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内蒙大杨树2023-2024学年九年级上学期期末数学易错题整理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（湖北省鄂州一中九年级（上）月考数学试卷（10月份））下列说法：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 xml:space="preserve">①平分弦的直径垂直于弦 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②三点确定一个圆，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③相等的圆心角所对的弧相等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 xml:space="preserve">④垂直于半径的直线是圆的切线 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⑤三角形的内心到三条边的距离相等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其中不正确的有（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已知一元二次方程x</w:t>
      </w:r>
      <w:r w:rsidRPr="004E0094">
        <w:rPr>
          <w:vertAlign w:val="superscript"/>
        </w:rPr>
        <w:t>2</w:t>
      </w:r>
      <w:r>
        <w:t>+（1-2m）x+m+13=0的两根之积等于两根之和的2倍，则m的值是（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7pt;height:32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下图中，右面的图案是由左面一朵“小花”在一张半透明的纸上经过多次对折描图后所得到的，要得到这样的图案，最少需经过（　　）次对折．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244pt;height:5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.2次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（湖北省恩施州建始实验中学九年级（上）期中数学试卷）经过矩形的对称中心的任意一条直线把这个矩形分成两部分，设这两部分的面积分别为S</w:t>
      </w:r>
      <w:r w:rsidRPr="004E0094">
        <w:rPr>
          <w:vertAlign w:val="subscript"/>
        </w:rPr>
        <w:t>1</w:t>
      </w:r>
      <w:r>
        <w:t>和S</w:t>
      </w:r>
      <w:r w:rsidRPr="004E0094">
        <w:rPr>
          <w:vertAlign w:val="subscript"/>
        </w:rPr>
        <w:t>2</w:t>
      </w:r>
      <w:r>
        <w:t>，则S</w:t>
      </w:r>
      <w:r w:rsidRPr="004E0094">
        <w:rPr>
          <w:vertAlign w:val="subscript"/>
        </w:rPr>
        <w:t>1</w:t>
      </w:r>
      <w:r>
        <w:t>和S</w:t>
      </w:r>
      <w:r w:rsidRPr="004E0094">
        <w:rPr>
          <w:vertAlign w:val="subscript"/>
        </w:rPr>
        <w:t>2</w:t>
      </w:r>
      <w:r>
        <w:t>之间的关系是（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.S</w:t>
      </w:r>
      <w:r w:rsidRPr="004E0094">
        <w:rPr>
          <w:vertAlign w:val="subscript"/>
        </w:rPr>
        <w:t>1</w:t>
      </w:r>
      <w:r>
        <w:t>＞S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</w:t>
      </w:r>
      <w:r w:rsidRPr="004E0094">
        <w:rPr>
          <w:vertAlign w:val="subscript"/>
        </w:rPr>
        <w:t>1</w:t>
      </w:r>
      <w:r>
        <w:t>＜S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.S</w:t>
      </w:r>
      <w:r w:rsidRPr="004E0094">
        <w:rPr>
          <w:vertAlign w:val="subscript"/>
        </w:rPr>
        <w:t>1</w:t>
      </w:r>
      <w:r>
        <w:t>=S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.S</w:t>
      </w:r>
      <w:r w:rsidRPr="004E0094">
        <w:rPr>
          <w:vertAlign w:val="subscript"/>
        </w:rPr>
        <w:t>1</w:t>
      </w:r>
      <w:r>
        <w:t>和S</w:t>
      </w:r>
      <w:r w:rsidRPr="004E0094">
        <w:rPr>
          <w:vertAlign w:val="subscript"/>
        </w:rPr>
        <w:t>2</w:t>
      </w:r>
      <w:r>
        <w:t>的大小关系无法确定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（福建省福州十六中九年级（上）期中数学试卷）已知事件B为不可能事件，则概率P（B）的值（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.等于1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.0＜P（B）＜1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.等于0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.大于1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（湖北省鄂州市九年级4月调研考试数学试卷（））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已知圆锥的底面半径长为5，侧面展开后得到一个半圆，则该圆锥的母线长为（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四川省宜宾市宜宾县中考数学模拟试卷（二））如图是下部为圆柱形的一个食用醋瓶，内高22cm，瓶内所盛醋液液面高8cm，已知瓶底内直径为6cm（左图），现将瓶口盖好倒置，此时醋液液面高12cm（右图），那么这个醋瓶的容积为（　　）cm</w:t>
      </w:r>
      <w:r w:rsidRPr="004E0094">
        <w:rPr>
          <w:vertAlign w:val="superscript"/>
        </w:rPr>
        <w:t>3</w:t>
      </w:r>
      <w:r>
        <w:t>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13pt;height:82pt">
            <v:imagedata r:id="rId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https://d.book118.com/248070056064006026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248070056064006026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