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爱康国宾项目规划设计蓝图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7" w:history="1">
        <w:r>
          <w:rPr>
            <w:rFonts w:ascii="仿宋" w:eastAsia="仿宋" w:hAnsi="仿宋" w:cs="仿宋" w:hint="eastAsia"/>
            <w:lang w:eastAsia="zh-CN"/>
          </w:rPr>
          <w:t>概论</w:t>
        </w:r>
        <w:r>
          <w:tab/>
        </w:r>
        <w:r>
          <w:fldChar w:fldCharType="begin"/>
        </w:r>
        <w:r>
          <w:instrText xml:space="preserve"> PAGEREF _Toc18237 \h </w:instrText>
        </w:r>
        <w:r>
          <w:fldChar w:fldCharType="separate"/>
        </w:r>
        <w:r>
          <w:t>3</w:t>
        </w:r>
        <w:r>
          <w:fldChar w:fldCharType="end"/>
        </w:r>
      </w:hyperlink>
    </w:p>
    <w:p>
      <w:pPr>
        <w:pStyle w:val="TOC1"/>
        <w:tabs>
          <w:tab w:val="right" w:leader="dot" w:pos="8306"/>
        </w:tabs>
      </w:pPr>
      <w:hyperlink w:anchor="_Toc21046" w:history="1">
        <w:r>
          <w:rPr>
            <w:rFonts w:ascii="仿宋" w:eastAsia="仿宋" w:hAnsi="仿宋" w:cs="仿宋" w:hint="eastAsia"/>
            <w:lang w:eastAsia="zh-CN"/>
          </w:rPr>
          <w:t>一、市场分析、调研</w:t>
        </w:r>
        <w:r>
          <w:tab/>
        </w:r>
        <w:r>
          <w:fldChar w:fldCharType="begin"/>
        </w:r>
        <w:r>
          <w:instrText xml:space="preserve"> PAGEREF _Toc21046 \h </w:instrText>
        </w:r>
        <w:r>
          <w:fldChar w:fldCharType="separate"/>
        </w:r>
        <w:r>
          <w:t>3</w:t>
        </w:r>
        <w:r>
          <w:fldChar w:fldCharType="end"/>
        </w:r>
      </w:hyperlink>
    </w:p>
    <w:p>
      <w:pPr>
        <w:pStyle w:val="TOC2"/>
        <w:tabs>
          <w:tab w:val="right" w:leader="dot" w:pos="8306"/>
        </w:tabs>
      </w:pPr>
      <w:hyperlink w:anchor="_Toc1946" w:history="1">
        <w:r>
          <w:rPr>
            <w:rFonts w:ascii="仿宋" w:eastAsia="仿宋" w:hAnsi="仿宋" w:cs="仿宋" w:hint="eastAsia"/>
            <w:lang w:eastAsia="zh-CN"/>
          </w:rPr>
          <w:t>(一)、爱康国宾行业分析</w:t>
        </w:r>
        <w:r>
          <w:tab/>
        </w:r>
        <w:r>
          <w:fldChar w:fldCharType="begin"/>
        </w:r>
        <w:r>
          <w:instrText xml:space="preserve"> PAGEREF _Toc1946 \h </w:instrText>
        </w:r>
        <w:r>
          <w:fldChar w:fldCharType="separate"/>
        </w:r>
        <w:r>
          <w:t>3</w:t>
        </w:r>
        <w:r>
          <w:fldChar w:fldCharType="end"/>
        </w:r>
      </w:hyperlink>
    </w:p>
    <w:p>
      <w:pPr>
        <w:pStyle w:val="TOC2"/>
        <w:tabs>
          <w:tab w:val="right" w:leader="dot" w:pos="8306"/>
        </w:tabs>
      </w:pPr>
      <w:hyperlink w:anchor="_Toc29366" w:history="1">
        <w:r>
          <w:rPr>
            <w:rFonts w:ascii="仿宋" w:eastAsia="仿宋" w:hAnsi="仿宋" w:cs="仿宋" w:hint="eastAsia"/>
            <w:lang w:eastAsia="zh-CN"/>
          </w:rPr>
          <w:t>(二)、爱康国宾市场分析预测</w:t>
        </w:r>
        <w:r>
          <w:tab/>
        </w:r>
        <w:r>
          <w:fldChar w:fldCharType="begin"/>
        </w:r>
        <w:r>
          <w:instrText xml:space="preserve"> PAGEREF _Toc29366 \h </w:instrText>
        </w:r>
        <w:r>
          <w:fldChar w:fldCharType="separate"/>
        </w:r>
        <w:r>
          <w:t>4</w:t>
        </w:r>
        <w:r>
          <w:fldChar w:fldCharType="end"/>
        </w:r>
      </w:hyperlink>
    </w:p>
    <w:p>
      <w:pPr>
        <w:pStyle w:val="TOC1"/>
        <w:tabs>
          <w:tab w:val="right" w:leader="dot" w:pos="8306"/>
        </w:tabs>
      </w:pPr>
      <w:hyperlink w:anchor="_Toc9470" w:history="1">
        <w:r>
          <w:rPr>
            <w:rFonts w:ascii="仿宋" w:eastAsia="仿宋" w:hAnsi="仿宋" w:cs="仿宋" w:hint="eastAsia"/>
            <w:lang w:eastAsia="zh-CN"/>
          </w:rPr>
          <w:t>二、爱康国宾项目建设背景及必要性分析</w:t>
        </w:r>
        <w:r>
          <w:tab/>
        </w:r>
        <w:r>
          <w:fldChar w:fldCharType="begin"/>
        </w:r>
        <w:r>
          <w:instrText xml:space="preserve"> PAGEREF _Toc9470 \h </w:instrText>
        </w:r>
        <w:r>
          <w:fldChar w:fldCharType="separate"/>
        </w:r>
        <w:r>
          <w:t>5</w:t>
        </w:r>
        <w:r>
          <w:fldChar w:fldCharType="end"/>
        </w:r>
      </w:hyperlink>
    </w:p>
    <w:p>
      <w:pPr>
        <w:pStyle w:val="TOC2"/>
        <w:tabs>
          <w:tab w:val="right" w:leader="dot" w:pos="8306"/>
        </w:tabs>
      </w:pPr>
      <w:hyperlink w:anchor="_Toc13057" w:history="1">
        <w:r>
          <w:rPr>
            <w:rFonts w:ascii="仿宋" w:eastAsia="仿宋" w:hAnsi="仿宋" w:cs="仿宋" w:hint="eastAsia"/>
            <w:lang w:eastAsia="zh-CN"/>
          </w:rPr>
          <w:t>(一)、爱康国宾项目背景分析</w:t>
        </w:r>
        <w:r>
          <w:tab/>
        </w:r>
        <w:r>
          <w:fldChar w:fldCharType="begin"/>
        </w:r>
        <w:r>
          <w:instrText xml:space="preserve"> PAGEREF _Toc13057 \h </w:instrText>
        </w:r>
        <w:r>
          <w:fldChar w:fldCharType="separate"/>
        </w:r>
        <w:r>
          <w:t>5</w:t>
        </w:r>
        <w:r>
          <w:fldChar w:fldCharType="end"/>
        </w:r>
      </w:hyperlink>
    </w:p>
    <w:p>
      <w:pPr>
        <w:pStyle w:val="TOC2"/>
        <w:tabs>
          <w:tab w:val="right" w:leader="dot" w:pos="8306"/>
        </w:tabs>
      </w:pPr>
      <w:hyperlink w:anchor="_Toc23381" w:history="1">
        <w:r>
          <w:rPr>
            <w:rFonts w:ascii="仿宋" w:eastAsia="仿宋" w:hAnsi="仿宋" w:cs="仿宋" w:hint="eastAsia"/>
            <w:lang w:eastAsia="zh-CN"/>
          </w:rPr>
          <w:t>(二)、爱康国宾项目建设必要性分析</w:t>
        </w:r>
        <w:r>
          <w:tab/>
        </w:r>
        <w:r>
          <w:fldChar w:fldCharType="begin"/>
        </w:r>
        <w:r>
          <w:instrText xml:space="preserve"> PAGEREF _Toc23381 \h </w:instrText>
        </w:r>
        <w:r>
          <w:fldChar w:fldCharType="separate"/>
        </w:r>
        <w:r>
          <w:t>6</w:t>
        </w:r>
        <w:r>
          <w:fldChar w:fldCharType="end"/>
        </w:r>
      </w:hyperlink>
    </w:p>
    <w:p>
      <w:pPr>
        <w:pStyle w:val="TOC1"/>
        <w:tabs>
          <w:tab w:val="right" w:leader="dot" w:pos="8306"/>
        </w:tabs>
      </w:pPr>
      <w:hyperlink w:anchor="_Toc26735" w:history="1">
        <w:r>
          <w:rPr>
            <w:rFonts w:ascii="仿宋" w:eastAsia="仿宋" w:hAnsi="仿宋" w:cs="仿宋" w:hint="eastAsia"/>
            <w:lang w:eastAsia="zh-CN"/>
          </w:rPr>
          <w:t>三、爱康国宾项目建设单位说明</w:t>
        </w:r>
        <w:r>
          <w:tab/>
        </w:r>
        <w:r>
          <w:fldChar w:fldCharType="begin"/>
        </w:r>
        <w:r>
          <w:instrText xml:space="preserve"> PAGEREF _Toc26735 \h </w:instrText>
        </w:r>
        <w:r>
          <w:fldChar w:fldCharType="separate"/>
        </w:r>
        <w:r>
          <w:t>8</w:t>
        </w:r>
        <w:r>
          <w:fldChar w:fldCharType="end"/>
        </w:r>
      </w:hyperlink>
    </w:p>
    <w:p>
      <w:pPr>
        <w:pStyle w:val="TOC2"/>
        <w:tabs>
          <w:tab w:val="right" w:leader="dot" w:pos="8306"/>
        </w:tabs>
      </w:pPr>
      <w:hyperlink w:anchor="_Toc30540" w:history="1">
        <w:r>
          <w:rPr>
            <w:rFonts w:ascii="仿宋" w:eastAsia="仿宋" w:hAnsi="仿宋" w:cs="仿宋" w:hint="eastAsia"/>
            <w:lang w:eastAsia="zh-CN"/>
          </w:rPr>
          <w:t>(一)、爱康国宾项目承办单位基本情况</w:t>
        </w:r>
        <w:r>
          <w:tab/>
        </w:r>
        <w:r>
          <w:fldChar w:fldCharType="begin"/>
        </w:r>
        <w:r>
          <w:instrText xml:space="preserve"> PAGEREF _Toc30540 \h </w:instrText>
        </w:r>
        <w:r>
          <w:fldChar w:fldCharType="separate"/>
        </w:r>
        <w:r>
          <w:t>8</w:t>
        </w:r>
        <w:r>
          <w:fldChar w:fldCharType="end"/>
        </w:r>
      </w:hyperlink>
    </w:p>
    <w:p>
      <w:pPr>
        <w:pStyle w:val="TOC2"/>
        <w:tabs>
          <w:tab w:val="right" w:leader="dot" w:pos="8306"/>
        </w:tabs>
      </w:pPr>
      <w:hyperlink w:anchor="_Toc3816" w:history="1">
        <w:r>
          <w:rPr>
            <w:rFonts w:ascii="仿宋" w:eastAsia="仿宋" w:hAnsi="仿宋" w:cs="仿宋" w:hint="eastAsia"/>
            <w:lang w:eastAsia="zh-CN"/>
          </w:rPr>
          <w:t>(二)、公司经济效益分析</w:t>
        </w:r>
        <w:r>
          <w:tab/>
        </w:r>
        <w:r>
          <w:fldChar w:fldCharType="begin"/>
        </w:r>
        <w:r>
          <w:instrText xml:space="preserve"> PAGEREF _Toc3816 \h </w:instrText>
        </w:r>
        <w:r>
          <w:fldChar w:fldCharType="separate"/>
        </w:r>
        <w:r>
          <w:t>8</w:t>
        </w:r>
        <w:r>
          <w:fldChar w:fldCharType="end"/>
        </w:r>
      </w:hyperlink>
    </w:p>
    <w:p>
      <w:pPr>
        <w:pStyle w:val="TOC1"/>
        <w:tabs>
          <w:tab w:val="right" w:leader="dot" w:pos="8306"/>
        </w:tabs>
      </w:pPr>
      <w:hyperlink w:anchor="_Toc1900" w:history="1">
        <w:r>
          <w:rPr>
            <w:rFonts w:ascii="仿宋" w:eastAsia="仿宋" w:hAnsi="仿宋" w:cs="仿宋" w:hint="eastAsia"/>
            <w:lang w:eastAsia="zh-CN"/>
          </w:rPr>
          <w:t>四、爱康国宾项目概论</w:t>
        </w:r>
        <w:r>
          <w:tab/>
        </w:r>
        <w:r>
          <w:fldChar w:fldCharType="begin"/>
        </w:r>
        <w:r>
          <w:instrText xml:space="preserve"> PAGEREF _Toc1900 \h </w:instrText>
        </w:r>
        <w:r>
          <w:fldChar w:fldCharType="separate"/>
        </w:r>
        <w:r>
          <w:t>9</w:t>
        </w:r>
        <w:r>
          <w:fldChar w:fldCharType="end"/>
        </w:r>
      </w:hyperlink>
    </w:p>
    <w:p>
      <w:pPr>
        <w:pStyle w:val="TOC2"/>
        <w:tabs>
          <w:tab w:val="right" w:leader="dot" w:pos="8306"/>
        </w:tabs>
      </w:pPr>
      <w:hyperlink w:anchor="_Toc31749" w:history="1">
        <w:r>
          <w:rPr>
            <w:rFonts w:ascii="仿宋" w:eastAsia="仿宋" w:hAnsi="仿宋" w:cs="仿宋" w:hint="eastAsia"/>
            <w:lang w:eastAsia="zh-CN"/>
          </w:rPr>
          <w:t>(一)、爱康国宾项目概况</w:t>
        </w:r>
        <w:r>
          <w:tab/>
        </w:r>
        <w:r>
          <w:fldChar w:fldCharType="begin"/>
        </w:r>
        <w:r>
          <w:instrText xml:space="preserve"> PAGEREF _Toc31749 \h </w:instrText>
        </w:r>
        <w:r>
          <w:fldChar w:fldCharType="separate"/>
        </w:r>
        <w:r>
          <w:t>9</w:t>
        </w:r>
        <w:r>
          <w:fldChar w:fldCharType="end"/>
        </w:r>
      </w:hyperlink>
    </w:p>
    <w:p>
      <w:pPr>
        <w:pStyle w:val="TOC2"/>
        <w:tabs>
          <w:tab w:val="right" w:leader="dot" w:pos="8306"/>
        </w:tabs>
      </w:pPr>
      <w:hyperlink w:anchor="_Toc28477" w:history="1">
        <w:r>
          <w:rPr>
            <w:rFonts w:ascii="仿宋" w:eastAsia="仿宋" w:hAnsi="仿宋" w:cs="仿宋" w:hint="eastAsia"/>
            <w:lang w:eastAsia="zh-CN"/>
          </w:rPr>
          <w:t>(二)、爱康国宾项目目标</w:t>
        </w:r>
        <w:r>
          <w:tab/>
        </w:r>
        <w:r>
          <w:fldChar w:fldCharType="begin"/>
        </w:r>
        <w:r>
          <w:instrText xml:space="preserve"> PAGEREF _Toc28477 \h </w:instrText>
        </w:r>
        <w:r>
          <w:fldChar w:fldCharType="separate"/>
        </w:r>
        <w:r>
          <w:t>11</w:t>
        </w:r>
        <w:r>
          <w:fldChar w:fldCharType="end"/>
        </w:r>
      </w:hyperlink>
    </w:p>
    <w:p>
      <w:pPr>
        <w:pStyle w:val="TOC2"/>
        <w:tabs>
          <w:tab w:val="right" w:leader="dot" w:pos="8306"/>
        </w:tabs>
      </w:pPr>
      <w:hyperlink w:anchor="_Toc8250" w:history="1">
        <w:r>
          <w:rPr>
            <w:rFonts w:ascii="仿宋" w:eastAsia="仿宋" w:hAnsi="仿宋" w:cs="仿宋" w:hint="eastAsia"/>
            <w:lang w:eastAsia="zh-CN"/>
          </w:rPr>
          <w:t>(三)、爱康国宾项目提出的理由</w:t>
        </w:r>
        <w:r>
          <w:tab/>
        </w:r>
        <w:r>
          <w:fldChar w:fldCharType="begin"/>
        </w:r>
        <w:r>
          <w:instrText xml:space="preserve"> PAGEREF _Toc8250 \h </w:instrText>
        </w:r>
        <w:r>
          <w:fldChar w:fldCharType="separate"/>
        </w:r>
        <w:r>
          <w:t>12</w:t>
        </w:r>
        <w:r>
          <w:fldChar w:fldCharType="end"/>
        </w:r>
      </w:hyperlink>
    </w:p>
    <w:p>
      <w:pPr>
        <w:pStyle w:val="TOC2"/>
        <w:tabs>
          <w:tab w:val="right" w:leader="dot" w:pos="8306"/>
        </w:tabs>
      </w:pPr>
      <w:hyperlink w:anchor="_Toc13381" w:history="1">
        <w:r>
          <w:rPr>
            <w:rFonts w:ascii="仿宋" w:eastAsia="仿宋" w:hAnsi="仿宋" w:cs="仿宋" w:hint="eastAsia"/>
            <w:lang w:eastAsia="zh-CN"/>
          </w:rPr>
          <w:t>(四)、爱康国宾项目意义</w:t>
        </w:r>
        <w:r>
          <w:tab/>
        </w:r>
        <w:r>
          <w:fldChar w:fldCharType="begin"/>
        </w:r>
        <w:r>
          <w:instrText xml:space="preserve"> PAGEREF _Toc13381 \h </w:instrText>
        </w:r>
        <w:r>
          <w:fldChar w:fldCharType="separate"/>
        </w:r>
        <w:r>
          <w:t>14</w:t>
        </w:r>
        <w:r>
          <w:fldChar w:fldCharType="end"/>
        </w:r>
      </w:hyperlink>
    </w:p>
    <w:p>
      <w:pPr>
        <w:pStyle w:val="TOC2"/>
        <w:tabs>
          <w:tab w:val="right" w:leader="dot" w:pos="8306"/>
        </w:tabs>
      </w:pPr>
      <w:hyperlink w:anchor="_Toc28242" w:history="1">
        <w:r>
          <w:rPr>
            <w:rFonts w:ascii="仿宋" w:eastAsia="仿宋" w:hAnsi="仿宋" w:cs="仿宋" w:hint="eastAsia"/>
            <w:lang w:eastAsia="zh-CN"/>
          </w:rPr>
          <w:t>(五)、爱康国宾项目背景</w:t>
        </w:r>
        <w:r>
          <w:tab/>
        </w:r>
        <w:r>
          <w:fldChar w:fldCharType="begin"/>
        </w:r>
        <w:r>
          <w:instrText xml:space="preserve"> PAGEREF _Toc28242 \h </w:instrText>
        </w:r>
        <w:r>
          <w:fldChar w:fldCharType="separate"/>
        </w:r>
        <w:r>
          <w:t>15</w:t>
        </w:r>
        <w:r>
          <w:fldChar w:fldCharType="end"/>
        </w:r>
      </w:hyperlink>
    </w:p>
    <w:p>
      <w:pPr>
        <w:pStyle w:val="TOC1"/>
        <w:tabs>
          <w:tab w:val="right" w:leader="dot" w:pos="8306"/>
        </w:tabs>
      </w:pPr>
      <w:hyperlink w:anchor="_Toc23572" w:history="1">
        <w:r>
          <w:rPr>
            <w:rFonts w:ascii="仿宋" w:eastAsia="仿宋" w:hAnsi="仿宋" w:cs="仿宋" w:hint="eastAsia"/>
            <w:lang w:eastAsia="zh-CN"/>
          </w:rPr>
          <w:t>五、爱康国宾项目绩效评估</w:t>
        </w:r>
        <w:r>
          <w:tab/>
        </w:r>
        <w:r>
          <w:fldChar w:fldCharType="begin"/>
        </w:r>
        <w:r>
          <w:instrText xml:space="preserve"> PAGEREF _Toc23572 \h </w:instrText>
        </w:r>
        <w:r>
          <w:fldChar w:fldCharType="separate"/>
        </w:r>
        <w:r>
          <w:t>16</w:t>
        </w:r>
        <w:r>
          <w:fldChar w:fldCharType="end"/>
        </w:r>
      </w:hyperlink>
    </w:p>
    <w:p>
      <w:pPr>
        <w:pStyle w:val="TOC2"/>
        <w:tabs>
          <w:tab w:val="right" w:leader="dot" w:pos="8306"/>
        </w:tabs>
      </w:pPr>
      <w:hyperlink w:anchor="_Toc962" w:history="1">
        <w:r>
          <w:rPr>
            <w:rFonts w:ascii="仿宋" w:eastAsia="仿宋" w:hAnsi="仿宋" w:cs="仿宋" w:hint="eastAsia"/>
            <w:lang w:eastAsia="zh-CN"/>
          </w:rPr>
          <w:t>(一)、绩效评估指标</w:t>
        </w:r>
        <w:r>
          <w:tab/>
        </w:r>
        <w:r>
          <w:fldChar w:fldCharType="begin"/>
        </w:r>
        <w:r>
          <w:instrText xml:space="preserve"> PAGEREF _Toc962 \h </w:instrText>
        </w:r>
        <w:r>
          <w:fldChar w:fldCharType="separate"/>
        </w:r>
        <w:r>
          <w:t>16</w:t>
        </w:r>
        <w:r>
          <w:fldChar w:fldCharType="end"/>
        </w:r>
      </w:hyperlink>
    </w:p>
    <w:p>
      <w:pPr>
        <w:pStyle w:val="TOC2"/>
        <w:tabs>
          <w:tab w:val="right" w:leader="dot" w:pos="8306"/>
        </w:tabs>
      </w:pPr>
      <w:hyperlink w:anchor="_Toc11212" w:history="1">
        <w:r>
          <w:rPr>
            <w:rFonts w:ascii="仿宋" w:eastAsia="仿宋" w:hAnsi="仿宋" w:cs="仿宋" w:hint="eastAsia"/>
            <w:lang w:eastAsia="zh-CN"/>
          </w:rPr>
          <w:t>(二)、绩效评估方法</w:t>
        </w:r>
        <w:r>
          <w:tab/>
        </w:r>
        <w:r>
          <w:fldChar w:fldCharType="begin"/>
        </w:r>
        <w:r>
          <w:instrText xml:space="preserve"> PAGEREF _Toc11212 \h </w:instrText>
        </w:r>
        <w:r>
          <w:fldChar w:fldCharType="separate"/>
        </w:r>
        <w:r>
          <w:t>17</w:t>
        </w:r>
        <w:r>
          <w:fldChar w:fldCharType="end"/>
        </w:r>
      </w:hyperlink>
    </w:p>
    <w:p>
      <w:pPr>
        <w:pStyle w:val="TOC2"/>
        <w:tabs>
          <w:tab w:val="right" w:leader="dot" w:pos="8306"/>
        </w:tabs>
      </w:pPr>
      <w:hyperlink w:anchor="_Toc16544" w:history="1">
        <w:r>
          <w:rPr>
            <w:rFonts w:ascii="仿宋" w:eastAsia="仿宋" w:hAnsi="仿宋" w:cs="仿宋" w:hint="eastAsia"/>
            <w:lang w:eastAsia="zh-CN"/>
          </w:rPr>
          <w:t>(三)、绩效评估周期</w:t>
        </w:r>
        <w:r>
          <w:tab/>
        </w:r>
        <w:r>
          <w:fldChar w:fldCharType="begin"/>
        </w:r>
        <w:r>
          <w:instrText xml:space="preserve"> PAGEREF _Toc16544 \h </w:instrText>
        </w:r>
        <w:r>
          <w:fldChar w:fldCharType="separate"/>
        </w:r>
        <w:r>
          <w:t>18</w:t>
        </w:r>
        <w:r>
          <w:fldChar w:fldCharType="end"/>
        </w:r>
      </w:hyperlink>
    </w:p>
    <w:p>
      <w:pPr>
        <w:pStyle w:val="TOC1"/>
        <w:tabs>
          <w:tab w:val="right" w:leader="dot" w:pos="8306"/>
        </w:tabs>
      </w:pPr>
      <w:hyperlink w:anchor="_Toc23744" w:history="1">
        <w:r>
          <w:rPr>
            <w:rFonts w:ascii="仿宋" w:eastAsia="仿宋" w:hAnsi="仿宋" w:cs="仿宋" w:hint="eastAsia"/>
            <w:lang w:eastAsia="zh-CN"/>
          </w:rPr>
          <w:t>六、爱康国宾项目选址可行性分析</w:t>
        </w:r>
        <w:r>
          <w:tab/>
        </w:r>
        <w:r>
          <w:fldChar w:fldCharType="begin"/>
        </w:r>
        <w:r>
          <w:instrText xml:space="preserve"> PAGEREF _Toc23744 \h </w:instrText>
        </w:r>
        <w:r>
          <w:fldChar w:fldCharType="separate"/>
        </w:r>
        <w:r>
          <w:t>19</w:t>
        </w:r>
        <w:r>
          <w:fldChar w:fldCharType="end"/>
        </w:r>
      </w:hyperlink>
    </w:p>
    <w:p>
      <w:pPr>
        <w:pStyle w:val="TOC2"/>
        <w:tabs>
          <w:tab w:val="right" w:leader="dot" w:pos="8306"/>
        </w:tabs>
      </w:pPr>
      <w:hyperlink w:anchor="_Toc13374" w:history="1">
        <w:r>
          <w:rPr>
            <w:rFonts w:ascii="仿宋" w:eastAsia="仿宋" w:hAnsi="仿宋" w:cs="仿宋" w:hint="eastAsia"/>
            <w:lang w:eastAsia="zh-CN"/>
          </w:rPr>
          <w:t>(一)、爱康国宾项目选址</w:t>
        </w:r>
        <w:r>
          <w:tab/>
        </w:r>
        <w:r>
          <w:fldChar w:fldCharType="begin"/>
        </w:r>
        <w:r>
          <w:instrText xml:space="preserve"> PAGEREF _Toc13374 \h </w:instrText>
        </w:r>
        <w:r>
          <w:fldChar w:fldCharType="separate"/>
        </w:r>
        <w:r>
          <w:t>19</w:t>
        </w:r>
        <w:r>
          <w:fldChar w:fldCharType="end"/>
        </w:r>
      </w:hyperlink>
    </w:p>
    <w:p>
      <w:pPr>
        <w:pStyle w:val="TOC2"/>
        <w:tabs>
          <w:tab w:val="right" w:leader="dot" w:pos="8306"/>
        </w:tabs>
      </w:pPr>
      <w:hyperlink w:anchor="_Toc14103" w:history="1">
        <w:r>
          <w:rPr>
            <w:rFonts w:ascii="仿宋" w:eastAsia="仿宋" w:hAnsi="仿宋" w:cs="仿宋" w:hint="eastAsia"/>
            <w:lang w:eastAsia="zh-CN"/>
          </w:rPr>
          <w:t>(二)、用地控制指标</w:t>
        </w:r>
        <w:r>
          <w:tab/>
        </w:r>
        <w:r>
          <w:fldChar w:fldCharType="begin"/>
        </w:r>
        <w:r>
          <w:instrText xml:space="preserve"> PAGEREF _Toc14103 \h </w:instrText>
        </w:r>
        <w:r>
          <w:fldChar w:fldCharType="separate"/>
        </w:r>
        <w:r>
          <w:t>19</w:t>
        </w:r>
        <w:r>
          <w:fldChar w:fldCharType="end"/>
        </w:r>
      </w:hyperlink>
    </w:p>
    <w:p>
      <w:pPr>
        <w:pStyle w:val="TOC2"/>
        <w:tabs>
          <w:tab w:val="right" w:leader="dot" w:pos="8306"/>
        </w:tabs>
      </w:pPr>
      <w:hyperlink w:anchor="_Toc11197" w:history="1">
        <w:r>
          <w:rPr>
            <w:rFonts w:ascii="仿宋" w:eastAsia="仿宋" w:hAnsi="仿宋" w:cs="仿宋" w:hint="eastAsia"/>
            <w:lang w:eastAsia="zh-CN"/>
          </w:rPr>
          <w:t>(三)、节约用地措施</w:t>
        </w:r>
        <w:r>
          <w:tab/>
        </w:r>
        <w:r>
          <w:fldChar w:fldCharType="begin"/>
        </w:r>
        <w:r>
          <w:instrText xml:space="preserve"> PAGEREF _Toc11197 \h </w:instrText>
        </w:r>
        <w:r>
          <w:fldChar w:fldCharType="separate"/>
        </w:r>
        <w:r>
          <w:t>21</w:t>
        </w:r>
        <w:r>
          <w:fldChar w:fldCharType="end"/>
        </w:r>
      </w:hyperlink>
    </w:p>
    <w:p>
      <w:pPr>
        <w:pStyle w:val="TOC2"/>
        <w:tabs>
          <w:tab w:val="right" w:leader="dot" w:pos="8306"/>
        </w:tabs>
      </w:pPr>
      <w:hyperlink w:anchor="_Toc19109" w:history="1">
        <w:r>
          <w:rPr>
            <w:rFonts w:ascii="仿宋" w:eastAsia="仿宋" w:hAnsi="仿宋" w:cs="仿宋" w:hint="eastAsia"/>
            <w:lang w:eastAsia="zh-CN"/>
          </w:rPr>
          <w:t>(四)、总图布置方案</w:t>
        </w:r>
        <w:r>
          <w:tab/>
        </w:r>
        <w:r>
          <w:fldChar w:fldCharType="begin"/>
        </w:r>
        <w:r>
          <w:instrText xml:space="preserve"> PAGEREF _Toc19109 \h </w:instrText>
        </w:r>
        <w:r>
          <w:fldChar w:fldCharType="separate"/>
        </w:r>
        <w:r>
          <w:t>22</w:t>
        </w:r>
        <w:r>
          <w:fldChar w:fldCharType="end"/>
        </w:r>
      </w:hyperlink>
    </w:p>
    <w:p>
      <w:pPr>
        <w:pStyle w:val="TOC2"/>
        <w:tabs>
          <w:tab w:val="right" w:leader="dot" w:pos="8306"/>
        </w:tabs>
      </w:pPr>
      <w:hyperlink w:anchor="_Toc23059" w:history="1">
        <w:r>
          <w:rPr>
            <w:rFonts w:ascii="仿宋" w:eastAsia="仿宋" w:hAnsi="仿宋" w:cs="仿宋" w:hint="eastAsia"/>
            <w:lang w:eastAsia="zh-CN"/>
          </w:rPr>
          <w:t>(五)、选址综合评价</w:t>
        </w:r>
        <w:r>
          <w:tab/>
        </w:r>
        <w:r>
          <w:fldChar w:fldCharType="begin"/>
        </w:r>
        <w:r>
          <w:instrText xml:space="preserve"> PAGEREF _Toc23059 \h </w:instrText>
        </w:r>
        <w:r>
          <w:fldChar w:fldCharType="separate"/>
        </w:r>
        <w:r>
          <w:t>23</w:t>
        </w:r>
        <w:r>
          <w:fldChar w:fldCharType="end"/>
        </w:r>
      </w:hyperlink>
    </w:p>
    <w:p>
      <w:pPr>
        <w:pStyle w:val="TOC1"/>
        <w:tabs>
          <w:tab w:val="right" w:leader="dot" w:pos="8306"/>
        </w:tabs>
      </w:pPr>
      <w:hyperlink w:anchor="_Toc32587" w:history="1">
        <w:r>
          <w:rPr>
            <w:rFonts w:ascii="仿宋" w:eastAsia="仿宋" w:hAnsi="仿宋" w:cs="仿宋" w:hint="eastAsia"/>
            <w:lang w:eastAsia="zh-CN"/>
          </w:rPr>
          <w:t>七、爱康国宾项目经营效益</w:t>
        </w:r>
        <w:r>
          <w:tab/>
        </w:r>
        <w:r>
          <w:fldChar w:fldCharType="begin"/>
        </w:r>
        <w:r>
          <w:instrText xml:space="preserve"> PAGEREF _Toc32587 \h </w:instrText>
        </w:r>
        <w:r>
          <w:fldChar w:fldCharType="separate"/>
        </w:r>
        <w:r>
          <w:t>24</w:t>
        </w:r>
        <w:r>
          <w:fldChar w:fldCharType="end"/>
        </w:r>
      </w:hyperlink>
    </w:p>
    <w:p>
      <w:pPr>
        <w:pStyle w:val="TOC2"/>
        <w:tabs>
          <w:tab w:val="right" w:leader="dot" w:pos="8306"/>
        </w:tabs>
      </w:pPr>
      <w:hyperlink w:anchor="_Toc3410" w:history="1">
        <w:r>
          <w:rPr>
            <w:rFonts w:ascii="仿宋" w:eastAsia="仿宋" w:hAnsi="仿宋" w:cs="仿宋" w:hint="eastAsia"/>
            <w:lang w:eastAsia="zh-CN"/>
          </w:rPr>
          <w:t>(一)、经济评价财务测算</w:t>
        </w:r>
        <w:r>
          <w:tab/>
        </w:r>
        <w:r>
          <w:fldChar w:fldCharType="begin"/>
        </w:r>
        <w:r>
          <w:instrText xml:space="preserve"> PAGEREF _Toc3410 \h </w:instrText>
        </w:r>
        <w:r>
          <w:fldChar w:fldCharType="separate"/>
        </w:r>
        <w:r>
          <w:t>24</w:t>
        </w:r>
        <w:r>
          <w:fldChar w:fldCharType="end"/>
        </w:r>
      </w:hyperlink>
    </w:p>
    <w:p>
      <w:pPr>
        <w:pStyle w:val="TOC2"/>
        <w:tabs>
          <w:tab w:val="right" w:leader="dot" w:pos="8306"/>
        </w:tabs>
      </w:pPr>
      <w:hyperlink w:anchor="_Toc16799" w:history="1">
        <w:r>
          <w:rPr>
            <w:rFonts w:ascii="仿宋" w:eastAsia="仿宋" w:hAnsi="仿宋" w:cs="仿宋" w:hint="eastAsia"/>
            <w:lang w:eastAsia="zh-CN"/>
          </w:rPr>
          <w:t>(二)、爱康国宾项目盈利能力分析</w:t>
        </w:r>
        <w:r>
          <w:tab/>
        </w:r>
        <w:r>
          <w:fldChar w:fldCharType="begin"/>
        </w:r>
        <w:r>
          <w:instrText xml:space="preserve"> PAGEREF _Toc16799 \h </w:instrText>
        </w:r>
        <w:r>
          <w:fldChar w:fldCharType="separate"/>
        </w:r>
        <w:r>
          <w:t>25</w:t>
        </w:r>
        <w:r>
          <w:fldChar w:fldCharType="end"/>
        </w:r>
      </w:hyperlink>
    </w:p>
    <w:p>
      <w:pPr>
        <w:pStyle w:val="TOC1"/>
        <w:tabs>
          <w:tab w:val="right" w:leader="dot" w:pos="8306"/>
        </w:tabs>
      </w:pPr>
      <w:hyperlink w:anchor="_Toc17214" w:history="1">
        <w:r>
          <w:rPr>
            <w:rFonts w:ascii="仿宋" w:eastAsia="仿宋" w:hAnsi="仿宋" w:cs="仿宋" w:hint="eastAsia"/>
            <w:lang w:eastAsia="zh-CN"/>
          </w:rPr>
          <w:t>八、生产安全保护</w:t>
        </w:r>
        <w:r>
          <w:tab/>
        </w:r>
        <w:r>
          <w:fldChar w:fldCharType="begin"/>
        </w:r>
        <w:r>
          <w:instrText xml:space="preserve"> PAGEREF _Toc17214 \h </w:instrText>
        </w:r>
        <w:r>
          <w:fldChar w:fldCharType="separate"/>
        </w:r>
        <w:r>
          <w:t>26</w:t>
        </w:r>
        <w:r>
          <w:fldChar w:fldCharType="end"/>
        </w:r>
      </w:hyperlink>
    </w:p>
    <w:p>
      <w:pPr>
        <w:pStyle w:val="TOC2"/>
        <w:tabs>
          <w:tab w:val="right" w:leader="dot" w:pos="8306"/>
        </w:tabs>
      </w:pPr>
      <w:hyperlink w:anchor="_Toc30137" w:history="1">
        <w:r>
          <w:rPr>
            <w:rFonts w:ascii="仿宋" w:eastAsia="仿宋" w:hAnsi="仿宋" w:cs="仿宋" w:hint="eastAsia"/>
            <w:lang w:eastAsia="zh-CN"/>
          </w:rPr>
          <w:t>(一)、消防安全</w:t>
        </w:r>
        <w:r>
          <w:tab/>
        </w:r>
        <w:r>
          <w:fldChar w:fldCharType="begin"/>
        </w:r>
        <w:r>
          <w:instrText xml:space="preserve"> PAGEREF _Toc30137 \h </w:instrText>
        </w:r>
        <w:r>
          <w:fldChar w:fldCharType="separate"/>
        </w:r>
        <w:r>
          <w:t>26</w:t>
        </w:r>
        <w:r>
          <w:fldChar w:fldCharType="end"/>
        </w:r>
      </w:hyperlink>
    </w:p>
    <w:p>
      <w:pPr>
        <w:pStyle w:val="TOC2"/>
        <w:tabs>
          <w:tab w:val="right" w:leader="dot" w:pos="8306"/>
        </w:tabs>
      </w:pPr>
      <w:hyperlink w:anchor="_Toc16240" w:history="1">
        <w:r>
          <w:rPr>
            <w:rFonts w:ascii="仿宋" w:eastAsia="仿宋" w:hAnsi="仿宋" w:cs="仿宋" w:hint="eastAsia"/>
            <w:lang w:eastAsia="zh-CN"/>
          </w:rPr>
          <w:t>(二)、防火防爆总图布置措施</w:t>
        </w:r>
        <w:r>
          <w:tab/>
        </w:r>
        <w:r>
          <w:fldChar w:fldCharType="begin"/>
        </w:r>
        <w:r>
          <w:instrText xml:space="preserve"> PAGEREF _Toc16240 \h </w:instrText>
        </w:r>
        <w:r>
          <w:fldChar w:fldCharType="separate"/>
        </w:r>
        <w:r>
          <w:t>27</w:t>
        </w:r>
        <w:r>
          <w:fldChar w:fldCharType="end"/>
        </w:r>
      </w:hyperlink>
    </w:p>
    <w:p>
      <w:pPr>
        <w:pStyle w:val="TOC2"/>
        <w:tabs>
          <w:tab w:val="right" w:leader="dot" w:pos="8306"/>
        </w:tabs>
      </w:pPr>
      <w:hyperlink w:anchor="_Toc26948" w:history="1">
        <w:r>
          <w:rPr>
            <w:rFonts w:ascii="仿宋" w:eastAsia="仿宋" w:hAnsi="仿宋" w:cs="仿宋" w:hint="eastAsia"/>
            <w:lang w:eastAsia="zh-CN"/>
          </w:rPr>
          <w:t>(三)、自然灾害防范措施</w:t>
        </w:r>
        <w:r>
          <w:tab/>
        </w:r>
        <w:r>
          <w:fldChar w:fldCharType="begin"/>
        </w:r>
        <w:r>
          <w:instrText xml:space="preserve"> PAGEREF _Toc26948 \h </w:instrText>
        </w:r>
        <w:r>
          <w:fldChar w:fldCharType="separate"/>
        </w:r>
        <w:r>
          <w:t>28</w:t>
        </w:r>
        <w:r>
          <w:fldChar w:fldCharType="end"/>
        </w:r>
      </w:hyperlink>
    </w:p>
    <w:p>
      <w:pPr>
        <w:pStyle w:val="TOC2"/>
        <w:tabs>
          <w:tab w:val="right" w:leader="dot" w:pos="8306"/>
        </w:tabs>
      </w:pPr>
      <w:hyperlink w:anchor="_Toc6030" w:history="1">
        <w:r>
          <w:rPr>
            <w:rFonts w:ascii="仿宋" w:eastAsia="仿宋" w:hAnsi="仿宋" w:cs="仿宋" w:hint="eastAsia"/>
            <w:lang w:eastAsia="zh-CN"/>
          </w:rPr>
          <w:t>(四)、安全色及安全标志使用要求</w:t>
        </w:r>
        <w:r>
          <w:tab/>
        </w:r>
        <w:r>
          <w:fldChar w:fldCharType="begin"/>
        </w:r>
        <w:r>
          <w:instrText xml:space="preserve"> PAGEREF _Toc6030 \h </w:instrText>
        </w:r>
        <w:r>
          <w:fldChar w:fldCharType="separate"/>
        </w:r>
        <w:r>
          <w:t>29</w:t>
        </w:r>
        <w:r>
          <w:fldChar w:fldCharType="end"/>
        </w:r>
      </w:hyperlink>
    </w:p>
    <w:p>
      <w:pPr>
        <w:pStyle w:val="TOC2"/>
        <w:tabs>
          <w:tab w:val="right" w:leader="dot" w:pos="8306"/>
        </w:tabs>
      </w:pPr>
      <w:hyperlink w:anchor="_Toc1869" w:history="1">
        <w:r>
          <w:rPr>
            <w:rFonts w:ascii="仿宋" w:eastAsia="仿宋" w:hAnsi="仿宋" w:cs="仿宋" w:hint="eastAsia"/>
            <w:lang w:eastAsia="zh-CN"/>
          </w:rPr>
          <w:t>(五)、防尘防毒措施</w:t>
        </w:r>
        <w:r>
          <w:tab/>
        </w:r>
        <w:r>
          <w:fldChar w:fldCharType="begin"/>
        </w:r>
        <w:r>
          <w:instrText xml:space="preserve"> PAGEREF _Toc1869 \h </w:instrText>
        </w:r>
        <w:r>
          <w:fldChar w:fldCharType="separate"/>
        </w:r>
        <w:r>
          <w:t>30</w:t>
        </w:r>
        <w:r>
          <w:fldChar w:fldCharType="end"/>
        </w:r>
      </w:hyperlink>
    </w:p>
    <w:p>
      <w:pPr>
        <w:pStyle w:val="TOC2"/>
        <w:tabs>
          <w:tab w:val="right" w:leader="dot" w:pos="8306"/>
        </w:tabs>
      </w:pPr>
      <w:hyperlink w:anchor="_Toc3692" w:history="1">
        <w:r>
          <w:rPr>
            <w:rFonts w:ascii="仿宋" w:eastAsia="仿宋" w:hAnsi="仿宋" w:cs="仿宋" w:hint="eastAsia"/>
            <w:lang w:eastAsia="zh-CN"/>
          </w:rPr>
          <w:t>(六)、防静电、触电防护及防雷措施</w:t>
        </w:r>
        <w:r>
          <w:tab/>
        </w:r>
        <w:r>
          <w:fldChar w:fldCharType="begin"/>
        </w:r>
        <w:r>
          <w:instrText xml:space="preserve"> PAGEREF _Toc3692 \h </w:instrText>
        </w:r>
        <w:r>
          <w:fldChar w:fldCharType="separate"/>
        </w:r>
        <w:r>
          <w:t>31</w:t>
        </w:r>
        <w:r>
          <w:fldChar w:fldCharType="end"/>
        </w:r>
      </w:hyperlink>
    </w:p>
    <w:p>
      <w:pPr>
        <w:pStyle w:val="TOC2"/>
        <w:tabs>
          <w:tab w:val="right" w:leader="dot" w:pos="8306"/>
        </w:tabs>
      </w:pPr>
      <w:hyperlink w:anchor="_Toc25450" w:history="1">
        <w:r>
          <w:rPr>
            <w:rFonts w:ascii="仿宋" w:eastAsia="仿宋" w:hAnsi="仿宋" w:cs="仿宋" w:hint="eastAsia"/>
            <w:lang w:eastAsia="zh-CN"/>
          </w:rPr>
          <w:t>(七)、机械设备安全保障措施</w:t>
        </w:r>
        <w:r>
          <w:tab/>
        </w:r>
        <w:r>
          <w:fldChar w:fldCharType="begin"/>
        </w:r>
        <w:r>
          <w:instrText xml:space="preserve"> PAGEREF _Toc25450 \h </w:instrText>
        </w:r>
        <w:r>
          <w:fldChar w:fldCharType="separate"/>
        </w:r>
        <w:r>
          <w:t>32</w:t>
        </w:r>
        <w:r>
          <w:fldChar w:fldCharType="end"/>
        </w:r>
      </w:hyperlink>
    </w:p>
    <w:p>
      <w:pPr>
        <w:pStyle w:val="TOC1"/>
        <w:tabs>
          <w:tab w:val="right" w:leader="dot" w:pos="8306"/>
        </w:tabs>
      </w:pPr>
      <w:hyperlink w:anchor="_Toc7440" w:history="1">
        <w:r>
          <w:rPr>
            <w:rFonts w:ascii="仿宋" w:eastAsia="仿宋" w:hAnsi="仿宋" w:cs="仿宋" w:hint="eastAsia"/>
            <w:lang w:eastAsia="zh-CN"/>
          </w:rPr>
          <w:t>九、爱康国宾项目人力资源培养与发展</w:t>
        </w:r>
        <w:r>
          <w:tab/>
        </w:r>
        <w:r>
          <w:fldChar w:fldCharType="begin"/>
        </w:r>
        <w:r>
          <w:instrText xml:space="preserve"> PAGEREF _Toc7440 \h </w:instrText>
        </w:r>
        <w:r>
          <w:fldChar w:fldCharType="separate"/>
        </w:r>
        <w:r>
          <w:t>34</w:t>
        </w:r>
        <w:r>
          <w:fldChar w:fldCharType="end"/>
        </w:r>
      </w:hyperlink>
    </w:p>
    <w:p>
      <w:pPr>
        <w:pStyle w:val="TOC2"/>
        <w:tabs>
          <w:tab w:val="right" w:leader="dot" w:pos="8306"/>
        </w:tabs>
      </w:pPr>
      <w:hyperlink w:anchor="_Toc7977" w:history="1">
        <w:r>
          <w:rPr>
            <w:rFonts w:ascii="仿宋" w:eastAsia="仿宋" w:hAnsi="仿宋" w:cs="仿宋" w:hint="eastAsia"/>
            <w:lang w:eastAsia="zh-CN"/>
          </w:rPr>
          <w:t>(一)、人才需求与规划</w:t>
        </w:r>
        <w:r>
          <w:tab/>
        </w:r>
        <w:r>
          <w:fldChar w:fldCharType="begin"/>
        </w:r>
        <w:r>
          <w:instrText xml:space="preserve"> PAGEREF _Toc7977 \h </w:instrText>
        </w:r>
        <w:r>
          <w:fldChar w:fldCharType="separate"/>
        </w:r>
        <w:r>
          <w:t>34</w:t>
        </w:r>
        <w:r>
          <w:fldChar w:fldCharType="end"/>
        </w:r>
      </w:hyperlink>
    </w:p>
    <w:p>
      <w:pPr>
        <w:pStyle w:val="TOC2"/>
        <w:tabs>
          <w:tab w:val="right" w:leader="dot" w:pos="8306"/>
        </w:tabs>
      </w:pPr>
      <w:hyperlink w:anchor="_Toc16621" w:history="1">
        <w:r>
          <w:rPr>
            <w:rFonts w:ascii="仿宋" w:eastAsia="仿宋" w:hAnsi="仿宋" w:cs="仿宋" w:hint="eastAsia"/>
            <w:lang w:eastAsia="zh-CN"/>
          </w:rPr>
          <w:t>(二)、培训与发展计划</w:t>
        </w:r>
        <w:r>
          <w:tab/>
        </w:r>
        <w:r>
          <w:fldChar w:fldCharType="begin"/>
        </w:r>
        <w:r>
          <w:instrText xml:space="preserve"> PAGEREF _Toc16621 \h </w:instrText>
        </w:r>
        <w:r>
          <w:fldChar w:fldCharType="separate"/>
        </w:r>
        <w:r>
          <w:t>34</w:t>
        </w:r>
        <w:r>
          <w:fldChar w:fldCharType="end"/>
        </w:r>
      </w:hyperlink>
    </w:p>
    <w:p>
      <w:pPr>
        <w:pStyle w:val="TOC1"/>
        <w:tabs>
          <w:tab w:val="right" w:leader="dot" w:pos="8306"/>
        </w:tabs>
      </w:pPr>
      <w:hyperlink w:anchor="_Toc1002" w:history="1">
        <w:r>
          <w:rPr>
            <w:rFonts w:ascii="仿宋" w:eastAsia="仿宋" w:hAnsi="仿宋" w:cs="仿宋" w:hint="eastAsia"/>
            <w:lang w:eastAsia="zh-CN"/>
          </w:rPr>
          <w:t>十、爱康国宾项目风险管理</w:t>
        </w:r>
        <w:r>
          <w:tab/>
        </w:r>
        <w:r>
          <w:fldChar w:fldCharType="begin"/>
        </w:r>
        <w:r>
          <w:instrText xml:space="preserve"> PAGEREF _Toc1002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5" w:history="1">
        <w:r>
          <w:rPr>
            <w:rFonts w:ascii="仿宋" w:eastAsia="仿宋" w:hAnsi="仿宋" w:cs="仿宋" w:hint="eastAsia"/>
            <w:lang w:eastAsia="zh-CN"/>
          </w:rPr>
          <w:t>(一)、风险识别与评估</w:t>
        </w:r>
        <w:r>
          <w:tab/>
        </w:r>
        <w:r>
          <w:fldChar w:fldCharType="begin"/>
        </w:r>
        <w:r>
          <w:instrText xml:space="preserve"> PAGEREF _Toc8395 \h </w:instrText>
        </w:r>
        <w:r>
          <w:fldChar w:fldCharType="separate"/>
        </w:r>
        <w:r>
          <w:t>35</w:t>
        </w:r>
        <w:r>
          <w:fldChar w:fldCharType="end"/>
        </w:r>
      </w:hyperlink>
    </w:p>
    <w:p>
      <w:pPr>
        <w:pStyle w:val="TOC2"/>
        <w:tabs>
          <w:tab w:val="right" w:leader="dot" w:pos="8306"/>
        </w:tabs>
      </w:pPr>
      <w:hyperlink w:anchor="_Toc15501" w:history="1">
        <w:r>
          <w:rPr>
            <w:rFonts w:ascii="仿宋" w:eastAsia="仿宋" w:hAnsi="仿宋" w:cs="仿宋" w:hint="eastAsia"/>
            <w:lang w:eastAsia="zh-CN"/>
          </w:rPr>
          <w:t>(二)、风险应对策略</w:t>
        </w:r>
        <w:r>
          <w:tab/>
        </w:r>
        <w:r>
          <w:fldChar w:fldCharType="begin"/>
        </w:r>
        <w:r>
          <w:instrText xml:space="preserve"> PAGEREF _Toc15501 \h </w:instrText>
        </w:r>
        <w:r>
          <w:fldChar w:fldCharType="separate"/>
        </w:r>
        <w:r>
          <w:t>36</w:t>
        </w:r>
        <w:r>
          <w:fldChar w:fldCharType="end"/>
        </w:r>
      </w:hyperlink>
    </w:p>
    <w:p>
      <w:pPr>
        <w:pStyle w:val="TOC2"/>
        <w:tabs>
          <w:tab w:val="right" w:leader="dot" w:pos="8306"/>
        </w:tabs>
      </w:pPr>
      <w:hyperlink w:anchor="_Toc26179" w:history="1">
        <w:r>
          <w:rPr>
            <w:rFonts w:ascii="仿宋" w:eastAsia="仿宋" w:hAnsi="仿宋" w:cs="仿宋" w:hint="eastAsia"/>
            <w:lang w:eastAsia="zh-CN"/>
          </w:rPr>
          <w:t>(三)、风险监控与控制</w:t>
        </w:r>
        <w:r>
          <w:tab/>
        </w:r>
        <w:r>
          <w:fldChar w:fldCharType="begin"/>
        </w:r>
        <w:r>
          <w:instrText xml:space="preserve"> PAGEREF _Toc26179 \h </w:instrText>
        </w:r>
        <w:r>
          <w:fldChar w:fldCharType="separate"/>
        </w:r>
        <w:r>
          <w:t>38</w:t>
        </w:r>
        <w:r>
          <w:fldChar w:fldCharType="end"/>
        </w:r>
      </w:hyperlink>
    </w:p>
    <w:p>
      <w:pPr>
        <w:pStyle w:val="TOC1"/>
        <w:tabs>
          <w:tab w:val="right" w:leader="dot" w:pos="8306"/>
        </w:tabs>
      </w:pPr>
      <w:hyperlink w:anchor="_Toc13731" w:history="1">
        <w:r>
          <w:rPr>
            <w:rFonts w:ascii="仿宋" w:eastAsia="仿宋" w:hAnsi="仿宋" w:cs="仿宋" w:hint="eastAsia"/>
            <w:lang w:eastAsia="zh-CN"/>
          </w:rPr>
          <w:t>十一、爱康国宾项目人力资源管理</w:t>
        </w:r>
        <w:r>
          <w:tab/>
        </w:r>
        <w:r>
          <w:fldChar w:fldCharType="begin"/>
        </w:r>
        <w:r>
          <w:instrText xml:space="preserve"> PAGEREF _Toc13731 \h </w:instrText>
        </w:r>
        <w:r>
          <w:fldChar w:fldCharType="separate"/>
        </w:r>
        <w:r>
          <w:t>39</w:t>
        </w:r>
        <w:r>
          <w:fldChar w:fldCharType="end"/>
        </w:r>
      </w:hyperlink>
    </w:p>
    <w:p>
      <w:pPr>
        <w:pStyle w:val="TOC2"/>
        <w:tabs>
          <w:tab w:val="right" w:leader="dot" w:pos="8306"/>
        </w:tabs>
      </w:pPr>
      <w:hyperlink w:anchor="_Toc22446" w:history="1">
        <w:r>
          <w:rPr>
            <w:rFonts w:ascii="仿宋" w:eastAsia="仿宋" w:hAnsi="仿宋" w:cs="仿宋" w:hint="eastAsia"/>
            <w:lang w:eastAsia="zh-CN"/>
          </w:rPr>
          <w:t>(一)、建立健全的预算管理制度</w:t>
        </w:r>
        <w:r>
          <w:tab/>
        </w:r>
        <w:r>
          <w:fldChar w:fldCharType="begin"/>
        </w:r>
        <w:r>
          <w:instrText xml:space="preserve"> PAGEREF _Toc22446 \h </w:instrText>
        </w:r>
        <w:r>
          <w:fldChar w:fldCharType="separate"/>
        </w:r>
        <w:r>
          <w:t>39</w:t>
        </w:r>
        <w:r>
          <w:fldChar w:fldCharType="end"/>
        </w:r>
      </w:hyperlink>
    </w:p>
    <w:p>
      <w:pPr>
        <w:pStyle w:val="TOC2"/>
        <w:tabs>
          <w:tab w:val="right" w:leader="dot" w:pos="8306"/>
        </w:tabs>
      </w:pPr>
      <w:hyperlink w:anchor="_Toc8186" w:history="1">
        <w:r>
          <w:rPr>
            <w:rFonts w:ascii="仿宋" w:eastAsia="仿宋" w:hAnsi="仿宋" w:cs="仿宋" w:hint="eastAsia"/>
            <w:lang w:eastAsia="zh-CN"/>
          </w:rPr>
          <w:t>(二)、加强资金流动监控</w:t>
        </w:r>
        <w:r>
          <w:tab/>
        </w:r>
        <w:r>
          <w:fldChar w:fldCharType="begin"/>
        </w:r>
        <w:r>
          <w:instrText xml:space="preserve"> PAGEREF _Toc8186 \h </w:instrText>
        </w:r>
        <w:r>
          <w:fldChar w:fldCharType="separate"/>
        </w:r>
        <w:r>
          <w:t>40</w:t>
        </w:r>
        <w:r>
          <w:fldChar w:fldCharType="end"/>
        </w:r>
      </w:hyperlink>
    </w:p>
    <w:p>
      <w:pPr>
        <w:pStyle w:val="TOC2"/>
        <w:tabs>
          <w:tab w:val="right" w:leader="dot" w:pos="8306"/>
        </w:tabs>
      </w:pPr>
      <w:hyperlink w:anchor="_Toc24314" w:history="1">
        <w:r>
          <w:rPr>
            <w:rFonts w:ascii="仿宋" w:eastAsia="仿宋" w:hAnsi="仿宋" w:cs="仿宋" w:hint="eastAsia"/>
            <w:lang w:eastAsia="zh-CN"/>
          </w:rPr>
          <w:t>(三)、制定完善的风险控制机制</w:t>
        </w:r>
        <w:r>
          <w:tab/>
        </w:r>
        <w:r>
          <w:fldChar w:fldCharType="begin"/>
        </w:r>
        <w:r>
          <w:instrText xml:space="preserve"> PAGEREF _Toc24314 \h </w:instrText>
        </w:r>
        <w:r>
          <w:fldChar w:fldCharType="separate"/>
        </w:r>
        <w:r>
          <w:t>41</w:t>
        </w:r>
        <w:r>
          <w:fldChar w:fldCharType="end"/>
        </w:r>
      </w:hyperlink>
    </w:p>
    <w:p>
      <w:pPr>
        <w:pStyle w:val="TOC2"/>
        <w:tabs>
          <w:tab w:val="right" w:leader="dot" w:pos="8306"/>
        </w:tabs>
      </w:pPr>
      <w:hyperlink w:anchor="_Toc12481" w:history="1">
        <w:r>
          <w:rPr>
            <w:rFonts w:ascii="仿宋" w:eastAsia="仿宋" w:hAnsi="仿宋" w:cs="仿宋" w:hint="eastAsia"/>
            <w:lang w:eastAsia="zh-CN"/>
          </w:rPr>
          <w:t>(四)、优化成本管理</w:t>
        </w:r>
        <w:r>
          <w:tab/>
        </w:r>
        <w:r>
          <w:fldChar w:fldCharType="begin"/>
        </w:r>
        <w:r>
          <w:instrText xml:space="preserve"> PAGEREF _Toc12481 \h </w:instrText>
        </w:r>
        <w:r>
          <w:fldChar w:fldCharType="separate"/>
        </w:r>
        <w:r>
          <w:t>43</w:t>
        </w:r>
        <w:r>
          <w:fldChar w:fldCharType="end"/>
        </w:r>
      </w:hyperlink>
    </w:p>
    <w:p>
      <w:pPr>
        <w:pStyle w:val="TOC1"/>
        <w:tabs>
          <w:tab w:val="right" w:leader="dot" w:pos="8306"/>
        </w:tabs>
      </w:pPr>
      <w:hyperlink w:anchor="_Toc19399" w:history="1">
        <w:r>
          <w:rPr>
            <w:rFonts w:ascii="仿宋" w:eastAsia="仿宋" w:hAnsi="仿宋" w:cs="仿宋" w:hint="eastAsia"/>
            <w:lang w:eastAsia="zh-CN"/>
          </w:rPr>
          <w:t>十二、爱康国宾项目创新与研发</w:t>
        </w:r>
        <w:r>
          <w:tab/>
        </w:r>
        <w:r>
          <w:fldChar w:fldCharType="begin"/>
        </w:r>
        <w:r>
          <w:instrText xml:space="preserve"> PAGEREF _Toc19399 \h </w:instrText>
        </w:r>
        <w:r>
          <w:fldChar w:fldCharType="separate"/>
        </w:r>
        <w:r>
          <w:t>44</w:t>
        </w:r>
        <w:r>
          <w:fldChar w:fldCharType="end"/>
        </w:r>
      </w:hyperlink>
    </w:p>
    <w:p>
      <w:pPr>
        <w:pStyle w:val="TOC2"/>
        <w:tabs>
          <w:tab w:val="right" w:leader="dot" w:pos="8306"/>
        </w:tabs>
      </w:pPr>
      <w:hyperlink w:anchor="_Toc21399" w:history="1">
        <w:r>
          <w:rPr>
            <w:rFonts w:ascii="仿宋" w:eastAsia="仿宋" w:hAnsi="仿宋" w:cs="仿宋" w:hint="eastAsia"/>
            <w:lang w:eastAsia="zh-CN"/>
          </w:rPr>
          <w:t>(一)、创新策略与方向</w:t>
        </w:r>
        <w:r>
          <w:tab/>
        </w:r>
        <w:r>
          <w:fldChar w:fldCharType="begin"/>
        </w:r>
        <w:r>
          <w:instrText xml:space="preserve"> PAGEREF _Toc21399 \h </w:instrText>
        </w:r>
        <w:r>
          <w:fldChar w:fldCharType="separate"/>
        </w:r>
        <w:r>
          <w:t>44</w:t>
        </w:r>
        <w:r>
          <w:fldChar w:fldCharType="end"/>
        </w:r>
      </w:hyperlink>
    </w:p>
    <w:p>
      <w:pPr>
        <w:pStyle w:val="TOC2"/>
        <w:tabs>
          <w:tab w:val="right" w:leader="dot" w:pos="8306"/>
        </w:tabs>
      </w:pPr>
      <w:hyperlink w:anchor="_Toc21423" w:history="1">
        <w:r>
          <w:rPr>
            <w:rFonts w:ascii="仿宋" w:eastAsia="仿宋" w:hAnsi="仿宋" w:cs="仿宋" w:hint="eastAsia"/>
            <w:lang w:eastAsia="zh-CN"/>
          </w:rPr>
          <w:t>(二)、研发规划与投入</w:t>
        </w:r>
        <w:r>
          <w:tab/>
        </w:r>
        <w:r>
          <w:fldChar w:fldCharType="begin"/>
        </w:r>
        <w:r>
          <w:instrText xml:space="preserve"> PAGEREF _Toc21423 \h </w:instrText>
        </w:r>
        <w:r>
          <w:fldChar w:fldCharType="separate"/>
        </w:r>
        <w:r>
          <w:t>45</w:t>
        </w:r>
        <w:r>
          <w:fldChar w:fldCharType="end"/>
        </w:r>
      </w:hyperlink>
    </w:p>
    <w:p>
      <w:pPr>
        <w:pStyle w:val="TOC1"/>
        <w:tabs>
          <w:tab w:val="right" w:leader="dot" w:pos="8306"/>
        </w:tabs>
      </w:pPr>
      <w:hyperlink w:anchor="_Toc26175" w:history="1">
        <w:r>
          <w:rPr>
            <w:rFonts w:ascii="仿宋" w:eastAsia="仿宋" w:hAnsi="仿宋" w:cs="仿宋" w:hint="eastAsia"/>
            <w:lang w:eastAsia="zh-CN"/>
          </w:rPr>
          <w:t>十三、爱康国宾项目治理与监督</w:t>
        </w:r>
        <w:r>
          <w:tab/>
        </w:r>
        <w:r>
          <w:fldChar w:fldCharType="begin"/>
        </w:r>
        <w:r>
          <w:instrText xml:space="preserve"> PAGEREF _Toc26175 \h </w:instrText>
        </w:r>
        <w:r>
          <w:fldChar w:fldCharType="separate"/>
        </w:r>
        <w:r>
          <w:t>47</w:t>
        </w:r>
        <w:r>
          <w:fldChar w:fldCharType="end"/>
        </w:r>
      </w:hyperlink>
    </w:p>
    <w:p>
      <w:pPr>
        <w:pStyle w:val="TOC2"/>
        <w:tabs>
          <w:tab w:val="right" w:leader="dot" w:pos="8306"/>
        </w:tabs>
      </w:pPr>
      <w:hyperlink w:anchor="_Toc10678" w:history="1">
        <w:r>
          <w:rPr>
            <w:rFonts w:ascii="仿宋" w:eastAsia="仿宋" w:hAnsi="仿宋" w:cs="仿宋" w:hint="eastAsia"/>
            <w:lang w:eastAsia="zh-CN"/>
          </w:rPr>
          <w:t>(一)、爱康国宾项目治理结构</w:t>
        </w:r>
        <w:r>
          <w:tab/>
        </w:r>
        <w:r>
          <w:fldChar w:fldCharType="begin"/>
        </w:r>
        <w:r>
          <w:instrText xml:space="preserve"> PAGEREF _Toc10678 \h </w:instrText>
        </w:r>
        <w:r>
          <w:fldChar w:fldCharType="separate"/>
        </w:r>
        <w:r>
          <w:t>47</w:t>
        </w:r>
        <w:r>
          <w:fldChar w:fldCharType="end"/>
        </w:r>
      </w:hyperlink>
    </w:p>
    <w:p>
      <w:pPr>
        <w:pStyle w:val="TOC2"/>
        <w:tabs>
          <w:tab w:val="right" w:leader="dot" w:pos="8306"/>
        </w:tabs>
      </w:pPr>
      <w:hyperlink w:anchor="_Toc4819" w:history="1">
        <w:r>
          <w:rPr>
            <w:rFonts w:ascii="仿宋" w:eastAsia="仿宋" w:hAnsi="仿宋" w:cs="仿宋" w:hint="eastAsia"/>
            <w:lang w:eastAsia="zh-CN"/>
          </w:rPr>
          <w:t>(二)、监督与审计</w:t>
        </w:r>
        <w:r>
          <w:tab/>
        </w:r>
        <w:r>
          <w:fldChar w:fldCharType="begin"/>
        </w:r>
        <w:r>
          <w:instrText xml:space="preserve"> PAGEREF _Toc4819 \h </w:instrText>
        </w:r>
        <w:r>
          <w:fldChar w:fldCharType="separate"/>
        </w:r>
        <w:r>
          <w:t>49</w:t>
        </w:r>
        <w:r>
          <w:fldChar w:fldCharType="end"/>
        </w:r>
      </w:hyperlink>
    </w:p>
    <w:p>
      <w:pPr>
        <w:pStyle w:val="TOC1"/>
        <w:tabs>
          <w:tab w:val="right" w:leader="dot" w:pos="8306"/>
        </w:tabs>
      </w:pPr>
      <w:hyperlink w:anchor="_Toc3619" w:history="1">
        <w:r>
          <w:rPr>
            <w:rFonts w:ascii="仿宋" w:eastAsia="仿宋" w:hAnsi="仿宋" w:cs="仿宋" w:hint="eastAsia"/>
            <w:lang w:eastAsia="zh-CN"/>
          </w:rPr>
          <w:t>十四、营销与推广策略</w:t>
        </w:r>
        <w:r>
          <w:tab/>
        </w:r>
        <w:r>
          <w:fldChar w:fldCharType="begin"/>
        </w:r>
        <w:r>
          <w:instrText xml:space="preserve"> PAGEREF _Toc3619 \h </w:instrText>
        </w:r>
        <w:r>
          <w:fldChar w:fldCharType="separate"/>
        </w:r>
        <w:r>
          <w:t>50</w:t>
        </w:r>
        <w:r>
          <w:fldChar w:fldCharType="end"/>
        </w:r>
      </w:hyperlink>
    </w:p>
    <w:p>
      <w:pPr>
        <w:pStyle w:val="TOC2"/>
        <w:tabs>
          <w:tab w:val="right" w:leader="dot" w:pos="8306"/>
        </w:tabs>
      </w:pPr>
      <w:hyperlink w:anchor="_Toc17578" w:history="1">
        <w:r>
          <w:rPr>
            <w:rFonts w:ascii="仿宋" w:eastAsia="仿宋" w:hAnsi="仿宋" w:cs="仿宋" w:hint="eastAsia"/>
            <w:lang w:eastAsia="zh-CN"/>
          </w:rPr>
          <w:t>(一)、产品/服务定位与特点</w:t>
        </w:r>
        <w:r>
          <w:tab/>
        </w:r>
        <w:r>
          <w:fldChar w:fldCharType="begin"/>
        </w:r>
        <w:r>
          <w:instrText xml:space="preserve"> PAGEREF _Toc17578 \h </w:instrText>
        </w:r>
        <w:r>
          <w:fldChar w:fldCharType="separate"/>
        </w:r>
        <w:r>
          <w:t>50</w:t>
        </w:r>
        <w:r>
          <w:fldChar w:fldCharType="end"/>
        </w:r>
      </w:hyperlink>
    </w:p>
    <w:p>
      <w:pPr>
        <w:pStyle w:val="TOC2"/>
        <w:tabs>
          <w:tab w:val="right" w:leader="dot" w:pos="8306"/>
        </w:tabs>
      </w:pPr>
      <w:hyperlink w:anchor="_Toc608" w:history="1">
        <w:r>
          <w:rPr>
            <w:rFonts w:ascii="仿宋" w:eastAsia="仿宋" w:hAnsi="仿宋" w:cs="仿宋" w:hint="eastAsia"/>
            <w:lang w:eastAsia="zh-CN"/>
          </w:rPr>
          <w:t>(二)、市场定位与竞争分析</w:t>
        </w:r>
        <w:r>
          <w:tab/>
        </w:r>
        <w:r>
          <w:fldChar w:fldCharType="begin"/>
        </w:r>
        <w:r>
          <w:instrText xml:space="preserve"> PAGEREF _Toc608 \h </w:instrText>
        </w:r>
        <w:r>
          <w:fldChar w:fldCharType="separate"/>
        </w:r>
        <w:r>
          <w:t>51</w:t>
        </w:r>
        <w:r>
          <w:fldChar w:fldCharType="end"/>
        </w:r>
      </w:hyperlink>
    </w:p>
    <w:p>
      <w:pPr>
        <w:pStyle w:val="TOC2"/>
        <w:tabs>
          <w:tab w:val="right" w:leader="dot" w:pos="8306"/>
        </w:tabs>
      </w:pPr>
      <w:hyperlink w:anchor="_Toc21836" w:history="1">
        <w:r>
          <w:rPr>
            <w:rFonts w:ascii="仿宋" w:eastAsia="仿宋" w:hAnsi="仿宋" w:cs="仿宋" w:hint="eastAsia"/>
            <w:lang w:eastAsia="zh-CN"/>
          </w:rPr>
          <w:t>(三)、营销渠道与策略</w:t>
        </w:r>
        <w:r>
          <w:tab/>
        </w:r>
        <w:r>
          <w:fldChar w:fldCharType="begin"/>
        </w:r>
        <w:r>
          <w:instrText xml:space="preserve"> PAGEREF _Toc21836 \h </w:instrText>
        </w:r>
        <w:r>
          <w:fldChar w:fldCharType="separate"/>
        </w:r>
        <w:r>
          <w:t>53</w:t>
        </w:r>
        <w:r>
          <w:fldChar w:fldCharType="end"/>
        </w:r>
      </w:hyperlink>
    </w:p>
    <w:p>
      <w:pPr>
        <w:pStyle w:val="TOC2"/>
        <w:tabs>
          <w:tab w:val="right" w:leader="dot" w:pos="8306"/>
        </w:tabs>
      </w:pPr>
      <w:hyperlink w:anchor="_Toc26766" w:history="1">
        <w:r>
          <w:rPr>
            <w:rFonts w:ascii="仿宋" w:eastAsia="仿宋" w:hAnsi="仿宋" w:cs="仿宋" w:hint="eastAsia"/>
            <w:lang w:eastAsia="zh-CN"/>
          </w:rPr>
          <w:t>(四)、推广与宣传活动</w:t>
        </w:r>
        <w:r>
          <w:tab/>
        </w:r>
        <w:r>
          <w:fldChar w:fldCharType="begin"/>
        </w:r>
        <w:r>
          <w:instrText xml:space="preserve"> PAGEREF _Toc26766 \h </w:instrText>
        </w:r>
        <w:r>
          <w:fldChar w:fldCharType="separate"/>
        </w:r>
        <w:r>
          <w:t>54</w:t>
        </w:r>
        <w:r>
          <w:fldChar w:fldCharType="end"/>
        </w:r>
      </w:hyperlink>
    </w:p>
    <w:p>
      <w:pPr>
        <w:pStyle w:val="TOC1"/>
        <w:tabs>
          <w:tab w:val="right" w:leader="dot" w:pos="8306"/>
        </w:tabs>
      </w:pPr>
      <w:hyperlink w:anchor="_Toc14888" w:history="1">
        <w:r>
          <w:rPr>
            <w:rFonts w:ascii="仿宋" w:eastAsia="仿宋" w:hAnsi="仿宋" w:cs="仿宋" w:hint="eastAsia"/>
            <w:lang w:eastAsia="zh-CN"/>
          </w:rPr>
          <w:t>十五、爱康国宾项目工程方案分析</w:t>
        </w:r>
        <w:r>
          <w:tab/>
        </w:r>
        <w:r>
          <w:fldChar w:fldCharType="begin"/>
        </w:r>
        <w:r>
          <w:instrText xml:space="preserve"> PAGEREF _Toc14888 \h </w:instrText>
        </w:r>
        <w:r>
          <w:fldChar w:fldCharType="separate"/>
        </w:r>
        <w:r>
          <w:t>59</w:t>
        </w:r>
        <w:r>
          <w:fldChar w:fldCharType="end"/>
        </w:r>
      </w:hyperlink>
    </w:p>
    <w:p>
      <w:pPr>
        <w:pStyle w:val="TOC2"/>
        <w:tabs>
          <w:tab w:val="right" w:leader="dot" w:pos="8306"/>
        </w:tabs>
      </w:pPr>
      <w:hyperlink w:anchor="_Toc21736" w:history="1">
        <w:r>
          <w:rPr>
            <w:rFonts w:ascii="仿宋" w:eastAsia="仿宋" w:hAnsi="仿宋" w:cs="仿宋" w:hint="eastAsia"/>
            <w:lang w:eastAsia="zh-CN"/>
          </w:rPr>
          <w:t>(一)、建筑工程设计原则</w:t>
        </w:r>
        <w:r>
          <w:tab/>
        </w:r>
        <w:r>
          <w:fldChar w:fldCharType="begin"/>
        </w:r>
        <w:r>
          <w:instrText xml:space="preserve"> PAGEREF _Toc21736 \h </w:instrText>
        </w:r>
        <w:r>
          <w:fldChar w:fldCharType="separate"/>
        </w:r>
        <w:r>
          <w:t>59</w:t>
        </w:r>
        <w:r>
          <w:fldChar w:fldCharType="end"/>
        </w:r>
      </w:hyperlink>
    </w:p>
    <w:p>
      <w:pPr>
        <w:pStyle w:val="TOC2"/>
        <w:tabs>
          <w:tab w:val="right" w:leader="dot" w:pos="8306"/>
        </w:tabs>
      </w:pPr>
      <w:hyperlink w:anchor="_Toc240" w:history="1">
        <w:r>
          <w:rPr>
            <w:rFonts w:ascii="仿宋" w:eastAsia="仿宋" w:hAnsi="仿宋" w:cs="仿宋" w:hint="eastAsia"/>
            <w:lang w:eastAsia="zh-CN"/>
          </w:rPr>
          <w:t>(二)、土建工程建设指标</w:t>
        </w:r>
        <w:r>
          <w:tab/>
        </w:r>
        <w:r>
          <w:fldChar w:fldCharType="begin"/>
        </w:r>
        <w:r>
          <w:instrText xml:space="preserve"> PAGEREF _Toc240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6"/>
      <w:r>
        <w:rPr>
          <w:rFonts w:ascii="仿宋" w:eastAsia="仿宋" w:hAnsi="仿宋" w:cs="仿宋" w:hint="eastAsia"/>
          <w:lang w:eastAsia="zh-CN"/>
        </w:rPr>
        <w:t>(一)、爱康国宾行业分析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行业一直以来都是市场的关注焦点。行业内的发展趋势、竞争态势以及潜在机会都对爱康国宾项目的推进产生深远的影响。通过深入研究行业的整体概貌，我们将更好地理解行业的核心特征，为爱康国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爱康国宾行业，技术一直是推动创新和发展的关键因素。我们将对当前技术趋势进行详尽分析，包括但不限于人工智能、大数据应用、先进制造技术等。这有助于爱康国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爱康国宾项目成功的基础。我们将对主要竞争对手进行深入研究，包括其市场份额、产品特点、市场定位等。通过全面了解竞争对手的优势和劣势，爱康国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66"/>
      <w:r>
        <w:rPr>
          <w:rFonts w:ascii="仿宋" w:eastAsia="仿宋" w:hAnsi="仿宋" w:cs="仿宋" w:hint="eastAsia"/>
          <w:sz w:val="28"/>
          <w:lang w:eastAsia="zh-CN"/>
        </w:rPr>
        <w:t>(二)、爱康国宾市场分析预测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通过对市场规模的深入调研，我们将预测爱康国宾市场未来的增长趋势。这包括市场的整体规模、各细分领域的发展趋势等。爱康国宾项目可以根据市场的扩张速度和潜在机会，制定更符合市场需求的发展策略。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爱康国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爱康国宾项目实施过程中需要充分考虑的因素。我们将对市场风险进行全面评估，包括但不限于政策法规风险、市场竞争风险、技术变革风险等。通过对潜在风险的深入分析，爱康国宾项目可以制定相应的风险缓解策略，降低不确定性对爱康国宾项目的影响。</w:t>
      </w:r>
    </w:p>
    <w:p>
      <w:pPr>
        <w:pStyle w:val="Heading1"/>
        <w:ind w:firstLine="560" w:firstLineChars="200"/>
        <w:rPr>
          <w:rFonts w:ascii="仿宋" w:eastAsia="仿宋" w:hAnsi="仿宋" w:cs="仿宋" w:hint="eastAsia"/>
          <w:sz w:val="28"/>
          <w:lang w:eastAsia="zh-CN"/>
        </w:rPr>
      </w:pPr>
      <w:bookmarkStart w:id="5" w:name="_Toc9470"/>
      <w:r>
        <w:rPr>
          <w:rFonts w:ascii="仿宋" w:eastAsia="仿宋" w:hAnsi="仿宋" w:cs="仿宋" w:hint="eastAsia"/>
          <w:sz w:val="28"/>
          <w:lang w:eastAsia="zh-CN"/>
        </w:rPr>
        <w:t>二、爱康国宾项目建设背景及必要性分析</w:t>
      </w:r>
      <w:bookmarkEnd w:id="5"/>
    </w:p>
    <w:p>
      <w:pPr>
        <w:pStyle w:val="Heading2"/>
        <w:rPr>
          <w:rFonts w:ascii="仿宋" w:eastAsia="仿宋" w:hAnsi="仿宋" w:cs="仿宋" w:hint="eastAsia"/>
          <w:lang w:eastAsia="zh-CN"/>
        </w:rPr>
      </w:pPr>
      <w:bookmarkStart w:id="6" w:name="_Toc13057"/>
      <w:r>
        <w:rPr>
          <w:rFonts w:ascii="仿宋" w:eastAsia="仿宋" w:hAnsi="仿宋" w:cs="仿宋" w:hint="eastAsia"/>
          <w:lang w:eastAsia="zh-CN"/>
        </w:rPr>
        <w:t>(一)、爱康国宾项目背景分析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爱康国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爱康国宾项目在这个潮流中的定位。同时，我们将关注行业内涌现的新兴机遇，以便爱康国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爱康国宾项目提供了强大的发展动力。我们将聚焦于行业内最新的技术发展趋势，包括但不限于人工智能、大数据分析、物联网等领域。通过深度的技术研究，我们将确保爱康国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爱康国宾项目发展的源泉。我们将投入更多的精力对市场需求进行深入剖析，超越表面的需求，深入挖掘潜在的市场痛点和机遇。通过对市场需求的细致了解，爱康国宾项目将更有针对性地设计解决方案，满足市场的多样化需求，从而更好地促进爱康国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爱康国宾项目战略至关重要。我们将对竞争态势进行更为深入的分析，包括但不限于市场份额、产品特点、客户满意度等多个维度。通过深度的竞争分析，爱康国宾项目将能够更准确地把握市场脉搏，制定具有竞争力的爱康国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爱康国宾项目的发展具有直接的影响。我们将进行更为全面的法规和政策分析，了解行业发展中的潜在法律风险和合规挑战。通过充分了解和遵守相关法规，爱康国宾项目将确保在法律框架内合法合规运营，为爱康国宾项目的稳健发展提供有力支持。</w:t>
      </w:r>
    </w:p>
    <w:p>
      <w:pPr>
        <w:pStyle w:val="Heading2"/>
        <w:ind w:firstLine="560" w:firstLineChars="200"/>
        <w:rPr>
          <w:rFonts w:ascii="仿宋" w:eastAsia="仿宋" w:hAnsi="仿宋" w:cs="仿宋" w:hint="eastAsia"/>
          <w:sz w:val="28"/>
          <w:lang w:eastAsia="zh-CN"/>
        </w:rPr>
      </w:pPr>
      <w:bookmarkStart w:id="7" w:name="_Toc23381"/>
      <w:r>
        <w:rPr>
          <w:rFonts w:ascii="仿宋" w:eastAsia="仿宋" w:hAnsi="仿宋" w:cs="仿宋" w:hint="eastAsia"/>
          <w:sz w:val="28"/>
          <w:lang w:eastAsia="zh-CN"/>
        </w:rPr>
        <w:t>(二)、爱康国宾项目建设必要性分析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爱康国宾项目建设的迫切性源于对行业发展趋势的深刻洞察。我们正处于一个行业变革的时代，科技创新、数字化转型成为企业发展的关键动力。爱康国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建设不仅仅是为了跟上潮流，更是为了通过技术创新推动企业的持续发展。通过引入先进的技术和解决方案，爱康国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爱康国宾项目的建设成为必然选择，通过提高产品质量、拓展服务领域，从而在竞争中获得更多的机会。爱康国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爱康国宾项目建设的必要性体现在对客户需求更精准的满足。通过爱康国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爱康国宾项目建设的背后是对企业持续创新的追求。只有通过不断创新，企业才能在竞争中立于不败之地。爱康国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735"/>
      <w:r>
        <w:rPr>
          <w:rFonts w:ascii="仿宋" w:eastAsia="仿宋" w:hAnsi="仿宋" w:cs="仿宋" w:hint="eastAsia"/>
          <w:sz w:val="28"/>
          <w:lang w:eastAsia="zh-CN"/>
        </w:rPr>
        <w:t>三、爱康国宾项目建设单位说明</w:t>
      </w:r>
      <w:bookmarkEnd w:id="8"/>
    </w:p>
    <w:p>
      <w:pPr>
        <w:pStyle w:val="Heading2"/>
        <w:rPr>
          <w:rFonts w:ascii="仿宋" w:eastAsia="仿宋" w:hAnsi="仿宋" w:cs="仿宋" w:hint="eastAsia"/>
          <w:lang w:eastAsia="zh-CN"/>
        </w:rPr>
      </w:pPr>
      <w:bookmarkStart w:id="9" w:name="_Toc30540"/>
      <w:r>
        <w:rPr>
          <w:rFonts w:ascii="仿宋" w:eastAsia="仿宋" w:hAnsi="仿宋" w:cs="仿宋" w:hint="eastAsia"/>
          <w:lang w:eastAsia="zh-CN"/>
        </w:rPr>
        <w:t>(一)、爱康国宾项目承办单位基本情况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81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爱康国宾项目承办单位的XXXX，我们着眼于实现可持续的经济效益。通过技术创新和解决方案的提供，公司预计在爱康国宾项目执行期间将获得可观的收入增长。这一收入来源主要包括爱康国宾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同时，我们注重成本控制和效率提升，以确保爱康国宾项目的可持续盈利。透过精细的管理和资源优化，公司期望实现爱康国宾项目利润最大化。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爱康国宾项目实施进行全面的投资评估，包括爱康国宾项目启动阶段的资金投入和后续运营成本。通过对爱康国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爱康国宾项目实施过程中具备足够的资金流动性，公司将进行详尽的现金流分析。这包括资金需求的合理预测、爱康国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00"/>
      <w:r>
        <w:rPr>
          <w:rFonts w:ascii="仿宋" w:eastAsia="仿宋" w:hAnsi="仿宋" w:cs="仿宋" w:hint="eastAsia"/>
          <w:sz w:val="28"/>
          <w:lang w:eastAsia="zh-CN"/>
        </w:rPr>
        <w:t>四、爱康国宾项目概论</w:t>
      </w:r>
      <w:bookmarkEnd w:id="11"/>
    </w:p>
    <w:p>
      <w:pPr>
        <w:pStyle w:val="Heading2"/>
        <w:rPr>
          <w:rFonts w:ascii="仿宋" w:eastAsia="仿宋" w:hAnsi="仿宋" w:cs="仿宋" w:hint="eastAsia"/>
          <w:lang w:eastAsia="zh-CN"/>
        </w:rPr>
      </w:pPr>
      <w:bookmarkStart w:id="12" w:name="_Toc31749"/>
      <w:r>
        <w:rPr>
          <w:rFonts w:ascii="仿宋" w:eastAsia="仿宋" w:hAnsi="仿宋" w:cs="仿宋" w:hint="eastAsia"/>
          <w:lang w:eastAsia="zh-CN"/>
        </w:rPr>
        <w:t>(一)、爱康国宾项目概况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起源追溯至对市场的深入洞察。市场的不断演变与变革为爱康国宾项目提供了难得的机遇。当前市场存在的需求缺口和变革的大环境共同构成了爱康国宾项目的背景。这个爱康国宾项目旨在充分利用市场机遇，填补行业中尚未满足的需求，为客户提供全新的解决方案。市场的变革和需求的增长使得这个爱康国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爱康国宾项目名称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正式命名为爱康国宾。这个名称不仅仅是一个标识，更代表了爱康国宾项目的核心理念和愿景。它蕴含着爱康国宾项目所要解决问题的关键字，具有强烈的表达和辨识度，为爱康国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爱康国宾项目目标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核心目标是提供一种全新、高效的解决方案，满足客户日益增长的需求。爱康国宾项目追求的不仅仅是满足市场需求，更是在市场中获得卓越的竞争优势。通过不断提升产品或服务的质量和创新水平，爱康国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爱康国宾项目范围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全面涵盖了产品研发、制造、市场推广和售后服务，确保从产品设计到最终用户体验的全方位关注。这一全面的爱康国宾项目范围是为了确保爱康国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爱康国宾项目时间表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爱康国宾项目计划在未来18个月内完成，包括研发、测试、市场试点和正式推出等不同阶段。这个时间表的合理设计是为了确保爱康国宾项目各个阶段的顺利推进，以便按时交付高质量的成果。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爱康国宾项目预算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爱康国宾项目总预算估算为XX百万美元，主要分配在研发、市场推广、人员培训和运营等方面。这一充足的预算为爱康国宾项目提供了充足的资源，确保爱康国宾项目在各个方面都能取得优异的表现。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爱康国宾项目风险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爱康国宾项目可能面临的风险包括市场接受度低、技术难题、竞争激烈等。爱康国宾项目团队已经制定了相应的风险应对计划，通过前瞻性的风险管理，确保爱康国宾项目在面对不确定性时能够迅速做出应对。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爱康国宾项目团队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爱康国宾项目汇聚了一支经验丰富、多领域专业素养的核心团队，确保爱康国宾项目在各个方面都能拥有高水平的执行力。团队的协同作战是爱康国宾项目成功的关键因素之一。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爱康国宾项目背景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爱康国宾项目的背景根植于市场对更高效、创新产品的渴望，同时也受到科技发展对行业格局的深刻改变的影响。这为爱康国宾项目提供了广阔的发展空间和市场需求。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爱康国宾项目现状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截至目前，爱康国宾项目已完成市场调研和技术验证，取得了初步的成功。这为爱康国宾项目在未来的发展奠定了坚实的基础，为更远大的目标打下了坚实的基石。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477"/>
      <w:r>
        <w:rPr>
          <w:rFonts w:ascii="仿宋" w:eastAsia="仿宋" w:hAnsi="仿宋" w:cs="仿宋" w:hint="eastAsia"/>
          <w:sz w:val="28"/>
          <w:lang w:eastAsia="zh-CN"/>
        </w:rPr>
        <w:t>(二)、爱康国宾项目目标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keyword》爱康国宾项目首要业务目标是在市场中占据有利地位，实现产品/服务的成功推广和销售。通过不断提升产品质量、创新性，爱康国宾项目追求成为行业中的领导者，赢得更多客户的青睐。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在科技迅速发展的时代，爱康国宾项目着眼于技术创新。通过持续的研发和技术升级，爱康国宾项目旨在推出更具创新性的产品或服务，以满足市场对新鲜、先进解决方案的需求。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为了建立可持续的客户关系，爱康国宾项目设定了客户满意度目标。通过提供卓越的产品质量和优质的客户服务，爱康国宾项目追求赢得客户的信任和忠诚度，确保他们的满意度达到行业领先水平。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爱康国宾项目注重社会责任和可持续发展。通过实施环保、社会责任爱康国宾项目，爱康国宾项目致力于在经济发展的同时保护环境，促进社会公平，实现可持续经营。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爱康国宾项目的团队是实现目标的核心驱动力。因此，爱康国宾项目设定了团队发展目标，包括提升团队成员的专业技能、培养领导力，以及搭建协同高效的团队工作氛围。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250"/>
      <w:r>
        <w:rPr>
          <w:rFonts w:ascii="仿宋" w:eastAsia="仿宋" w:hAnsi="仿宋" w:cs="仿宋" w:hint="eastAsia"/>
          <w:sz w:val="28"/>
          <w:lang w:eastAsia="zh-CN"/>
        </w:rPr>
        <w:t>(三)、爱康国宾项目提出的理由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爱康国宾项目提出的理由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爱康国宾项目的提出源于对市场机遇的深刻洞察。当前市场中存在的需求缺口和行业发展趋势表明，有巨大的商业机会等待被开发。通过准确捕捉市场机遇，爱康国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理念基于对技术创新的信仰。通过持续的研发和技术投入，爱康国宾项目有望推出更具创新性的产品或服务。在科技飞速发展的当下，爱康国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提出是为了增强企业的行业竞争力。通过提升产品或服务的质量和独特性，爱康国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响应了消费者需求的变化。随着社会和科技的不断发展，消费者对产品和服务的需求也在发生变化。通过深入了解并及时回应消费者的新需求，爱康国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爱康国宾项目的提出是企业战略发展规划的一部分。在面对日益激烈的市场竞争和不断变化的商业环境中，爱康国宾项目作为企业战略的一环，旨在为企业开辟新的增长领域，巩固企业在行业中的地位。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提出不仅仅是基于商业考量，还注重社会责任。通过推出环保、社会责任等方面的爱康国宾项目，爱康国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爱康国宾项目的提出反映了对利益相关者期望的关注。包括客户、员工、投资者等利益相关者在企业发展中都有着各自的期望，爱康国宾项目力求在满足这些期望的同时，取得更大的共赢。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381"/>
      <w:r>
        <w:rPr>
          <w:rFonts w:ascii="仿宋" w:eastAsia="仿宋" w:hAnsi="仿宋" w:cs="仿宋" w:hint="eastAsia"/>
          <w:sz w:val="28"/>
          <w:lang w:eastAsia="zh-CN"/>
        </w:rPr>
        <w:t>(四)、爱康国宾项目意义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在实施爱康国宾项目的过程中，我们不仅仅是在追逐商业成功，更是为企业和社会的多个层面创造了深远的意义。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的首要意义在于提升企业的市场竞争力。通过持续的创新和对产品质量的高标准要求，爱康国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爱康国宾项目的推进将促使行业技术水平的提升。通过引入先进技术和创新性解决方案，爱康国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爱康国宾项目不仅创造了大量就业机会，提高了就业水平，还注重社会责任和环保。通过参与社会公益事业和推动环保爱康国宾项目，爱康国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综合而言，爱康国宾项目意义重大，不仅推动了企业的发展，也为行业和社会的进步贡献了积极力量。这是一个全面而深刻的影响，将在未来产生可持续的正面效应。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242"/>
      <w:r>
        <w:rPr>
          <w:rFonts w:ascii="仿宋" w:eastAsia="仿宋" w:hAnsi="仿宋" w:cs="仿宋" w:hint="eastAsia"/>
          <w:sz w:val="28"/>
          <w:lang w:eastAsia="zh-CN"/>
        </w:rPr>
        <w:t>(五)、爱康国宾项目背景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在当今迅猛发展的商业环境中，爱康国宾项目的动因根植于对多方面因素的审慎考量。这个爱康国宾项目的提出并非孤立的决策，而是对企业所处背景深入思考的产物。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市场的不断演变是爱康国宾项目背后的首要原因。科技的迅速发展和全球市场的快速变化使得企业必须灵活应对。爱康国宾项目应运而生，旨在通过创新性的解决方案迎合市场的多变需求，赢得竞争中的先机。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竞争的激烈程度也是爱康国宾项目背景中不可忽视的一环。企业需要在激烈竞争中脱颖而出，为此，爱康国宾项目致力于打破常规，提供独特的价值主张，以吸引客户并确保市场份额的增长。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技术的迅速发展为企业带来了机遇与挑战。作为爱康国宾项目启动的背景之一，对新兴技术的应用将有助于提升企业的技术水平，使其在不断演进的商业环境中保持竞争优势。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此外，社会对企业责任的期望也在逐渐升高。爱康国宾项目充分融入了社会责任的理念，通过可持续经营和社会公益爱康国宾项目，企图为社会贡献一份力量，在商业成功的同时关注社会价值。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572"/>
      <w:r>
        <w:rPr>
          <w:rFonts w:ascii="仿宋" w:eastAsia="仿宋" w:hAnsi="仿宋" w:cs="仿宋" w:hint="eastAsia"/>
          <w:sz w:val="28"/>
          <w:lang w:eastAsia="zh-CN"/>
        </w:rPr>
        <w:t>五、爱康国宾项目绩效评估</w:t>
      </w:r>
      <w:bookmarkEnd w:id="17"/>
    </w:p>
    <w:p>
      <w:pPr>
        <w:pStyle w:val="Heading2"/>
        <w:rPr>
          <w:rFonts w:ascii="仿宋" w:eastAsia="仿宋" w:hAnsi="仿宋" w:cs="仿宋" w:hint="eastAsia"/>
          <w:lang w:eastAsia="zh-CN"/>
        </w:rPr>
      </w:pPr>
      <w:bookmarkStart w:id="18" w:name="_Toc96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爱康国宾项目中，我们设计了一套全面的绩效评估指标，以确保爱康国宾项目的可控和成功交付。这些指标跨足爱康国宾项目目标、成本、进度和质量等多个维度，为我们提供了全面洞察爱康国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目标达成率是我们关注的首要指标。我们设定了明确的目标，并通过定期监测和评估，迅速发现并应对潜在的目标偏差。这为爱康国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成本绩效是另一个核心关注点。通过实际成本与预算成本的对比分析，我们深入了解成本差异的原因，及时调整资源分配，保持爱康国宾项目在经济效益方面的合理水平。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爱康国宾项目进度作为关键的绩效指标之一，得到了精心的关注。我们制定了详细的爱康国宾项目进度计划，并设立了进度符合度指标，确保实际进度与计划进度保持一致。这使我们能够快速发现和解决潜在的进度问题，保持爱康国宾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https://d.book118.com/248075114122006024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爱康国宾项目规划设计蓝图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43B7E"/>
    <w:rsid w:val="01143B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51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2024-01-08T00:14:00Z</dcterms:created>
  <dcterms:modified xsi:type="dcterms:W3CDTF">2024-01-08T00:14:54Z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C1090504AD054DFEB81613A94E390037_11</vt:lpwstr>
  </property>
  <property fmtid="{D5CDD505-2E9C-101B-9397-08002B2CF9AE}" pid="3" name="KSOProductBuildVer">
    <vt:lpwstr>2052-12.1.0.16120</vt:lpwstr>
  </property>
</Properties>
</file>