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家畜转基因胚胎项目可行性建设方案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795" w:history="1">
        <w:r>
          <w:rPr>
            <w:rFonts w:ascii="仿宋" w:eastAsia="仿宋" w:hAnsi="仿宋" w:cs="仿宋" w:hint="eastAsia"/>
            <w:lang w:eastAsia="zh-CN"/>
          </w:rPr>
          <w:t>前言</w:t>
        </w:r>
        <w:r>
          <w:tab/>
        </w:r>
        <w:r>
          <w:fldChar w:fldCharType="begin"/>
        </w:r>
        <w:r>
          <w:instrText xml:space="preserve"> PAGEREF _Toc19795 \h </w:instrText>
        </w:r>
        <w:r>
          <w:fldChar w:fldCharType="separate"/>
        </w:r>
        <w:r>
          <w:t>3</w:t>
        </w:r>
        <w:r>
          <w:fldChar w:fldCharType="end"/>
        </w:r>
      </w:hyperlink>
    </w:p>
    <w:p>
      <w:pPr>
        <w:pStyle w:val="TOC1"/>
        <w:tabs>
          <w:tab w:val="right" w:leader="dot" w:pos="8306"/>
        </w:tabs>
      </w:pPr>
      <w:hyperlink w:anchor="_Toc1844" w:history="1">
        <w:r>
          <w:rPr>
            <w:rFonts w:ascii="仿宋" w:eastAsia="仿宋" w:hAnsi="仿宋" w:cs="仿宋" w:hint="eastAsia"/>
            <w:lang w:eastAsia="zh-CN"/>
          </w:rPr>
          <w:t>一、环境和生态影响分析</w:t>
        </w:r>
        <w:r>
          <w:tab/>
        </w:r>
        <w:r>
          <w:fldChar w:fldCharType="begin"/>
        </w:r>
        <w:r>
          <w:instrText xml:space="preserve"> PAGEREF _Toc1844 \h </w:instrText>
        </w:r>
        <w:r>
          <w:fldChar w:fldCharType="separate"/>
        </w:r>
        <w:r>
          <w:t>3</w:t>
        </w:r>
        <w:r>
          <w:fldChar w:fldCharType="end"/>
        </w:r>
      </w:hyperlink>
    </w:p>
    <w:p>
      <w:pPr>
        <w:pStyle w:val="TOC2"/>
        <w:tabs>
          <w:tab w:val="right" w:leader="dot" w:pos="8306"/>
        </w:tabs>
      </w:pPr>
      <w:hyperlink w:anchor="_Toc16153" w:history="1">
        <w:r>
          <w:rPr>
            <w:rFonts w:ascii="仿宋" w:eastAsia="仿宋" w:hAnsi="仿宋" w:cs="仿宋" w:hint="eastAsia"/>
            <w:lang w:eastAsia="zh-CN"/>
          </w:rPr>
          <w:t>(一)、环境和生态现状</w:t>
        </w:r>
        <w:r>
          <w:tab/>
        </w:r>
        <w:r>
          <w:fldChar w:fldCharType="begin"/>
        </w:r>
        <w:r>
          <w:instrText xml:space="preserve"> PAGEREF _Toc16153 \h </w:instrText>
        </w:r>
        <w:r>
          <w:fldChar w:fldCharType="separate"/>
        </w:r>
        <w:r>
          <w:t>3</w:t>
        </w:r>
        <w:r>
          <w:fldChar w:fldCharType="end"/>
        </w:r>
      </w:hyperlink>
    </w:p>
    <w:p>
      <w:pPr>
        <w:pStyle w:val="TOC2"/>
        <w:tabs>
          <w:tab w:val="right" w:leader="dot" w:pos="8306"/>
        </w:tabs>
      </w:pPr>
      <w:hyperlink w:anchor="_Toc1088" w:history="1">
        <w:r>
          <w:rPr>
            <w:rFonts w:ascii="仿宋" w:eastAsia="仿宋" w:hAnsi="仿宋" w:cs="仿宋" w:hint="eastAsia"/>
            <w:lang w:eastAsia="zh-CN"/>
          </w:rPr>
          <w:t>(二)、生态环境影响分析</w:t>
        </w:r>
        <w:r>
          <w:tab/>
        </w:r>
        <w:r>
          <w:fldChar w:fldCharType="begin"/>
        </w:r>
        <w:r>
          <w:instrText xml:space="preserve"> PAGEREF _Toc1088 \h </w:instrText>
        </w:r>
        <w:r>
          <w:fldChar w:fldCharType="separate"/>
        </w:r>
        <w:r>
          <w:t>5</w:t>
        </w:r>
        <w:r>
          <w:fldChar w:fldCharType="end"/>
        </w:r>
      </w:hyperlink>
    </w:p>
    <w:p>
      <w:pPr>
        <w:pStyle w:val="TOC2"/>
        <w:tabs>
          <w:tab w:val="right" w:leader="dot" w:pos="8306"/>
        </w:tabs>
      </w:pPr>
      <w:hyperlink w:anchor="_Toc22008" w:history="1">
        <w:r>
          <w:rPr>
            <w:rFonts w:ascii="仿宋" w:eastAsia="仿宋" w:hAnsi="仿宋" w:cs="仿宋" w:hint="eastAsia"/>
            <w:lang w:eastAsia="zh-CN"/>
          </w:rPr>
          <w:t>(三)、生态环境保护措施</w:t>
        </w:r>
        <w:r>
          <w:tab/>
        </w:r>
        <w:r>
          <w:fldChar w:fldCharType="begin"/>
        </w:r>
        <w:r>
          <w:instrText xml:space="preserve"> PAGEREF _Toc22008 \h </w:instrText>
        </w:r>
        <w:r>
          <w:fldChar w:fldCharType="separate"/>
        </w:r>
        <w:r>
          <w:t>6</w:t>
        </w:r>
        <w:r>
          <w:fldChar w:fldCharType="end"/>
        </w:r>
      </w:hyperlink>
    </w:p>
    <w:p>
      <w:pPr>
        <w:pStyle w:val="TOC2"/>
        <w:tabs>
          <w:tab w:val="right" w:leader="dot" w:pos="8306"/>
        </w:tabs>
      </w:pPr>
      <w:hyperlink w:anchor="_Toc1591" w:history="1">
        <w:r>
          <w:rPr>
            <w:rFonts w:ascii="仿宋" w:eastAsia="仿宋" w:hAnsi="仿宋" w:cs="仿宋" w:hint="eastAsia"/>
            <w:lang w:eastAsia="zh-CN"/>
          </w:rPr>
          <w:t>(四)、地质灾害影响分析</w:t>
        </w:r>
        <w:r>
          <w:tab/>
        </w:r>
        <w:r>
          <w:fldChar w:fldCharType="begin"/>
        </w:r>
        <w:r>
          <w:instrText xml:space="preserve"> PAGEREF _Toc1591 \h </w:instrText>
        </w:r>
        <w:r>
          <w:fldChar w:fldCharType="separate"/>
        </w:r>
        <w:r>
          <w:t>8</w:t>
        </w:r>
        <w:r>
          <w:fldChar w:fldCharType="end"/>
        </w:r>
      </w:hyperlink>
    </w:p>
    <w:p>
      <w:pPr>
        <w:pStyle w:val="TOC2"/>
        <w:tabs>
          <w:tab w:val="right" w:leader="dot" w:pos="8306"/>
        </w:tabs>
      </w:pPr>
      <w:hyperlink w:anchor="_Toc10868" w:history="1">
        <w:r>
          <w:rPr>
            <w:rFonts w:ascii="仿宋" w:eastAsia="仿宋" w:hAnsi="仿宋" w:cs="仿宋" w:hint="eastAsia"/>
            <w:lang w:eastAsia="zh-CN"/>
          </w:rPr>
          <w:t>(五)、特殊环境影响</w:t>
        </w:r>
        <w:r>
          <w:tab/>
        </w:r>
        <w:r>
          <w:fldChar w:fldCharType="begin"/>
        </w:r>
        <w:r>
          <w:instrText xml:space="preserve"> PAGEREF _Toc10868 \h </w:instrText>
        </w:r>
        <w:r>
          <w:fldChar w:fldCharType="separate"/>
        </w:r>
        <w:r>
          <w:t>9</w:t>
        </w:r>
        <w:r>
          <w:fldChar w:fldCharType="end"/>
        </w:r>
      </w:hyperlink>
    </w:p>
    <w:p>
      <w:pPr>
        <w:pStyle w:val="TOC1"/>
        <w:tabs>
          <w:tab w:val="right" w:leader="dot" w:pos="8306"/>
        </w:tabs>
      </w:pPr>
      <w:hyperlink w:anchor="_Toc28481" w:history="1">
        <w:r>
          <w:rPr>
            <w:rFonts w:ascii="仿宋" w:eastAsia="仿宋" w:hAnsi="仿宋" w:cs="仿宋" w:hint="eastAsia"/>
            <w:lang w:eastAsia="zh-CN"/>
          </w:rPr>
          <w:t>二、社会影响分析</w:t>
        </w:r>
        <w:r>
          <w:tab/>
        </w:r>
        <w:r>
          <w:fldChar w:fldCharType="begin"/>
        </w:r>
        <w:r>
          <w:instrText xml:space="preserve"> PAGEREF _Toc28481 \h </w:instrText>
        </w:r>
        <w:r>
          <w:fldChar w:fldCharType="separate"/>
        </w:r>
        <w:r>
          <w:t>10</w:t>
        </w:r>
        <w:r>
          <w:fldChar w:fldCharType="end"/>
        </w:r>
      </w:hyperlink>
    </w:p>
    <w:p>
      <w:pPr>
        <w:pStyle w:val="TOC2"/>
        <w:tabs>
          <w:tab w:val="right" w:leader="dot" w:pos="8306"/>
        </w:tabs>
      </w:pPr>
      <w:hyperlink w:anchor="_Toc23293" w:history="1">
        <w:r>
          <w:rPr>
            <w:rFonts w:ascii="仿宋" w:eastAsia="仿宋" w:hAnsi="仿宋" w:cs="仿宋" w:hint="eastAsia"/>
            <w:lang w:eastAsia="zh-CN"/>
          </w:rPr>
          <w:t>(一)、社会影响效果分析</w:t>
        </w:r>
        <w:r>
          <w:tab/>
        </w:r>
        <w:r>
          <w:fldChar w:fldCharType="begin"/>
        </w:r>
        <w:r>
          <w:instrText xml:space="preserve"> PAGEREF _Toc23293 \h </w:instrText>
        </w:r>
        <w:r>
          <w:fldChar w:fldCharType="separate"/>
        </w:r>
        <w:r>
          <w:t>10</w:t>
        </w:r>
        <w:r>
          <w:fldChar w:fldCharType="end"/>
        </w:r>
      </w:hyperlink>
    </w:p>
    <w:p>
      <w:pPr>
        <w:pStyle w:val="TOC2"/>
        <w:tabs>
          <w:tab w:val="right" w:leader="dot" w:pos="8306"/>
        </w:tabs>
      </w:pPr>
      <w:hyperlink w:anchor="_Toc15692" w:history="1">
        <w:r>
          <w:rPr>
            <w:rFonts w:ascii="仿宋" w:eastAsia="仿宋" w:hAnsi="仿宋" w:cs="仿宋" w:hint="eastAsia"/>
            <w:lang w:eastAsia="zh-CN"/>
          </w:rPr>
          <w:t>(二)、社会适应性分析</w:t>
        </w:r>
        <w:r>
          <w:tab/>
        </w:r>
        <w:r>
          <w:fldChar w:fldCharType="begin"/>
        </w:r>
        <w:r>
          <w:instrText xml:space="preserve"> PAGEREF _Toc15692 \h </w:instrText>
        </w:r>
        <w:r>
          <w:fldChar w:fldCharType="separate"/>
        </w:r>
        <w:r>
          <w:t>13</w:t>
        </w:r>
        <w:r>
          <w:fldChar w:fldCharType="end"/>
        </w:r>
      </w:hyperlink>
    </w:p>
    <w:p>
      <w:pPr>
        <w:pStyle w:val="TOC2"/>
        <w:tabs>
          <w:tab w:val="right" w:leader="dot" w:pos="8306"/>
        </w:tabs>
      </w:pPr>
      <w:hyperlink w:anchor="_Toc27141" w:history="1">
        <w:r>
          <w:rPr>
            <w:rFonts w:ascii="仿宋" w:eastAsia="仿宋" w:hAnsi="仿宋" w:cs="仿宋" w:hint="eastAsia"/>
            <w:lang w:eastAsia="zh-CN"/>
          </w:rPr>
          <w:t>(三)、社会风险及对策分析</w:t>
        </w:r>
        <w:r>
          <w:tab/>
        </w:r>
        <w:r>
          <w:fldChar w:fldCharType="begin"/>
        </w:r>
        <w:r>
          <w:instrText xml:space="preserve"> PAGEREF _Toc27141 \h </w:instrText>
        </w:r>
        <w:r>
          <w:fldChar w:fldCharType="separate"/>
        </w:r>
        <w:r>
          <w:t>14</w:t>
        </w:r>
        <w:r>
          <w:fldChar w:fldCharType="end"/>
        </w:r>
      </w:hyperlink>
    </w:p>
    <w:p>
      <w:pPr>
        <w:pStyle w:val="TOC1"/>
        <w:tabs>
          <w:tab w:val="right" w:leader="dot" w:pos="8306"/>
        </w:tabs>
      </w:pPr>
      <w:hyperlink w:anchor="_Toc23640" w:history="1">
        <w:r>
          <w:rPr>
            <w:rFonts w:ascii="仿宋" w:eastAsia="仿宋" w:hAnsi="仿宋" w:cs="仿宋" w:hint="eastAsia"/>
            <w:lang w:eastAsia="zh-CN"/>
          </w:rPr>
          <w:t>三、财务管理与成本控制</w:t>
        </w:r>
        <w:r>
          <w:tab/>
        </w:r>
        <w:r>
          <w:fldChar w:fldCharType="begin"/>
        </w:r>
        <w:r>
          <w:instrText xml:space="preserve"> PAGEREF _Toc23640 \h </w:instrText>
        </w:r>
        <w:r>
          <w:fldChar w:fldCharType="separate"/>
        </w:r>
        <w:r>
          <w:t>18</w:t>
        </w:r>
        <w:r>
          <w:fldChar w:fldCharType="end"/>
        </w:r>
      </w:hyperlink>
    </w:p>
    <w:p>
      <w:pPr>
        <w:pStyle w:val="TOC2"/>
        <w:tabs>
          <w:tab w:val="right" w:leader="dot" w:pos="8306"/>
        </w:tabs>
      </w:pPr>
      <w:hyperlink w:anchor="_Toc406" w:history="1">
        <w:r>
          <w:rPr>
            <w:rFonts w:ascii="仿宋" w:eastAsia="仿宋" w:hAnsi="仿宋" w:cs="仿宋" w:hint="eastAsia"/>
            <w:lang w:eastAsia="zh-CN"/>
          </w:rPr>
          <w:t>(一)、财务管理体系建设</w:t>
        </w:r>
        <w:r>
          <w:tab/>
        </w:r>
        <w:r>
          <w:fldChar w:fldCharType="begin"/>
        </w:r>
        <w:r>
          <w:instrText xml:space="preserve"> PAGEREF _Toc406 \h </w:instrText>
        </w:r>
        <w:r>
          <w:fldChar w:fldCharType="separate"/>
        </w:r>
        <w:r>
          <w:t>18</w:t>
        </w:r>
        <w:r>
          <w:fldChar w:fldCharType="end"/>
        </w:r>
      </w:hyperlink>
    </w:p>
    <w:p>
      <w:pPr>
        <w:pStyle w:val="TOC2"/>
        <w:tabs>
          <w:tab w:val="right" w:leader="dot" w:pos="8306"/>
        </w:tabs>
      </w:pPr>
      <w:hyperlink w:anchor="_Toc11305" w:history="1">
        <w:r>
          <w:rPr>
            <w:rFonts w:ascii="仿宋" w:eastAsia="仿宋" w:hAnsi="仿宋" w:cs="仿宋" w:hint="eastAsia"/>
            <w:lang w:eastAsia="zh-CN"/>
          </w:rPr>
          <w:t>(二)、成本控制措施</w:t>
        </w:r>
        <w:r>
          <w:tab/>
        </w:r>
        <w:r>
          <w:fldChar w:fldCharType="begin"/>
        </w:r>
        <w:r>
          <w:instrText xml:space="preserve"> PAGEREF _Toc11305 \h </w:instrText>
        </w:r>
        <w:r>
          <w:fldChar w:fldCharType="separate"/>
        </w:r>
        <w:r>
          <w:t>19</w:t>
        </w:r>
        <w:r>
          <w:fldChar w:fldCharType="end"/>
        </w:r>
      </w:hyperlink>
    </w:p>
    <w:p>
      <w:pPr>
        <w:pStyle w:val="TOC1"/>
        <w:tabs>
          <w:tab w:val="right" w:leader="dot" w:pos="8306"/>
        </w:tabs>
      </w:pPr>
      <w:hyperlink w:anchor="_Toc28861" w:history="1">
        <w:r>
          <w:rPr>
            <w:rFonts w:ascii="仿宋" w:eastAsia="仿宋" w:hAnsi="仿宋" w:cs="仿宋" w:hint="eastAsia"/>
            <w:lang w:eastAsia="zh-CN"/>
          </w:rPr>
          <w:t>四、经济影响分析</w:t>
        </w:r>
        <w:r>
          <w:tab/>
        </w:r>
        <w:r>
          <w:fldChar w:fldCharType="begin"/>
        </w:r>
        <w:r>
          <w:instrText xml:space="preserve"> PAGEREF _Toc28861 \h </w:instrText>
        </w:r>
        <w:r>
          <w:fldChar w:fldCharType="separate"/>
        </w:r>
        <w:r>
          <w:t>20</w:t>
        </w:r>
        <w:r>
          <w:fldChar w:fldCharType="end"/>
        </w:r>
      </w:hyperlink>
    </w:p>
    <w:p>
      <w:pPr>
        <w:pStyle w:val="TOC2"/>
        <w:tabs>
          <w:tab w:val="right" w:leader="dot" w:pos="8306"/>
        </w:tabs>
      </w:pPr>
      <w:hyperlink w:anchor="_Toc23685" w:history="1">
        <w:r>
          <w:rPr>
            <w:rFonts w:ascii="仿宋" w:eastAsia="仿宋" w:hAnsi="仿宋" w:cs="仿宋" w:hint="eastAsia"/>
            <w:lang w:eastAsia="zh-CN"/>
          </w:rPr>
          <w:t>(一)、经济费用效益或费用效果分析</w:t>
        </w:r>
        <w:r>
          <w:tab/>
        </w:r>
        <w:r>
          <w:fldChar w:fldCharType="begin"/>
        </w:r>
        <w:r>
          <w:instrText xml:space="preserve"> PAGEREF _Toc23685 \h </w:instrText>
        </w:r>
        <w:r>
          <w:fldChar w:fldCharType="separate"/>
        </w:r>
        <w:r>
          <w:t>20</w:t>
        </w:r>
        <w:r>
          <w:fldChar w:fldCharType="end"/>
        </w:r>
      </w:hyperlink>
    </w:p>
    <w:p>
      <w:pPr>
        <w:pStyle w:val="TOC2"/>
        <w:tabs>
          <w:tab w:val="right" w:leader="dot" w:pos="8306"/>
        </w:tabs>
      </w:pPr>
      <w:hyperlink w:anchor="_Toc6483" w:history="1">
        <w:r>
          <w:rPr>
            <w:rFonts w:ascii="仿宋" w:eastAsia="仿宋" w:hAnsi="仿宋" w:cs="仿宋" w:hint="eastAsia"/>
            <w:lang w:eastAsia="zh-CN"/>
          </w:rPr>
          <w:t>(二)、行业影响分析</w:t>
        </w:r>
        <w:r>
          <w:tab/>
        </w:r>
        <w:r>
          <w:fldChar w:fldCharType="begin"/>
        </w:r>
        <w:r>
          <w:instrText xml:space="preserve"> PAGEREF _Toc6483 \h </w:instrText>
        </w:r>
        <w:r>
          <w:fldChar w:fldCharType="separate"/>
        </w:r>
        <w:r>
          <w:t>22</w:t>
        </w:r>
        <w:r>
          <w:fldChar w:fldCharType="end"/>
        </w:r>
      </w:hyperlink>
    </w:p>
    <w:p>
      <w:pPr>
        <w:pStyle w:val="TOC2"/>
        <w:tabs>
          <w:tab w:val="right" w:leader="dot" w:pos="8306"/>
        </w:tabs>
      </w:pPr>
      <w:hyperlink w:anchor="_Toc7272" w:history="1">
        <w:r>
          <w:rPr>
            <w:rFonts w:ascii="仿宋" w:eastAsia="仿宋" w:hAnsi="仿宋" w:cs="仿宋" w:hint="eastAsia"/>
            <w:lang w:eastAsia="zh-CN"/>
          </w:rPr>
          <w:t>(三)、区域经济影响分析</w:t>
        </w:r>
        <w:r>
          <w:tab/>
        </w:r>
        <w:r>
          <w:fldChar w:fldCharType="begin"/>
        </w:r>
        <w:r>
          <w:instrText xml:space="preserve"> PAGEREF _Toc7272 \h </w:instrText>
        </w:r>
        <w:r>
          <w:fldChar w:fldCharType="separate"/>
        </w:r>
        <w:r>
          <w:t>24</w:t>
        </w:r>
        <w:r>
          <w:fldChar w:fldCharType="end"/>
        </w:r>
      </w:hyperlink>
    </w:p>
    <w:p>
      <w:pPr>
        <w:pStyle w:val="TOC2"/>
        <w:tabs>
          <w:tab w:val="right" w:leader="dot" w:pos="8306"/>
        </w:tabs>
      </w:pPr>
      <w:hyperlink w:anchor="_Toc30940" w:history="1">
        <w:r>
          <w:rPr>
            <w:rFonts w:ascii="仿宋" w:eastAsia="仿宋" w:hAnsi="仿宋" w:cs="仿宋" w:hint="eastAsia"/>
            <w:lang w:eastAsia="zh-CN"/>
          </w:rPr>
          <w:t>(四)、宏观经济影响分析</w:t>
        </w:r>
        <w:r>
          <w:tab/>
        </w:r>
        <w:r>
          <w:fldChar w:fldCharType="begin"/>
        </w:r>
        <w:r>
          <w:instrText xml:space="preserve"> PAGEREF _Toc30940 \h </w:instrText>
        </w:r>
        <w:r>
          <w:fldChar w:fldCharType="separate"/>
        </w:r>
        <w:r>
          <w:t>25</w:t>
        </w:r>
        <w:r>
          <w:fldChar w:fldCharType="end"/>
        </w:r>
      </w:hyperlink>
    </w:p>
    <w:p>
      <w:pPr>
        <w:pStyle w:val="TOC1"/>
        <w:tabs>
          <w:tab w:val="right" w:leader="dot" w:pos="8306"/>
        </w:tabs>
      </w:pPr>
      <w:hyperlink w:anchor="_Toc15318" w:history="1">
        <w:r>
          <w:rPr>
            <w:rFonts w:ascii="仿宋" w:eastAsia="仿宋" w:hAnsi="仿宋" w:cs="仿宋" w:hint="eastAsia"/>
            <w:lang w:eastAsia="zh-CN"/>
          </w:rPr>
          <w:t>五、项目选址研究</w:t>
        </w:r>
        <w:r>
          <w:tab/>
        </w:r>
        <w:r>
          <w:fldChar w:fldCharType="begin"/>
        </w:r>
        <w:r>
          <w:instrText xml:space="preserve"> PAGEREF _Toc15318 \h </w:instrText>
        </w:r>
        <w:r>
          <w:fldChar w:fldCharType="separate"/>
        </w:r>
        <w:r>
          <w:t>27</w:t>
        </w:r>
        <w:r>
          <w:fldChar w:fldCharType="end"/>
        </w:r>
      </w:hyperlink>
    </w:p>
    <w:p>
      <w:pPr>
        <w:pStyle w:val="TOC2"/>
        <w:tabs>
          <w:tab w:val="right" w:leader="dot" w:pos="8306"/>
        </w:tabs>
      </w:pPr>
      <w:hyperlink w:anchor="_Toc3481" w:history="1">
        <w:r>
          <w:rPr>
            <w:rFonts w:ascii="仿宋" w:eastAsia="仿宋" w:hAnsi="仿宋" w:cs="仿宋" w:hint="eastAsia"/>
            <w:lang w:eastAsia="zh-CN"/>
          </w:rPr>
          <w:t>(一)、项目选址原则</w:t>
        </w:r>
        <w:r>
          <w:tab/>
        </w:r>
        <w:r>
          <w:fldChar w:fldCharType="begin"/>
        </w:r>
        <w:r>
          <w:instrText xml:space="preserve"> PAGEREF _Toc3481 \h </w:instrText>
        </w:r>
        <w:r>
          <w:fldChar w:fldCharType="separate"/>
        </w:r>
        <w:r>
          <w:t>27</w:t>
        </w:r>
        <w:r>
          <w:fldChar w:fldCharType="end"/>
        </w:r>
      </w:hyperlink>
    </w:p>
    <w:p>
      <w:pPr>
        <w:pStyle w:val="TOC2"/>
        <w:tabs>
          <w:tab w:val="right" w:leader="dot" w:pos="8306"/>
        </w:tabs>
      </w:pPr>
      <w:hyperlink w:anchor="_Toc7469" w:history="1">
        <w:r>
          <w:rPr>
            <w:rFonts w:ascii="仿宋" w:eastAsia="仿宋" w:hAnsi="仿宋" w:cs="仿宋" w:hint="eastAsia"/>
            <w:lang w:eastAsia="zh-CN"/>
          </w:rPr>
          <w:t>(二)、项目选址</w:t>
        </w:r>
        <w:r>
          <w:tab/>
        </w:r>
        <w:r>
          <w:fldChar w:fldCharType="begin"/>
        </w:r>
        <w:r>
          <w:instrText xml:space="preserve"> PAGEREF _Toc7469 \h </w:instrText>
        </w:r>
        <w:r>
          <w:fldChar w:fldCharType="separate"/>
        </w:r>
        <w:r>
          <w:t>30</w:t>
        </w:r>
        <w:r>
          <w:fldChar w:fldCharType="end"/>
        </w:r>
      </w:hyperlink>
    </w:p>
    <w:p>
      <w:pPr>
        <w:pStyle w:val="TOC2"/>
        <w:tabs>
          <w:tab w:val="right" w:leader="dot" w:pos="8306"/>
        </w:tabs>
      </w:pPr>
      <w:hyperlink w:anchor="_Toc8455" w:history="1">
        <w:r>
          <w:rPr>
            <w:rFonts w:ascii="仿宋" w:eastAsia="仿宋" w:hAnsi="仿宋" w:cs="仿宋" w:hint="eastAsia"/>
            <w:lang w:eastAsia="zh-CN"/>
          </w:rPr>
          <w:t>(三)、建设条件分析</w:t>
        </w:r>
        <w:r>
          <w:tab/>
        </w:r>
        <w:r>
          <w:fldChar w:fldCharType="begin"/>
        </w:r>
        <w:r>
          <w:instrText xml:space="preserve"> PAGEREF _Toc8455 \h </w:instrText>
        </w:r>
        <w:r>
          <w:fldChar w:fldCharType="separate"/>
        </w:r>
        <w:r>
          <w:t>32</w:t>
        </w:r>
        <w:r>
          <w:fldChar w:fldCharType="end"/>
        </w:r>
      </w:hyperlink>
    </w:p>
    <w:p>
      <w:pPr>
        <w:pStyle w:val="TOC2"/>
        <w:tabs>
          <w:tab w:val="right" w:leader="dot" w:pos="8306"/>
        </w:tabs>
      </w:pPr>
      <w:hyperlink w:anchor="_Toc31276" w:history="1">
        <w:r>
          <w:rPr>
            <w:rFonts w:ascii="仿宋" w:eastAsia="仿宋" w:hAnsi="仿宋" w:cs="仿宋" w:hint="eastAsia"/>
            <w:lang w:eastAsia="zh-CN"/>
          </w:rPr>
          <w:t>(四)、用地控制指标</w:t>
        </w:r>
        <w:r>
          <w:tab/>
        </w:r>
        <w:r>
          <w:fldChar w:fldCharType="begin"/>
        </w:r>
        <w:r>
          <w:instrText xml:space="preserve"> PAGEREF _Toc31276 \h </w:instrText>
        </w:r>
        <w:r>
          <w:fldChar w:fldCharType="separate"/>
        </w:r>
        <w:r>
          <w:t>33</w:t>
        </w:r>
        <w:r>
          <w:fldChar w:fldCharType="end"/>
        </w:r>
      </w:hyperlink>
    </w:p>
    <w:p>
      <w:pPr>
        <w:pStyle w:val="TOC2"/>
        <w:tabs>
          <w:tab w:val="right" w:leader="dot" w:pos="8306"/>
        </w:tabs>
      </w:pPr>
      <w:hyperlink w:anchor="_Toc2899" w:history="1">
        <w:r>
          <w:rPr>
            <w:rFonts w:ascii="仿宋" w:eastAsia="仿宋" w:hAnsi="仿宋" w:cs="仿宋" w:hint="eastAsia"/>
            <w:lang w:eastAsia="zh-CN"/>
          </w:rPr>
          <w:t>(五)、地总体要求</w:t>
        </w:r>
        <w:r>
          <w:tab/>
        </w:r>
        <w:r>
          <w:fldChar w:fldCharType="begin"/>
        </w:r>
        <w:r>
          <w:instrText xml:space="preserve"> PAGEREF _Toc2899 \h </w:instrText>
        </w:r>
        <w:r>
          <w:fldChar w:fldCharType="separate"/>
        </w:r>
        <w:r>
          <w:t>35</w:t>
        </w:r>
        <w:r>
          <w:fldChar w:fldCharType="end"/>
        </w:r>
      </w:hyperlink>
    </w:p>
    <w:p>
      <w:pPr>
        <w:pStyle w:val="TOC2"/>
        <w:tabs>
          <w:tab w:val="right" w:leader="dot" w:pos="8306"/>
        </w:tabs>
      </w:pPr>
      <w:hyperlink w:anchor="_Toc25096" w:history="1">
        <w:r>
          <w:rPr>
            <w:rFonts w:ascii="仿宋" w:eastAsia="仿宋" w:hAnsi="仿宋" w:cs="仿宋" w:hint="eastAsia"/>
            <w:lang w:eastAsia="zh-CN"/>
          </w:rPr>
          <w:t>(六)、节约用地措施</w:t>
        </w:r>
        <w:r>
          <w:tab/>
        </w:r>
        <w:r>
          <w:fldChar w:fldCharType="begin"/>
        </w:r>
        <w:r>
          <w:instrText xml:space="preserve"> PAGEREF _Toc25096 \h </w:instrText>
        </w:r>
        <w:r>
          <w:fldChar w:fldCharType="separate"/>
        </w:r>
        <w:r>
          <w:t>36</w:t>
        </w:r>
        <w:r>
          <w:fldChar w:fldCharType="end"/>
        </w:r>
      </w:hyperlink>
    </w:p>
    <w:p>
      <w:pPr>
        <w:pStyle w:val="TOC2"/>
        <w:tabs>
          <w:tab w:val="right" w:leader="dot" w:pos="8306"/>
        </w:tabs>
      </w:pPr>
      <w:hyperlink w:anchor="_Toc24474" w:history="1">
        <w:r>
          <w:rPr>
            <w:rFonts w:ascii="仿宋" w:eastAsia="仿宋" w:hAnsi="仿宋" w:cs="仿宋" w:hint="eastAsia"/>
            <w:lang w:eastAsia="zh-CN"/>
          </w:rPr>
          <w:t>(七)、选址综合评价</w:t>
        </w:r>
        <w:r>
          <w:tab/>
        </w:r>
        <w:r>
          <w:fldChar w:fldCharType="begin"/>
        </w:r>
        <w:r>
          <w:instrText xml:space="preserve"> PAGEREF _Toc24474 \h </w:instrText>
        </w:r>
        <w:r>
          <w:fldChar w:fldCharType="separate"/>
        </w:r>
        <w:r>
          <w:t>37</w:t>
        </w:r>
        <w:r>
          <w:fldChar w:fldCharType="end"/>
        </w:r>
      </w:hyperlink>
    </w:p>
    <w:p>
      <w:pPr>
        <w:pStyle w:val="TOC1"/>
        <w:tabs>
          <w:tab w:val="right" w:leader="dot" w:pos="8306"/>
        </w:tabs>
      </w:pPr>
      <w:hyperlink w:anchor="_Toc16705" w:history="1">
        <w:r>
          <w:rPr>
            <w:rFonts w:ascii="仿宋" w:eastAsia="仿宋" w:hAnsi="仿宋" w:cs="仿宋" w:hint="eastAsia"/>
            <w:lang w:eastAsia="zh-CN"/>
          </w:rPr>
          <w:t>六、背景、必要性分析</w:t>
        </w:r>
        <w:r>
          <w:tab/>
        </w:r>
        <w:r>
          <w:fldChar w:fldCharType="begin"/>
        </w:r>
        <w:r>
          <w:instrText xml:space="preserve"> PAGEREF _Toc16705 \h </w:instrText>
        </w:r>
        <w:r>
          <w:fldChar w:fldCharType="separate"/>
        </w:r>
        <w:r>
          <w:t>38</w:t>
        </w:r>
        <w:r>
          <w:fldChar w:fldCharType="end"/>
        </w:r>
      </w:hyperlink>
    </w:p>
    <w:p>
      <w:pPr>
        <w:pStyle w:val="TOC2"/>
        <w:tabs>
          <w:tab w:val="right" w:leader="dot" w:pos="8306"/>
        </w:tabs>
      </w:pPr>
      <w:hyperlink w:anchor="_Toc12005" w:history="1">
        <w:r>
          <w:rPr>
            <w:rFonts w:ascii="仿宋" w:eastAsia="仿宋" w:hAnsi="仿宋" w:cs="仿宋" w:hint="eastAsia"/>
            <w:lang w:eastAsia="zh-CN"/>
          </w:rPr>
          <w:t>(一)、项目建设背景</w:t>
        </w:r>
        <w:r>
          <w:tab/>
        </w:r>
        <w:r>
          <w:fldChar w:fldCharType="begin"/>
        </w:r>
        <w:r>
          <w:instrText xml:space="preserve"> PAGEREF _Toc12005 \h </w:instrText>
        </w:r>
        <w:r>
          <w:fldChar w:fldCharType="separate"/>
        </w:r>
        <w:r>
          <w:t>38</w:t>
        </w:r>
        <w:r>
          <w:fldChar w:fldCharType="end"/>
        </w:r>
      </w:hyperlink>
    </w:p>
    <w:p>
      <w:pPr>
        <w:pStyle w:val="TOC2"/>
        <w:tabs>
          <w:tab w:val="right" w:leader="dot" w:pos="8306"/>
        </w:tabs>
      </w:pPr>
      <w:hyperlink w:anchor="_Toc2333" w:history="1">
        <w:r>
          <w:rPr>
            <w:rFonts w:ascii="仿宋" w:eastAsia="仿宋" w:hAnsi="仿宋" w:cs="仿宋" w:hint="eastAsia"/>
            <w:lang w:eastAsia="zh-CN"/>
          </w:rPr>
          <w:t>(二)、必要性分析</w:t>
        </w:r>
        <w:r>
          <w:tab/>
        </w:r>
        <w:r>
          <w:fldChar w:fldCharType="begin"/>
        </w:r>
        <w:r>
          <w:instrText xml:space="preserve"> PAGEREF _Toc2333 \h </w:instrText>
        </w:r>
        <w:r>
          <w:fldChar w:fldCharType="separate"/>
        </w:r>
        <w:r>
          <w:t>39</w:t>
        </w:r>
        <w:r>
          <w:fldChar w:fldCharType="end"/>
        </w:r>
      </w:hyperlink>
    </w:p>
    <w:p>
      <w:pPr>
        <w:pStyle w:val="TOC2"/>
        <w:tabs>
          <w:tab w:val="right" w:leader="dot" w:pos="8306"/>
        </w:tabs>
      </w:pPr>
      <w:hyperlink w:anchor="_Toc16447" w:history="1">
        <w:r>
          <w:rPr>
            <w:rFonts w:ascii="仿宋" w:eastAsia="仿宋" w:hAnsi="仿宋" w:cs="仿宋" w:hint="eastAsia"/>
            <w:lang w:eastAsia="zh-CN"/>
          </w:rPr>
          <w:t>(三)、项目建设有利条件</w:t>
        </w:r>
        <w:r>
          <w:tab/>
        </w:r>
        <w:r>
          <w:fldChar w:fldCharType="begin"/>
        </w:r>
        <w:r>
          <w:instrText xml:space="preserve"> PAGEREF _Toc16447 \h </w:instrText>
        </w:r>
        <w:r>
          <w:fldChar w:fldCharType="separate"/>
        </w:r>
        <w:r>
          <w:t>41</w:t>
        </w:r>
        <w:r>
          <w:fldChar w:fldCharType="end"/>
        </w:r>
      </w:hyperlink>
    </w:p>
    <w:p>
      <w:pPr>
        <w:pStyle w:val="TOC1"/>
        <w:tabs>
          <w:tab w:val="right" w:leader="dot" w:pos="8306"/>
        </w:tabs>
      </w:pPr>
      <w:hyperlink w:anchor="_Toc31722" w:history="1">
        <w:r>
          <w:rPr>
            <w:rFonts w:ascii="仿宋" w:eastAsia="仿宋" w:hAnsi="仿宋" w:cs="仿宋" w:hint="eastAsia"/>
            <w:lang w:eastAsia="zh-CN"/>
          </w:rPr>
          <w:t>七、项目质量与标准</w:t>
        </w:r>
        <w:r>
          <w:tab/>
        </w:r>
        <w:r>
          <w:fldChar w:fldCharType="begin"/>
        </w:r>
        <w:r>
          <w:instrText xml:space="preserve"> PAGEREF _Toc31722 \h </w:instrText>
        </w:r>
        <w:r>
          <w:fldChar w:fldCharType="separate"/>
        </w:r>
        <w:r>
          <w:t>42</w:t>
        </w:r>
        <w:r>
          <w:fldChar w:fldCharType="end"/>
        </w:r>
      </w:hyperlink>
    </w:p>
    <w:p>
      <w:pPr>
        <w:pStyle w:val="TOC2"/>
        <w:tabs>
          <w:tab w:val="right" w:leader="dot" w:pos="8306"/>
        </w:tabs>
      </w:pPr>
      <w:hyperlink w:anchor="_Toc20065" w:history="1">
        <w:r>
          <w:rPr>
            <w:rFonts w:ascii="仿宋" w:eastAsia="仿宋" w:hAnsi="仿宋" w:cs="仿宋" w:hint="eastAsia"/>
            <w:lang w:eastAsia="zh-CN"/>
          </w:rPr>
          <w:t>(一)、质量保障体系</w:t>
        </w:r>
        <w:r>
          <w:tab/>
        </w:r>
        <w:r>
          <w:fldChar w:fldCharType="begin"/>
        </w:r>
        <w:r>
          <w:instrText xml:space="preserve"> PAGEREF _Toc20065 \h </w:instrText>
        </w:r>
        <w:r>
          <w:fldChar w:fldCharType="separate"/>
        </w:r>
        <w:r>
          <w:t>42</w:t>
        </w:r>
        <w:r>
          <w:fldChar w:fldCharType="end"/>
        </w:r>
      </w:hyperlink>
    </w:p>
    <w:p>
      <w:pPr>
        <w:pStyle w:val="TOC2"/>
        <w:tabs>
          <w:tab w:val="right" w:leader="dot" w:pos="8306"/>
        </w:tabs>
      </w:pPr>
      <w:hyperlink w:anchor="_Toc3202" w:history="1">
        <w:r>
          <w:rPr>
            <w:rFonts w:ascii="仿宋" w:eastAsia="仿宋" w:hAnsi="仿宋" w:cs="仿宋" w:hint="eastAsia"/>
            <w:lang w:eastAsia="zh-CN"/>
          </w:rPr>
          <w:t>(二)、标准化作业流程</w:t>
        </w:r>
        <w:r>
          <w:tab/>
        </w:r>
        <w:r>
          <w:fldChar w:fldCharType="begin"/>
        </w:r>
        <w:r>
          <w:instrText xml:space="preserve"> PAGEREF _Toc3202 \h </w:instrText>
        </w:r>
        <w:r>
          <w:fldChar w:fldCharType="separate"/>
        </w:r>
        <w:r>
          <w:t>44</w:t>
        </w:r>
        <w:r>
          <w:fldChar w:fldCharType="end"/>
        </w:r>
      </w:hyperlink>
    </w:p>
    <w:p>
      <w:pPr>
        <w:pStyle w:val="TOC2"/>
        <w:tabs>
          <w:tab w:val="right" w:leader="dot" w:pos="8306"/>
        </w:tabs>
      </w:pPr>
      <w:hyperlink w:anchor="_Toc8128" w:history="1">
        <w:r>
          <w:rPr>
            <w:rFonts w:ascii="仿宋" w:eastAsia="仿宋" w:hAnsi="仿宋" w:cs="仿宋" w:hint="eastAsia"/>
            <w:lang w:eastAsia="zh-CN"/>
          </w:rPr>
          <w:t>(三)、质量监控与评估</w:t>
        </w:r>
        <w:r>
          <w:tab/>
        </w:r>
        <w:r>
          <w:fldChar w:fldCharType="begin"/>
        </w:r>
        <w:r>
          <w:instrText xml:space="preserve"> PAGEREF _Toc8128 \h </w:instrText>
        </w:r>
        <w:r>
          <w:fldChar w:fldCharType="separate"/>
        </w:r>
        <w:r>
          <w:t>46</w:t>
        </w:r>
        <w:r>
          <w:fldChar w:fldCharType="end"/>
        </w:r>
      </w:hyperlink>
    </w:p>
    <w:p>
      <w:pPr>
        <w:pStyle w:val="TOC2"/>
        <w:tabs>
          <w:tab w:val="right" w:leader="dot" w:pos="8306"/>
        </w:tabs>
      </w:pPr>
      <w:hyperlink w:anchor="_Toc29338" w:history="1">
        <w:r>
          <w:rPr>
            <w:rFonts w:ascii="仿宋" w:eastAsia="仿宋" w:hAnsi="仿宋" w:cs="仿宋" w:hint="eastAsia"/>
            <w:lang w:eastAsia="zh-CN"/>
          </w:rPr>
          <w:t>(四)、质量改进计划</w:t>
        </w:r>
        <w:r>
          <w:tab/>
        </w:r>
        <w:r>
          <w:fldChar w:fldCharType="begin"/>
        </w:r>
        <w:r>
          <w:instrText xml:space="preserve"> PAGEREF _Toc29338 \h </w:instrText>
        </w:r>
        <w:r>
          <w:fldChar w:fldCharType="separate"/>
        </w:r>
        <w:r>
          <w:t>46</w:t>
        </w:r>
        <w:r>
          <w:fldChar w:fldCharType="end"/>
        </w:r>
      </w:hyperlink>
    </w:p>
    <w:p>
      <w:pPr>
        <w:pStyle w:val="TOC1"/>
        <w:tabs>
          <w:tab w:val="right" w:leader="dot" w:pos="8306"/>
        </w:tabs>
      </w:pPr>
      <w:hyperlink w:anchor="_Toc13310" w:history="1">
        <w:r>
          <w:rPr>
            <w:rFonts w:ascii="仿宋" w:eastAsia="仿宋" w:hAnsi="仿宋" w:cs="仿宋" w:hint="eastAsia"/>
            <w:lang w:eastAsia="zh-CN"/>
          </w:rPr>
          <w:t>八、客户关系管理与市场拓展</w:t>
        </w:r>
        <w:r>
          <w:tab/>
        </w:r>
        <w:r>
          <w:fldChar w:fldCharType="begin"/>
        </w:r>
        <w:r>
          <w:instrText xml:space="preserve"> PAGEREF _Toc13310 \h </w:instrText>
        </w:r>
        <w:r>
          <w:fldChar w:fldCharType="separate"/>
        </w:r>
        <w:r>
          <w:t>48</w:t>
        </w:r>
        <w:r>
          <w:fldChar w:fldCharType="end"/>
        </w:r>
      </w:hyperlink>
    </w:p>
    <w:p>
      <w:pPr>
        <w:pStyle w:val="TOC2"/>
        <w:tabs>
          <w:tab w:val="right" w:leader="dot" w:pos="8306"/>
        </w:tabs>
      </w:pPr>
      <w:hyperlink w:anchor="_Toc25320" w:history="1">
        <w:r>
          <w:rPr>
            <w:rFonts w:ascii="仿宋" w:eastAsia="仿宋" w:hAnsi="仿宋" w:cs="仿宋" w:hint="eastAsia"/>
            <w:lang w:eastAsia="zh-CN"/>
          </w:rPr>
          <w:t>(一)、客户关系管理策略</w:t>
        </w:r>
        <w:r>
          <w:tab/>
        </w:r>
        <w:r>
          <w:fldChar w:fldCharType="begin"/>
        </w:r>
        <w:r>
          <w:instrText xml:space="preserve"> PAGEREF _Toc25320 \h </w:instrText>
        </w:r>
        <w:r>
          <w:fldChar w:fldCharType="separate"/>
        </w:r>
        <w:r>
          <w:t>48</w:t>
        </w:r>
        <w:r>
          <w:fldChar w:fldCharType="end"/>
        </w:r>
      </w:hyperlink>
    </w:p>
    <w:p>
      <w:pPr>
        <w:pStyle w:val="TOC2"/>
        <w:tabs>
          <w:tab w:val="right" w:leader="dot" w:pos="8306"/>
        </w:tabs>
      </w:pPr>
      <w:hyperlink w:anchor="_Toc23065" w:history="1">
        <w:r>
          <w:rPr>
            <w:rFonts w:ascii="仿宋" w:eastAsia="仿宋" w:hAnsi="仿宋" w:cs="仿宋" w:hint="eastAsia"/>
            <w:lang w:eastAsia="zh-CN"/>
          </w:rPr>
          <w:t>(二)、市场拓展方案</w:t>
        </w:r>
        <w:r>
          <w:tab/>
        </w:r>
        <w:r>
          <w:fldChar w:fldCharType="begin"/>
        </w:r>
        <w:r>
          <w:instrText xml:space="preserve"> PAGEREF _Toc23065 \h </w:instrText>
        </w:r>
        <w:r>
          <w:fldChar w:fldCharType="separate"/>
        </w:r>
        <w:r>
          <w:t>49</w:t>
        </w:r>
        <w:r>
          <w:fldChar w:fldCharType="end"/>
        </w:r>
      </w:hyperlink>
    </w:p>
    <w:p>
      <w:pPr>
        <w:pStyle w:val="TOC1"/>
        <w:tabs>
          <w:tab w:val="right" w:leader="dot" w:pos="8306"/>
        </w:tabs>
      </w:pPr>
      <w:hyperlink w:anchor="_Toc4392" w:history="1">
        <w:r>
          <w:rPr>
            <w:rFonts w:ascii="仿宋" w:eastAsia="仿宋" w:hAnsi="仿宋" w:cs="仿宋" w:hint="eastAsia"/>
            <w:lang w:eastAsia="zh-CN"/>
          </w:rPr>
          <w:t>九、安全与应急管理</w:t>
        </w:r>
        <w:r>
          <w:tab/>
        </w:r>
        <w:r>
          <w:fldChar w:fldCharType="begin"/>
        </w:r>
        <w:r>
          <w:instrText xml:space="preserve"> PAGEREF _Toc4392 \h </w:instrText>
        </w:r>
        <w:r>
          <w:fldChar w:fldCharType="separate"/>
        </w:r>
        <w:r>
          <w:t>50</w:t>
        </w:r>
        <w:r>
          <w:fldChar w:fldCharType="end"/>
        </w:r>
      </w:hyperlink>
    </w:p>
    <w:p>
      <w:pPr>
        <w:pStyle w:val="TOC2"/>
        <w:tabs>
          <w:tab w:val="right" w:leader="dot" w:pos="8306"/>
        </w:tabs>
      </w:pPr>
      <w:hyperlink w:anchor="_Toc23750" w:history="1">
        <w:r>
          <w:rPr>
            <w:rFonts w:ascii="仿宋" w:eastAsia="仿宋" w:hAnsi="仿宋" w:cs="仿宋" w:hint="eastAsia"/>
            <w:lang w:eastAsia="zh-CN"/>
          </w:rPr>
          <w:t>(一)、安全生产管理</w:t>
        </w:r>
        <w:r>
          <w:tab/>
        </w:r>
        <w:r>
          <w:fldChar w:fldCharType="begin"/>
        </w:r>
        <w:r>
          <w:instrText xml:space="preserve"> PAGEREF _Toc23750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990" w:history="1">
        <w:r>
          <w:rPr>
            <w:rFonts w:ascii="仿宋" w:eastAsia="仿宋" w:hAnsi="仿宋" w:cs="仿宋" w:hint="eastAsia"/>
            <w:lang w:eastAsia="zh-CN"/>
          </w:rPr>
          <w:t>(二)、应急预案与响应</w:t>
        </w:r>
        <w:r>
          <w:tab/>
        </w:r>
        <w:r>
          <w:fldChar w:fldCharType="begin"/>
        </w:r>
        <w:r>
          <w:instrText xml:space="preserve"> PAGEREF _Toc4990 \h </w:instrText>
        </w:r>
        <w:r>
          <w:fldChar w:fldCharType="separate"/>
        </w:r>
        <w:r>
          <w:t>52</w:t>
        </w:r>
        <w:r>
          <w:fldChar w:fldCharType="end"/>
        </w:r>
      </w:hyperlink>
    </w:p>
    <w:p>
      <w:pPr>
        <w:pStyle w:val="TOC1"/>
        <w:tabs>
          <w:tab w:val="right" w:leader="dot" w:pos="8306"/>
        </w:tabs>
      </w:pPr>
      <w:hyperlink w:anchor="_Toc7890" w:history="1">
        <w:r>
          <w:rPr>
            <w:rFonts w:ascii="仿宋" w:eastAsia="仿宋" w:hAnsi="仿宋" w:cs="仿宋" w:hint="eastAsia"/>
            <w:lang w:eastAsia="zh-CN"/>
          </w:rPr>
          <w:t>十、土地利用与规划方案</w:t>
        </w:r>
        <w:r>
          <w:tab/>
        </w:r>
        <w:r>
          <w:fldChar w:fldCharType="begin"/>
        </w:r>
        <w:r>
          <w:instrText xml:space="preserve"> PAGEREF _Toc7890 \h </w:instrText>
        </w:r>
        <w:r>
          <w:fldChar w:fldCharType="separate"/>
        </w:r>
        <w:r>
          <w:t>53</w:t>
        </w:r>
        <w:r>
          <w:fldChar w:fldCharType="end"/>
        </w:r>
      </w:hyperlink>
    </w:p>
    <w:p>
      <w:pPr>
        <w:pStyle w:val="TOC2"/>
        <w:tabs>
          <w:tab w:val="right" w:leader="dot" w:pos="8306"/>
        </w:tabs>
      </w:pPr>
      <w:hyperlink w:anchor="_Toc14802" w:history="1">
        <w:r>
          <w:rPr>
            <w:rFonts w:ascii="仿宋" w:eastAsia="仿宋" w:hAnsi="仿宋" w:cs="仿宋" w:hint="eastAsia"/>
            <w:lang w:eastAsia="zh-CN"/>
          </w:rPr>
          <w:t>(一)、项目用地情况分析</w:t>
        </w:r>
        <w:r>
          <w:tab/>
        </w:r>
        <w:r>
          <w:fldChar w:fldCharType="begin"/>
        </w:r>
        <w:r>
          <w:instrText xml:space="preserve"> PAGEREF _Toc14802 \h </w:instrText>
        </w:r>
        <w:r>
          <w:fldChar w:fldCharType="separate"/>
        </w:r>
        <w:r>
          <w:t>53</w:t>
        </w:r>
        <w:r>
          <w:fldChar w:fldCharType="end"/>
        </w:r>
      </w:hyperlink>
    </w:p>
    <w:p>
      <w:pPr>
        <w:pStyle w:val="TOC2"/>
        <w:tabs>
          <w:tab w:val="right" w:leader="dot" w:pos="8306"/>
        </w:tabs>
      </w:pPr>
      <w:hyperlink w:anchor="_Toc3982" w:history="1">
        <w:r>
          <w:rPr>
            <w:rFonts w:ascii="仿宋" w:eastAsia="仿宋" w:hAnsi="仿宋" w:cs="仿宋" w:hint="eastAsia"/>
            <w:lang w:eastAsia="zh-CN"/>
          </w:rPr>
          <w:t>(二)、土地利用规划方案</w:t>
        </w:r>
        <w:r>
          <w:tab/>
        </w:r>
        <w:r>
          <w:fldChar w:fldCharType="begin"/>
        </w:r>
        <w:r>
          <w:instrText xml:space="preserve"> PAGEREF _Toc3982 \h </w:instrText>
        </w:r>
        <w:r>
          <w:fldChar w:fldCharType="separate"/>
        </w:r>
        <w:r>
          <w:t>54</w:t>
        </w:r>
        <w:r>
          <w:fldChar w:fldCharType="end"/>
        </w:r>
      </w:hyperlink>
    </w:p>
    <w:p>
      <w:pPr>
        <w:pStyle w:val="TOC1"/>
        <w:tabs>
          <w:tab w:val="right" w:leader="dot" w:pos="8306"/>
        </w:tabs>
      </w:pPr>
      <w:hyperlink w:anchor="_Toc16658" w:history="1">
        <w:r>
          <w:rPr>
            <w:rFonts w:ascii="仿宋" w:eastAsia="仿宋" w:hAnsi="仿宋" w:cs="仿宋" w:hint="eastAsia"/>
            <w:lang w:eastAsia="zh-CN"/>
          </w:rPr>
          <w:t>十一、项目进度计划</w:t>
        </w:r>
        <w:r>
          <w:tab/>
        </w:r>
        <w:r>
          <w:fldChar w:fldCharType="begin"/>
        </w:r>
        <w:r>
          <w:instrText xml:space="preserve"> PAGEREF _Toc16658 \h </w:instrText>
        </w:r>
        <w:r>
          <w:fldChar w:fldCharType="separate"/>
        </w:r>
        <w:r>
          <w:t>56</w:t>
        </w:r>
        <w:r>
          <w:fldChar w:fldCharType="end"/>
        </w:r>
      </w:hyperlink>
    </w:p>
    <w:p>
      <w:pPr>
        <w:pStyle w:val="TOC2"/>
        <w:tabs>
          <w:tab w:val="right" w:leader="dot" w:pos="8306"/>
        </w:tabs>
      </w:pPr>
      <w:hyperlink w:anchor="_Toc24459" w:history="1">
        <w:r>
          <w:rPr>
            <w:rFonts w:ascii="仿宋" w:eastAsia="仿宋" w:hAnsi="仿宋" w:cs="仿宋" w:hint="eastAsia"/>
            <w:lang w:eastAsia="zh-CN"/>
          </w:rPr>
          <w:t>(一)、建设周期</w:t>
        </w:r>
        <w:r>
          <w:tab/>
        </w:r>
        <w:r>
          <w:fldChar w:fldCharType="begin"/>
        </w:r>
        <w:r>
          <w:instrText xml:space="preserve"> PAGEREF _Toc24459 \h </w:instrText>
        </w:r>
        <w:r>
          <w:fldChar w:fldCharType="separate"/>
        </w:r>
        <w:r>
          <w:t>56</w:t>
        </w:r>
        <w:r>
          <w:fldChar w:fldCharType="end"/>
        </w:r>
      </w:hyperlink>
    </w:p>
    <w:p>
      <w:pPr>
        <w:pStyle w:val="TOC2"/>
        <w:tabs>
          <w:tab w:val="right" w:leader="dot" w:pos="8306"/>
        </w:tabs>
      </w:pPr>
      <w:hyperlink w:anchor="_Toc18817" w:history="1">
        <w:r>
          <w:rPr>
            <w:rFonts w:ascii="仿宋" w:eastAsia="仿宋" w:hAnsi="仿宋" w:cs="仿宋" w:hint="eastAsia"/>
            <w:lang w:eastAsia="zh-CN"/>
          </w:rPr>
          <w:t>(二)、建设进度</w:t>
        </w:r>
        <w:r>
          <w:tab/>
        </w:r>
        <w:r>
          <w:fldChar w:fldCharType="begin"/>
        </w:r>
        <w:r>
          <w:instrText xml:space="preserve"> PAGEREF _Toc18817 \h </w:instrText>
        </w:r>
        <w:r>
          <w:fldChar w:fldCharType="separate"/>
        </w:r>
        <w:r>
          <w:t>56</w:t>
        </w:r>
        <w:r>
          <w:fldChar w:fldCharType="end"/>
        </w:r>
      </w:hyperlink>
    </w:p>
    <w:p>
      <w:pPr>
        <w:pStyle w:val="TOC2"/>
        <w:tabs>
          <w:tab w:val="right" w:leader="dot" w:pos="8306"/>
        </w:tabs>
      </w:pPr>
      <w:hyperlink w:anchor="_Toc24619" w:history="1">
        <w:r>
          <w:rPr>
            <w:rFonts w:ascii="仿宋" w:eastAsia="仿宋" w:hAnsi="仿宋" w:cs="仿宋" w:hint="eastAsia"/>
            <w:lang w:eastAsia="zh-CN"/>
          </w:rPr>
          <w:t>(三)、进度安排注意事项</w:t>
        </w:r>
        <w:r>
          <w:tab/>
        </w:r>
        <w:r>
          <w:fldChar w:fldCharType="begin"/>
        </w:r>
        <w:r>
          <w:instrText xml:space="preserve"> PAGEREF _Toc24619 \h </w:instrText>
        </w:r>
        <w:r>
          <w:fldChar w:fldCharType="separate"/>
        </w:r>
        <w:r>
          <w:t>57</w:t>
        </w:r>
        <w:r>
          <w:fldChar w:fldCharType="end"/>
        </w:r>
      </w:hyperlink>
    </w:p>
    <w:p>
      <w:pPr>
        <w:pStyle w:val="TOC2"/>
        <w:tabs>
          <w:tab w:val="right" w:leader="dot" w:pos="8306"/>
        </w:tabs>
      </w:pPr>
      <w:hyperlink w:anchor="_Toc28793" w:history="1">
        <w:r>
          <w:rPr>
            <w:rFonts w:ascii="仿宋" w:eastAsia="仿宋" w:hAnsi="仿宋" w:cs="仿宋" w:hint="eastAsia"/>
            <w:lang w:eastAsia="zh-CN"/>
          </w:rPr>
          <w:t>(四)、人力资源配置</w:t>
        </w:r>
        <w:r>
          <w:tab/>
        </w:r>
        <w:r>
          <w:fldChar w:fldCharType="begin"/>
        </w:r>
        <w:r>
          <w:instrText xml:space="preserve"> PAGEREF _Toc28793 \h </w:instrText>
        </w:r>
        <w:r>
          <w:fldChar w:fldCharType="separate"/>
        </w:r>
        <w:r>
          <w:t>58</w:t>
        </w:r>
        <w:r>
          <w:fldChar w:fldCharType="end"/>
        </w:r>
      </w:hyperlink>
    </w:p>
    <w:p>
      <w:pPr>
        <w:pStyle w:val="TOC2"/>
        <w:tabs>
          <w:tab w:val="right" w:leader="dot" w:pos="8306"/>
        </w:tabs>
      </w:pPr>
      <w:hyperlink w:anchor="_Toc3289" w:history="1">
        <w:r>
          <w:rPr>
            <w:rFonts w:ascii="仿宋" w:eastAsia="仿宋" w:hAnsi="仿宋" w:cs="仿宋" w:hint="eastAsia"/>
            <w:lang w:eastAsia="zh-CN"/>
          </w:rPr>
          <w:t>(五)、员工培训</w:t>
        </w:r>
        <w:r>
          <w:tab/>
        </w:r>
        <w:r>
          <w:fldChar w:fldCharType="begin"/>
        </w:r>
        <w:r>
          <w:instrText xml:space="preserve"> PAGEREF _Toc3289 \h </w:instrText>
        </w:r>
        <w:r>
          <w:fldChar w:fldCharType="separate"/>
        </w:r>
        <w:r>
          <w:t>60</w:t>
        </w:r>
        <w:r>
          <w:fldChar w:fldCharType="end"/>
        </w:r>
      </w:hyperlink>
    </w:p>
    <w:p>
      <w:pPr>
        <w:pStyle w:val="TOC2"/>
        <w:tabs>
          <w:tab w:val="right" w:leader="dot" w:pos="8306"/>
        </w:tabs>
      </w:pPr>
      <w:hyperlink w:anchor="_Toc12623" w:history="1">
        <w:r>
          <w:rPr>
            <w:rFonts w:ascii="仿宋" w:eastAsia="仿宋" w:hAnsi="仿宋" w:cs="仿宋" w:hint="eastAsia"/>
            <w:lang w:eastAsia="zh-CN"/>
          </w:rPr>
          <w:t>(六)、项目实施保障</w:t>
        </w:r>
        <w:r>
          <w:tab/>
        </w:r>
        <w:r>
          <w:fldChar w:fldCharType="begin"/>
        </w:r>
        <w:r>
          <w:instrText xml:space="preserve"> PAGEREF _Toc12623 \h </w:instrText>
        </w:r>
        <w:r>
          <w:fldChar w:fldCharType="separate"/>
        </w:r>
        <w:r>
          <w:t>61</w:t>
        </w:r>
        <w:r>
          <w:fldChar w:fldCharType="end"/>
        </w:r>
      </w:hyperlink>
    </w:p>
    <w:p>
      <w:pPr>
        <w:pStyle w:val="TOC2"/>
        <w:tabs>
          <w:tab w:val="right" w:leader="dot" w:pos="8306"/>
        </w:tabs>
      </w:pPr>
      <w:hyperlink w:anchor="_Toc29411" w:history="1">
        <w:r>
          <w:rPr>
            <w:rFonts w:ascii="仿宋" w:eastAsia="仿宋" w:hAnsi="仿宋" w:cs="仿宋" w:hint="eastAsia"/>
            <w:lang w:eastAsia="zh-CN"/>
          </w:rPr>
          <w:t>(七)、安全规范管理</w:t>
        </w:r>
        <w:r>
          <w:tab/>
        </w:r>
        <w:r>
          <w:fldChar w:fldCharType="begin"/>
        </w:r>
        <w:r>
          <w:instrText xml:space="preserve"> PAGEREF _Toc29411 \h </w:instrText>
        </w:r>
        <w:r>
          <w:fldChar w:fldCharType="separate"/>
        </w:r>
        <w:r>
          <w:t>62</w:t>
        </w:r>
        <w:r>
          <w:fldChar w:fldCharType="end"/>
        </w:r>
      </w:hyperlink>
    </w:p>
    <w:p>
      <w:pPr>
        <w:pStyle w:val="TOC1"/>
        <w:tabs>
          <w:tab w:val="right" w:leader="dot" w:pos="8306"/>
        </w:tabs>
      </w:pPr>
      <w:hyperlink w:anchor="_Toc3634" w:history="1">
        <w:r>
          <w:rPr>
            <w:rFonts w:ascii="仿宋" w:eastAsia="仿宋" w:hAnsi="仿宋" w:cs="仿宋" w:hint="eastAsia"/>
            <w:lang w:eastAsia="zh-CN"/>
          </w:rPr>
          <w:t>十二、项目变更管理</w:t>
        </w:r>
        <w:r>
          <w:tab/>
        </w:r>
        <w:r>
          <w:fldChar w:fldCharType="begin"/>
        </w:r>
        <w:r>
          <w:instrText xml:space="preserve"> PAGEREF _Toc3634 \h </w:instrText>
        </w:r>
        <w:r>
          <w:fldChar w:fldCharType="separate"/>
        </w:r>
        <w:r>
          <w:t>63</w:t>
        </w:r>
        <w:r>
          <w:fldChar w:fldCharType="end"/>
        </w:r>
      </w:hyperlink>
    </w:p>
    <w:p>
      <w:pPr>
        <w:pStyle w:val="TOC2"/>
        <w:tabs>
          <w:tab w:val="right" w:leader="dot" w:pos="8306"/>
        </w:tabs>
      </w:pPr>
      <w:hyperlink w:anchor="_Toc5456" w:history="1">
        <w:r>
          <w:rPr>
            <w:rFonts w:ascii="仿宋" w:eastAsia="仿宋" w:hAnsi="仿宋" w:cs="仿宋" w:hint="eastAsia"/>
            <w:lang w:eastAsia="zh-CN"/>
          </w:rPr>
          <w:t>(一)、变更控制流程</w:t>
        </w:r>
        <w:r>
          <w:tab/>
        </w:r>
        <w:r>
          <w:fldChar w:fldCharType="begin"/>
        </w:r>
        <w:r>
          <w:instrText xml:space="preserve"> PAGEREF _Toc5456 \h </w:instrText>
        </w:r>
        <w:r>
          <w:fldChar w:fldCharType="separate"/>
        </w:r>
        <w:r>
          <w:t>63</w:t>
        </w:r>
        <w:r>
          <w:fldChar w:fldCharType="end"/>
        </w:r>
      </w:hyperlink>
    </w:p>
    <w:p>
      <w:pPr>
        <w:pStyle w:val="TOC2"/>
        <w:tabs>
          <w:tab w:val="right" w:leader="dot" w:pos="8306"/>
        </w:tabs>
      </w:pPr>
      <w:hyperlink w:anchor="_Toc18758" w:history="1">
        <w:r>
          <w:rPr>
            <w:rFonts w:ascii="仿宋" w:eastAsia="仿宋" w:hAnsi="仿宋" w:cs="仿宋" w:hint="eastAsia"/>
            <w:lang w:eastAsia="zh-CN"/>
          </w:rPr>
          <w:t>(二)、影响评估与处理</w:t>
        </w:r>
        <w:r>
          <w:tab/>
        </w:r>
        <w:r>
          <w:fldChar w:fldCharType="begin"/>
        </w:r>
        <w:r>
          <w:instrText xml:space="preserve"> PAGEREF _Toc18758 \h </w:instrText>
        </w:r>
        <w:r>
          <w:fldChar w:fldCharType="separate"/>
        </w:r>
        <w:r>
          <w:t>64</w:t>
        </w:r>
        <w:r>
          <w:fldChar w:fldCharType="end"/>
        </w:r>
      </w:hyperlink>
    </w:p>
    <w:p>
      <w:pPr>
        <w:pStyle w:val="TOC2"/>
        <w:tabs>
          <w:tab w:val="right" w:leader="dot" w:pos="8306"/>
        </w:tabs>
      </w:pPr>
      <w:hyperlink w:anchor="_Toc5154" w:history="1">
        <w:r>
          <w:rPr>
            <w:rFonts w:ascii="仿宋" w:eastAsia="仿宋" w:hAnsi="仿宋" w:cs="仿宋" w:hint="eastAsia"/>
            <w:lang w:eastAsia="zh-CN"/>
          </w:rPr>
          <w:t>(三)、变更记录与追踪</w:t>
        </w:r>
        <w:r>
          <w:tab/>
        </w:r>
        <w:r>
          <w:fldChar w:fldCharType="begin"/>
        </w:r>
        <w:r>
          <w:instrText xml:space="preserve"> PAGEREF _Toc5154 \h </w:instrText>
        </w:r>
        <w:r>
          <w:fldChar w:fldCharType="separate"/>
        </w:r>
        <w:r>
          <w:t>66</w:t>
        </w:r>
        <w:r>
          <w:fldChar w:fldCharType="end"/>
        </w:r>
      </w:hyperlink>
    </w:p>
    <w:p>
      <w:pPr>
        <w:pStyle w:val="TOC2"/>
        <w:tabs>
          <w:tab w:val="right" w:leader="dot" w:pos="8306"/>
        </w:tabs>
      </w:pPr>
      <w:hyperlink w:anchor="_Toc30534" w:history="1">
        <w:r>
          <w:rPr>
            <w:rFonts w:ascii="仿宋" w:eastAsia="仿宋" w:hAnsi="仿宋" w:cs="仿宋" w:hint="eastAsia"/>
            <w:lang w:eastAsia="zh-CN"/>
          </w:rPr>
          <w:t>(四)、变更管理策略</w:t>
        </w:r>
        <w:r>
          <w:tab/>
        </w:r>
        <w:r>
          <w:fldChar w:fldCharType="begin"/>
        </w:r>
        <w:r>
          <w:instrText xml:space="preserve"> PAGEREF _Toc30534 \h </w:instrText>
        </w:r>
        <w:r>
          <w:fldChar w:fldCharType="separate"/>
        </w:r>
        <w:r>
          <w:t>67</w:t>
        </w:r>
        <w:r>
          <w:fldChar w:fldCharType="end"/>
        </w:r>
      </w:hyperlink>
    </w:p>
    <w:p>
      <w:pPr>
        <w:pStyle w:val="TOC1"/>
        <w:tabs>
          <w:tab w:val="right" w:leader="dot" w:pos="8306"/>
        </w:tabs>
      </w:pPr>
      <w:hyperlink w:anchor="_Toc23265" w:history="1">
        <w:r>
          <w:rPr>
            <w:rFonts w:ascii="仿宋" w:eastAsia="仿宋" w:hAnsi="仿宋" w:cs="仿宋" w:hint="eastAsia"/>
            <w:lang w:eastAsia="zh-CN"/>
          </w:rPr>
          <w:t>十三、创新驱动与持续发展</w:t>
        </w:r>
        <w:r>
          <w:tab/>
        </w:r>
        <w:r>
          <w:fldChar w:fldCharType="begin"/>
        </w:r>
        <w:r>
          <w:instrText xml:space="preserve"> PAGEREF _Toc23265 \h </w:instrText>
        </w:r>
        <w:r>
          <w:fldChar w:fldCharType="separate"/>
        </w:r>
        <w:r>
          <w:t>69</w:t>
        </w:r>
        <w:r>
          <w:fldChar w:fldCharType="end"/>
        </w:r>
      </w:hyperlink>
    </w:p>
    <w:p>
      <w:pPr>
        <w:pStyle w:val="TOC2"/>
        <w:tabs>
          <w:tab w:val="right" w:leader="dot" w:pos="8306"/>
        </w:tabs>
      </w:pPr>
      <w:hyperlink w:anchor="_Toc16490" w:history="1">
        <w:r>
          <w:rPr>
            <w:rFonts w:ascii="仿宋" w:eastAsia="仿宋" w:hAnsi="仿宋" w:cs="仿宋" w:hint="eastAsia"/>
            <w:lang w:eastAsia="zh-CN"/>
          </w:rPr>
          <w:t>(一)、创新驱动战略实施</w:t>
        </w:r>
        <w:r>
          <w:tab/>
        </w:r>
        <w:r>
          <w:fldChar w:fldCharType="begin"/>
        </w:r>
        <w:r>
          <w:instrText xml:space="preserve"> PAGEREF _Toc16490 \h </w:instrText>
        </w:r>
        <w:r>
          <w:fldChar w:fldCharType="separate"/>
        </w:r>
        <w:r>
          <w:t>69</w:t>
        </w:r>
        <w:r>
          <w:fldChar w:fldCharType="end"/>
        </w:r>
      </w:hyperlink>
    </w:p>
    <w:p>
      <w:pPr>
        <w:pStyle w:val="TOC2"/>
        <w:tabs>
          <w:tab w:val="right" w:leader="dot" w:pos="8306"/>
        </w:tabs>
      </w:pPr>
      <w:hyperlink w:anchor="_Toc30830" w:history="1">
        <w:r>
          <w:rPr>
            <w:rFonts w:ascii="仿宋" w:eastAsia="仿宋" w:hAnsi="仿宋" w:cs="仿宋" w:hint="eastAsia"/>
            <w:lang w:eastAsia="zh-CN"/>
          </w:rPr>
          <w:t>(二)、持续发展路径探索</w:t>
        </w:r>
        <w:r>
          <w:tab/>
        </w:r>
        <w:r>
          <w:fldChar w:fldCharType="begin"/>
        </w:r>
        <w:r>
          <w:instrText xml:space="preserve"> PAGEREF _Toc30830 \h </w:instrText>
        </w:r>
        <w:r>
          <w:fldChar w:fldCharType="separate"/>
        </w:r>
        <w:r>
          <w:t>71</w:t>
        </w:r>
        <w:r>
          <w:fldChar w:fldCharType="end"/>
        </w:r>
      </w:hyperlink>
    </w:p>
    <w:p>
      <w:pPr>
        <w:pStyle w:val="TOC1"/>
        <w:tabs>
          <w:tab w:val="right" w:leader="dot" w:pos="8306"/>
        </w:tabs>
      </w:pPr>
      <w:hyperlink w:anchor="_Toc2418" w:history="1">
        <w:r>
          <w:rPr>
            <w:rFonts w:ascii="仿宋" w:eastAsia="仿宋" w:hAnsi="仿宋" w:cs="仿宋" w:hint="eastAsia"/>
            <w:lang w:eastAsia="zh-CN"/>
          </w:rPr>
          <w:t>十四、合作与交流机制建立</w:t>
        </w:r>
        <w:r>
          <w:tab/>
        </w:r>
        <w:r>
          <w:fldChar w:fldCharType="begin"/>
        </w:r>
        <w:r>
          <w:instrText xml:space="preserve"> PAGEREF _Toc2418 \h </w:instrText>
        </w:r>
        <w:r>
          <w:fldChar w:fldCharType="separate"/>
        </w:r>
        <w:r>
          <w:t>75</w:t>
        </w:r>
        <w:r>
          <w:fldChar w:fldCharType="end"/>
        </w:r>
      </w:hyperlink>
    </w:p>
    <w:p>
      <w:pPr>
        <w:pStyle w:val="TOC2"/>
        <w:tabs>
          <w:tab w:val="right" w:leader="dot" w:pos="8306"/>
        </w:tabs>
      </w:pPr>
      <w:hyperlink w:anchor="_Toc4711" w:history="1">
        <w:r>
          <w:rPr>
            <w:rFonts w:ascii="仿宋" w:eastAsia="仿宋" w:hAnsi="仿宋" w:cs="仿宋" w:hint="eastAsia"/>
            <w:lang w:eastAsia="zh-CN"/>
          </w:rPr>
          <w:t>(一)、合作伙伴选择与合作方式</w:t>
        </w:r>
        <w:r>
          <w:tab/>
        </w:r>
        <w:r>
          <w:fldChar w:fldCharType="begin"/>
        </w:r>
        <w:r>
          <w:instrText xml:space="preserve"> PAGEREF _Toc4711 \h </w:instrText>
        </w:r>
        <w:r>
          <w:fldChar w:fldCharType="separate"/>
        </w:r>
        <w:r>
          <w:t>75</w:t>
        </w:r>
        <w:r>
          <w:fldChar w:fldCharType="end"/>
        </w:r>
      </w:hyperlink>
    </w:p>
    <w:p>
      <w:pPr>
        <w:pStyle w:val="TOC2"/>
        <w:tabs>
          <w:tab w:val="right" w:leader="dot" w:pos="8306"/>
        </w:tabs>
      </w:pPr>
      <w:hyperlink w:anchor="_Toc19962" w:history="1">
        <w:r>
          <w:rPr>
            <w:rFonts w:ascii="仿宋" w:eastAsia="仿宋" w:hAnsi="仿宋" w:cs="仿宋" w:hint="eastAsia"/>
            <w:lang w:eastAsia="zh-CN"/>
          </w:rPr>
          <w:t>(二)、交流与合作平台搭建</w:t>
        </w:r>
        <w:r>
          <w:tab/>
        </w:r>
        <w:r>
          <w:fldChar w:fldCharType="begin"/>
        </w:r>
        <w:r>
          <w:instrText xml:space="preserve"> PAGEREF _Toc19962 \h </w:instrText>
        </w:r>
        <w:r>
          <w:fldChar w:fldCharType="separate"/>
        </w:r>
        <w:r>
          <w:t>76</w:t>
        </w:r>
        <w:r>
          <w:fldChar w:fldCharType="end"/>
        </w:r>
      </w:hyperlink>
    </w:p>
    <w:p>
      <w:pPr>
        <w:pStyle w:val="TOC1"/>
        <w:tabs>
          <w:tab w:val="right" w:leader="dot" w:pos="8306"/>
        </w:tabs>
      </w:pPr>
      <w:hyperlink w:anchor="_Toc14493" w:history="1">
        <w:r>
          <w:rPr>
            <w:rFonts w:ascii="仿宋" w:eastAsia="仿宋" w:hAnsi="仿宋" w:cs="仿宋" w:hint="eastAsia"/>
            <w:lang w:eastAsia="zh-CN"/>
          </w:rPr>
          <w:t>十五、质量管理与控制</w:t>
        </w:r>
        <w:r>
          <w:tab/>
        </w:r>
        <w:r>
          <w:fldChar w:fldCharType="begin"/>
        </w:r>
        <w:r>
          <w:instrText xml:space="preserve"> PAGEREF _Toc14493 \h </w:instrText>
        </w:r>
        <w:r>
          <w:fldChar w:fldCharType="separate"/>
        </w:r>
        <w:r>
          <w:t>78</w:t>
        </w:r>
        <w:r>
          <w:fldChar w:fldCharType="end"/>
        </w:r>
      </w:hyperlink>
    </w:p>
    <w:p>
      <w:pPr>
        <w:pStyle w:val="TOC2"/>
        <w:tabs>
          <w:tab w:val="right" w:leader="dot" w:pos="8306"/>
        </w:tabs>
      </w:pPr>
      <w:hyperlink w:anchor="_Toc32392" w:history="1">
        <w:r>
          <w:rPr>
            <w:rFonts w:ascii="仿宋" w:eastAsia="仿宋" w:hAnsi="仿宋" w:cs="仿宋" w:hint="eastAsia"/>
            <w:lang w:eastAsia="zh-CN"/>
          </w:rPr>
          <w:t>(一)、质量管理体系建设</w:t>
        </w:r>
        <w:r>
          <w:tab/>
        </w:r>
        <w:r>
          <w:fldChar w:fldCharType="begin"/>
        </w:r>
        <w:r>
          <w:instrText xml:space="preserve"> PAGEREF _Toc32392 \h </w:instrText>
        </w:r>
        <w:r>
          <w:fldChar w:fldCharType="separate"/>
        </w:r>
        <w:r>
          <w:t>78</w:t>
        </w:r>
        <w:r>
          <w:fldChar w:fldCharType="end"/>
        </w:r>
      </w:hyperlink>
    </w:p>
    <w:p>
      <w:pPr>
        <w:pStyle w:val="TOC2"/>
        <w:tabs>
          <w:tab w:val="right" w:leader="dot" w:pos="8306"/>
        </w:tabs>
      </w:pPr>
      <w:hyperlink w:anchor="_Toc16764" w:history="1">
        <w:r>
          <w:rPr>
            <w:rFonts w:ascii="仿宋" w:eastAsia="仿宋" w:hAnsi="仿宋" w:cs="仿宋" w:hint="eastAsia"/>
            <w:lang w:eastAsia="zh-CN"/>
          </w:rPr>
          <w:t>(二)、质量控制措施</w:t>
        </w:r>
        <w:r>
          <w:tab/>
        </w:r>
        <w:r>
          <w:fldChar w:fldCharType="begin"/>
        </w:r>
        <w:r>
          <w:instrText xml:space="preserve"> PAGEREF _Toc16764 \h </w:instrText>
        </w:r>
        <w:r>
          <w:fldChar w:fldCharType="separate"/>
        </w:r>
        <w:r>
          <w:t>79</w:t>
        </w:r>
        <w:r>
          <w:fldChar w:fldCharType="end"/>
        </w:r>
      </w:hyperlink>
    </w:p>
    <w:p>
      <w:pPr>
        <w:pStyle w:val="TOC1"/>
        <w:tabs>
          <w:tab w:val="right" w:leader="dot" w:pos="8306"/>
        </w:tabs>
      </w:pPr>
      <w:hyperlink w:anchor="_Toc2036" w:history="1">
        <w:r>
          <w:rPr>
            <w:rFonts w:ascii="仿宋" w:eastAsia="仿宋" w:hAnsi="仿宋" w:cs="仿宋" w:hint="eastAsia"/>
            <w:lang w:eastAsia="zh-CN"/>
          </w:rPr>
          <w:t>十六、法律法规与政策遵循</w:t>
        </w:r>
        <w:r>
          <w:tab/>
        </w:r>
        <w:r>
          <w:fldChar w:fldCharType="begin"/>
        </w:r>
        <w:r>
          <w:instrText xml:space="preserve"> PAGEREF _Toc2036 \h </w:instrText>
        </w:r>
        <w:r>
          <w:fldChar w:fldCharType="separate"/>
        </w:r>
        <w:r>
          <w:t>80</w:t>
        </w:r>
        <w:r>
          <w:fldChar w:fldCharType="end"/>
        </w:r>
      </w:hyperlink>
    </w:p>
    <w:p>
      <w:pPr>
        <w:pStyle w:val="TOC2"/>
        <w:tabs>
          <w:tab w:val="right" w:leader="dot" w:pos="8306"/>
        </w:tabs>
      </w:pPr>
      <w:hyperlink w:anchor="_Toc24134" w:history="1">
        <w:r>
          <w:rPr>
            <w:rFonts w:ascii="仿宋" w:eastAsia="仿宋" w:hAnsi="仿宋" w:cs="仿宋" w:hint="eastAsia"/>
            <w:lang w:eastAsia="zh-CN"/>
          </w:rPr>
          <w:t>(一)、法律法规遵守</w:t>
        </w:r>
        <w:r>
          <w:tab/>
        </w:r>
        <w:r>
          <w:fldChar w:fldCharType="begin"/>
        </w:r>
        <w:r>
          <w:instrText xml:space="preserve"> PAGEREF _Toc24134 \h </w:instrText>
        </w:r>
        <w:r>
          <w:fldChar w:fldCharType="separate"/>
        </w:r>
        <w:r>
          <w:t>80</w:t>
        </w:r>
        <w:r>
          <w:fldChar w:fldCharType="end"/>
        </w:r>
      </w:hyperlink>
    </w:p>
    <w:p>
      <w:pPr>
        <w:pStyle w:val="TOC2"/>
        <w:tabs>
          <w:tab w:val="right" w:leader="dot" w:pos="8306"/>
        </w:tabs>
      </w:pPr>
      <w:hyperlink w:anchor="_Toc5907" w:history="1">
        <w:r>
          <w:rPr>
            <w:rFonts w:ascii="仿宋" w:eastAsia="仿宋" w:hAnsi="仿宋" w:cs="仿宋" w:hint="eastAsia"/>
            <w:lang w:eastAsia="zh-CN"/>
          </w:rPr>
          <w:t>(二)、政策导向与利用</w:t>
        </w:r>
        <w:r>
          <w:tab/>
        </w:r>
        <w:r>
          <w:fldChar w:fldCharType="begin"/>
        </w:r>
        <w:r>
          <w:instrText xml:space="preserve"> PAGEREF _Toc5907 \h </w:instrText>
        </w:r>
        <w:r>
          <w:fldChar w:fldCharType="separate"/>
        </w:r>
        <w:r>
          <w:t>81</w:t>
        </w:r>
        <w:r>
          <w:fldChar w:fldCharType="end"/>
        </w:r>
      </w:hyperlink>
    </w:p>
    <w:p>
      <w:pPr>
        <w:pStyle w:val="TOC1"/>
        <w:tabs>
          <w:tab w:val="right" w:leader="dot" w:pos="8306"/>
        </w:tabs>
      </w:pPr>
      <w:hyperlink w:anchor="_Toc20113" w:history="1">
        <w:r>
          <w:rPr>
            <w:rFonts w:ascii="仿宋" w:eastAsia="仿宋" w:hAnsi="仿宋" w:cs="仿宋" w:hint="eastAsia"/>
            <w:lang w:eastAsia="zh-CN"/>
          </w:rPr>
          <w:t>十七、项目施工方案</w:t>
        </w:r>
        <w:r>
          <w:tab/>
        </w:r>
        <w:r>
          <w:fldChar w:fldCharType="begin"/>
        </w:r>
        <w:r>
          <w:instrText xml:space="preserve"> PAGEREF _Toc20113 \h </w:instrText>
        </w:r>
        <w:r>
          <w:fldChar w:fldCharType="separate"/>
        </w:r>
        <w:r>
          <w:t>82</w:t>
        </w:r>
        <w:r>
          <w:fldChar w:fldCharType="end"/>
        </w:r>
      </w:hyperlink>
    </w:p>
    <w:p>
      <w:pPr>
        <w:pStyle w:val="TOC2"/>
        <w:tabs>
          <w:tab w:val="right" w:leader="dot" w:pos="8306"/>
        </w:tabs>
      </w:pPr>
      <w:hyperlink w:anchor="_Toc727" w:history="1">
        <w:r>
          <w:rPr>
            <w:rFonts w:ascii="仿宋" w:eastAsia="仿宋" w:hAnsi="仿宋" w:cs="仿宋" w:hint="eastAsia"/>
            <w:lang w:eastAsia="zh-CN"/>
          </w:rPr>
          <w:t>(一)、施工组织设计</w:t>
        </w:r>
        <w:r>
          <w:tab/>
        </w:r>
        <w:r>
          <w:fldChar w:fldCharType="begin"/>
        </w:r>
        <w:r>
          <w:instrText xml:space="preserve"> PAGEREF _Toc727 \h </w:instrText>
        </w:r>
        <w:r>
          <w:fldChar w:fldCharType="separate"/>
        </w:r>
        <w:r>
          <w:t>82</w:t>
        </w:r>
        <w:r>
          <w:fldChar w:fldCharType="end"/>
        </w:r>
      </w:hyperlink>
    </w:p>
    <w:p>
      <w:pPr>
        <w:pStyle w:val="TOC2"/>
        <w:tabs>
          <w:tab w:val="right" w:leader="dot" w:pos="8306"/>
        </w:tabs>
      </w:pPr>
      <w:hyperlink w:anchor="_Toc5237" w:history="1">
        <w:r>
          <w:rPr>
            <w:rFonts w:ascii="仿宋" w:eastAsia="仿宋" w:hAnsi="仿宋" w:cs="仿宋" w:hint="eastAsia"/>
            <w:lang w:eastAsia="zh-CN"/>
          </w:rPr>
          <w:t>(二)、施工工艺与技术路线</w:t>
        </w:r>
        <w:r>
          <w:tab/>
        </w:r>
        <w:r>
          <w:fldChar w:fldCharType="begin"/>
        </w:r>
        <w:r>
          <w:instrText xml:space="preserve"> PAGEREF _Toc5237 \h </w:instrText>
        </w:r>
        <w:r>
          <w:fldChar w:fldCharType="separate"/>
        </w:r>
        <w:r>
          <w:t>84</w:t>
        </w:r>
        <w:r>
          <w:fldChar w:fldCharType="end"/>
        </w:r>
      </w:hyperlink>
    </w:p>
    <w:p>
      <w:pPr>
        <w:pStyle w:val="TOC2"/>
        <w:tabs>
          <w:tab w:val="right" w:leader="dot" w:pos="8306"/>
        </w:tabs>
      </w:pPr>
      <w:hyperlink w:anchor="_Toc22586" w:history="1">
        <w:r>
          <w:rPr>
            <w:rFonts w:ascii="仿宋" w:eastAsia="仿宋" w:hAnsi="仿宋" w:cs="仿宋" w:hint="eastAsia"/>
            <w:lang w:eastAsia="zh-CN"/>
          </w:rPr>
          <w:t>(三)、关键节点施工计划</w:t>
        </w:r>
        <w:r>
          <w:tab/>
        </w:r>
        <w:r>
          <w:fldChar w:fldCharType="begin"/>
        </w:r>
        <w:r>
          <w:instrText xml:space="preserve"> PAGEREF _Toc22586 \h </w:instrText>
        </w:r>
        <w:r>
          <w:fldChar w:fldCharType="separate"/>
        </w:r>
        <w:r>
          <w:t>85</w:t>
        </w:r>
        <w:r>
          <w:fldChar w:fldCharType="end"/>
        </w:r>
      </w:hyperlink>
    </w:p>
    <w:p>
      <w:pPr>
        <w:pStyle w:val="TOC2"/>
        <w:tabs>
          <w:tab w:val="right" w:leader="dot" w:pos="8306"/>
        </w:tabs>
      </w:pPr>
      <w:hyperlink w:anchor="_Toc22334" w:history="1">
        <w:r>
          <w:rPr>
            <w:rFonts w:ascii="仿宋" w:eastAsia="仿宋" w:hAnsi="仿宋" w:cs="仿宋" w:hint="eastAsia"/>
            <w:lang w:eastAsia="zh-CN"/>
          </w:rPr>
          <w:t>(四)、施工现场管理</w:t>
        </w:r>
        <w:r>
          <w:tab/>
        </w:r>
        <w:r>
          <w:fldChar w:fldCharType="begin"/>
        </w:r>
        <w:r>
          <w:instrText xml:space="preserve"> PAGEREF _Toc22334 \h </w:instrText>
        </w:r>
        <w:r>
          <w:fldChar w:fldCharType="separate"/>
        </w:r>
        <w:r>
          <w:t>86</w:t>
        </w:r>
        <w:r>
          <w:fldChar w:fldCharType="end"/>
        </w:r>
      </w:hyperlink>
    </w:p>
    <w:p>
      <w:pPr>
        <w:pStyle w:val="TOC1"/>
        <w:tabs>
          <w:tab w:val="right" w:leader="dot" w:pos="8306"/>
        </w:tabs>
      </w:pPr>
      <w:hyperlink w:anchor="_Toc7852" w:history="1">
        <w:r>
          <w:rPr>
            <w:rFonts w:ascii="仿宋" w:eastAsia="仿宋" w:hAnsi="仿宋" w:cs="仿宋" w:hint="eastAsia"/>
            <w:lang w:eastAsia="zh-CN"/>
          </w:rPr>
          <w:t>十八、企业合规与伦理</w:t>
        </w:r>
        <w:r>
          <w:tab/>
        </w:r>
        <w:r>
          <w:fldChar w:fldCharType="begin"/>
        </w:r>
        <w:r>
          <w:instrText xml:space="preserve"> PAGEREF _Toc7852 \h </w:instrText>
        </w:r>
        <w:r>
          <w:fldChar w:fldCharType="separate"/>
        </w:r>
        <w:r>
          <w:t>89</w:t>
        </w:r>
        <w:r>
          <w:fldChar w:fldCharType="end"/>
        </w:r>
      </w:hyperlink>
    </w:p>
    <w:p>
      <w:pPr>
        <w:pStyle w:val="TOC2"/>
        <w:tabs>
          <w:tab w:val="right" w:leader="dot" w:pos="8306"/>
        </w:tabs>
      </w:pPr>
      <w:hyperlink w:anchor="_Toc20643" w:history="1">
        <w:r>
          <w:rPr>
            <w:rFonts w:ascii="仿宋" w:eastAsia="仿宋" w:hAnsi="仿宋" w:cs="仿宋" w:hint="eastAsia"/>
            <w:lang w:eastAsia="zh-CN"/>
          </w:rPr>
          <w:t>(一)、合规政策与程序</w:t>
        </w:r>
        <w:r>
          <w:tab/>
        </w:r>
        <w:r>
          <w:fldChar w:fldCharType="begin"/>
        </w:r>
        <w:r>
          <w:instrText xml:space="preserve"> PAGEREF _Toc20643 \h </w:instrText>
        </w:r>
        <w:r>
          <w:fldChar w:fldCharType="separate"/>
        </w:r>
        <w:r>
          <w:t>89</w:t>
        </w:r>
        <w:r>
          <w:fldChar w:fldCharType="end"/>
        </w:r>
      </w:hyperlink>
    </w:p>
    <w:p>
      <w:pPr>
        <w:pStyle w:val="TOC2"/>
        <w:tabs>
          <w:tab w:val="right" w:leader="dot" w:pos="8306"/>
        </w:tabs>
      </w:pPr>
      <w:hyperlink w:anchor="_Toc24807" w:history="1">
        <w:r>
          <w:rPr>
            <w:rFonts w:ascii="仿宋" w:eastAsia="仿宋" w:hAnsi="仿宋" w:cs="仿宋" w:hint="eastAsia"/>
            <w:lang w:eastAsia="zh-CN"/>
          </w:rPr>
          <w:t>(二)、伦理规范与培训</w:t>
        </w:r>
        <w:r>
          <w:tab/>
        </w:r>
        <w:r>
          <w:fldChar w:fldCharType="begin"/>
        </w:r>
        <w:r>
          <w:instrText xml:space="preserve"> PAGEREF _Toc24807 \h </w:instrText>
        </w:r>
        <w:r>
          <w:fldChar w:fldCharType="separate"/>
        </w:r>
        <w:r>
          <w:t>90</w:t>
        </w:r>
        <w:r>
          <w:fldChar w:fldCharType="end"/>
        </w:r>
      </w:hyperlink>
    </w:p>
    <w:p>
      <w:pPr>
        <w:pStyle w:val="TOC2"/>
        <w:tabs>
          <w:tab w:val="right" w:leader="dot" w:pos="8306"/>
        </w:tabs>
      </w:pPr>
      <w:hyperlink w:anchor="_Toc16598" w:history="1">
        <w:r>
          <w:rPr>
            <w:rFonts w:ascii="仿宋" w:eastAsia="仿宋" w:hAnsi="仿宋" w:cs="仿宋" w:hint="eastAsia"/>
            <w:lang w:eastAsia="zh-CN"/>
          </w:rPr>
          <w:t>(三)、合规风险评估</w:t>
        </w:r>
        <w:r>
          <w:tab/>
        </w:r>
        <w:r>
          <w:fldChar w:fldCharType="begin"/>
        </w:r>
        <w:r>
          <w:instrText xml:space="preserve"> PAGEREF _Toc16598 \h </w:instrText>
        </w:r>
        <w:r>
          <w:fldChar w:fldCharType="separate"/>
        </w:r>
        <w:r>
          <w:t>91</w:t>
        </w:r>
        <w:r>
          <w:fldChar w:fldCharType="end"/>
        </w:r>
      </w:hyperlink>
    </w:p>
    <w:p>
      <w:pPr>
        <w:pStyle w:val="TOC2"/>
        <w:tabs>
          <w:tab w:val="right" w:leader="dot" w:pos="8306"/>
        </w:tabs>
      </w:pPr>
      <w:hyperlink w:anchor="_Toc9543" w:history="1">
        <w:r>
          <w:rPr>
            <w:rFonts w:ascii="仿宋" w:eastAsia="仿宋" w:hAnsi="仿宋" w:cs="仿宋" w:hint="eastAsia"/>
            <w:lang w:eastAsia="zh-CN"/>
          </w:rPr>
          <w:t>(四)、合规监督与执行</w:t>
        </w:r>
        <w:r>
          <w:tab/>
        </w:r>
        <w:r>
          <w:fldChar w:fldCharType="begin"/>
        </w:r>
        <w:r>
          <w:instrText xml:space="preserve"> PAGEREF _Toc9543 \h </w:instrText>
        </w:r>
        <w:r>
          <w:fldChar w:fldCharType="separate"/>
        </w:r>
        <w:r>
          <w:t>92</w:t>
        </w:r>
        <w:r>
          <w:fldChar w:fldCharType="end"/>
        </w:r>
      </w:hyperlink>
    </w:p>
    <w:p>
      <w:pPr>
        <w:pStyle w:val="TOC1"/>
        <w:tabs>
          <w:tab w:val="right" w:leader="dot" w:pos="8306"/>
        </w:tabs>
      </w:pPr>
      <w:hyperlink w:anchor="_Toc2021" w:history="1">
        <w:r>
          <w:rPr>
            <w:rFonts w:ascii="仿宋" w:eastAsia="仿宋" w:hAnsi="仿宋" w:cs="仿宋" w:hint="eastAsia"/>
            <w:lang w:eastAsia="zh-CN"/>
          </w:rPr>
          <w:t>十九、产业协同与集群发展</w:t>
        </w:r>
        <w:r>
          <w:tab/>
        </w:r>
        <w:r>
          <w:fldChar w:fldCharType="begin"/>
        </w:r>
        <w:r>
          <w:instrText xml:space="preserve"> PAGEREF _Toc2021 \h </w:instrText>
        </w:r>
        <w:r>
          <w:fldChar w:fldCharType="separate"/>
        </w:r>
        <w:r>
          <w:t>93</w:t>
        </w:r>
        <w:r>
          <w:fldChar w:fldCharType="end"/>
        </w:r>
      </w:hyperlink>
    </w:p>
    <w:p>
      <w:pPr>
        <w:pStyle w:val="TOC2"/>
        <w:tabs>
          <w:tab w:val="right" w:leader="dot" w:pos="8306"/>
        </w:tabs>
      </w:pPr>
      <w:hyperlink w:anchor="_Toc6696" w:history="1">
        <w:r>
          <w:rPr>
            <w:rFonts w:ascii="仿宋" w:eastAsia="仿宋" w:hAnsi="仿宋" w:cs="仿宋" w:hint="eastAsia"/>
            <w:lang w:eastAsia="zh-CN"/>
          </w:rPr>
          <w:t>(一)、产业协同机制建设</w:t>
        </w:r>
        <w:r>
          <w:tab/>
        </w:r>
        <w:r>
          <w:fldChar w:fldCharType="begin"/>
        </w:r>
        <w:r>
          <w:instrText xml:space="preserve"> PAGEREF _Toc6696 \h </w:instrText>
        </w:r>
        <w:r>
          <w:fldChar w:fldCharType="separate"/>
        </w:r>
        <w:r>
          <w:t>93</w:t>
        </w:r>
        <w:r>
          <w:fldChar w:fldCharType="end"/>
        </w:r>
      </w:hyperlink>
    </w:p>
    <w:p>
      <w:pPr>
        <w:pStyle w:val="TOC2"/>
        <w:tabs>
          <w:tab w:val="right" w:leader="dot" w:pos="8306"/>
        </w:tabs>
      </w:pPr>
      <w:hyperlink w:anchor="_Toc14143" w:history="1">
        <w:r>
          <w:rPr>
            <w:rFonts w:ascii="仿宋" w:eastAsia="仿宋" w:hAnsi="仿宋" w:cs="仿宋" w:hint="eastAsia"/>
            <w:lang w:eastAsia="zh-CN"/>
          </w:rPr>
          <w:t>(二)、产业集群培育与发展</w:t>
        </w:r>
        <w:r>
          <w:tab/>
        </w:r>
        <w:r>
          <w:fldChar w:fldCharType="begin"/>
        </w:r>
        <w:r>
          <w:instrText xml:space="preserve"> PAGEREF _Toc14143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79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44"/>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6153"/>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畜转基因胚胎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家畜转基因胚胎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家畜转基因胚胎项目将积极采用可持续材料，如再生塑料和生物降解材料，以减少对环境的影响。项目还将推行废物减量和回收计划，例如通过再利用工业废料或建立回收系统。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家畜转基因胚胎项目还将参与当地的环保活动和计划，如资助当地的环境保护项目或与社区合作进行环保宣传活动。通过这些活动，项目不仅能够提高自身的环境表现，还能在当地社区中树立积极的环保形象。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088"/>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家畜转基因胚胎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家畜转基因胚胎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家畜转基因胚胎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2008"/>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家畜转基因胚胎项目将采用绿色屋顶和生态墙等环境友好型建筑设计，这些设计不仅有助于改善空气质量，还能为城市野生动植物提供栖息地。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家畜转基因胚胎项目将建立高效的废水处理系统，确保所有工业废水在排放前都经过适当处理，达到或超过环保标准。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家畜转基因胚胎项目将致力于使用清洁能源，如太阳能和风能，减少对化石燃料的依赖。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家畜转基因胚胎项目将举办环保教育研讨会，向员工和当地社区普及环保知识，提升对环境保护重要性的认识。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591"/>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在家畜转基因胚胎项目启动前，将进行一系列深入的地质调查，包括钻探和土壤取样，以深入了解项目区域的地层结构和土壤组成。特别是对于土壤的承载能力和地下水位的深度进行详细评估。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家畜转基因胚胎项目将通过地下水位监测系统定期检测水位变化，以预测和预防由高地下水位可能引起的地基问题。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家畜转基因胚胎项目将进行详尽的水文和地形分析，以识别可能的洪水和泥石流风险区。基于这些分析，项目将设计防洪设施，如提高地基、构建防洪墙和排水沟。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家畜转基因胚胎项目还将考虑建设排水系统，以减少地表水对土壤稳定性的影响。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完成初始的地质风险评估后，家畜转基因胚胎项目将安装长期地质监测设备，如倾斜仪、裂缝计和地下水位计，以持续监测地质条件的变化。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0868"/>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家畜转基因胚胎项目将通过这些措施来适应和尊重特殊环境条件，确保项目的可持续发展，同时减少对环境的负面影响。这不仅有助于保护自然和文化遗产，还能提升项目在社会责任方面的表现和形象。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8481"/>
      <w:r>
        <w:rPr>
          <w:rFonts w:ascii="仿宋" w:eastAsia="仿宋" w:hAnsi="仿宋" w:cs="仿宋" w:hint="eastAsia"/>
          <w:sz w:val="28"/>
          <w:lang w:eastAsia="zh-CN"/>
        </w:rPr>
        <w:t>二、社会影响分析</w:t>
      </w:r>
      <w:bookmarkEnd w:id="8"/>
    </w:p>
    <w:p>
      <w:pPr>
        <w:pStyle w:val="Heading2"/>
        <w:rPr>
          <w:rFonts w:ascii="仿宋" w:eastAsia="仿宋" w:hAnsi="仿宋" w:cs="仿宋" w:hint="eastAsia"/>
          <w:lang w:eastAsia="zh-CN"/>
        </w:rPr>
      </w:pPr>
      <w:bookmarkStart w:id="9" w:name="_Toc23293"/>
      <w:r>
        <w:rPr>
          <w:rFonts w:ascii="仿宋" w:eastAsia="仿宋" w:hAnsi="仿宋" w:cs="仿宋" w:hint="eastAsia"/>
          <w:lang w:eastAsia="zh-CN"/>
        </w:rPr>
        <w:t>(一)、社会影响效果分析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畜转基因胚胎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家畜转基因胚胎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家畜转基因胚胎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https://d.book118.com/248102135063006046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家畜转基因胚胎项目可行性建设方案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家畜转基因胚胎项目可行性建设方案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家畜转基因胚胎项目可行性建设方案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家畜转基因胚胎项目可行性建设方案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家畜转基因胚胎项目可行性建设方案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家畜转基因胚胎项目可行性建设方案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家畜转基因胚胎项目可行性建设方案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家畜转基因胚胎项目可行性建设方案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家畜转基因胚胎项目可行性建设方案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家畜转基因胚胎项目可行性建设方案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家畜转基因胚胎项目可行性建设方案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家畜转基因胚胎项目可行性建设方案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9863EE"/>
    <w:rsid w:val="189863E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8102135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2024-02-29T20:36:00Z</dcterms:created>
  <dcterms:modified xsi:type="dcterms:W3CDTF">2024-02-29T20:37:15Z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3A1892FC7A84406184DC3DF19C29495A_11</vt:lpwstr>
  </property>
  <property fmtid="{D5CDD505-2E9C-101B-9397-08002B2CF9AE}" pid="3" name="KSOProductBuildVer">
    <vt:lpwstr>2052-12.1.0.16250</vt:lpwstr>
  </property>
</Properties>
</file>