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自动化生产单元项目建设总纲及方案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9" w:history="1">
        <w:r>
          <w:rPr>
            <w:rFonts w:ascii="仿宋" w:eastAsia="仿宋" w:hAnsi="仿宋" w:cs="仿宋" w:hint="eastAsia"/>
            <w:lang w:eastAsia="zh-CN"/>
          </w:rPr>
          <w:t>序言</w:t>
        </w:r>
        <w:r>
          <w:tab/>
        </w:r>
        <w:r>
          <w:fldChar w:fldCharType="begin"/>
        </w:r>
        <w:r>
          <w:instrText xml:space="preserve"> PAGEREF _Toc19459 \h </w:instrText>
        </w:r>
        <w:r>
          <w:fldChar w:fldCharType="separate"/>
        </w:r>
        <w:r>
          <w:t>3</w:t>
        </w:r>
        <w:r>
          <w:fldChar w:fldCharType="end"/>
        </w:r>
      </w:hyperlink>
    </w:p>
    <w:p>
      <w:pPr>
        <w:pStyle w:val="TOC1"/>
        <w:tabs>
          <w:tab w:val="right" w:leader="dot" w:pos="8306"/>
        </w:tabs>
      </w:pPr>
      <w:hyperlink w:anchor="_Toc7881" w:history="1">
        <w:r>
          <w:rPr>
            <w:rFonts w:ascii="仿宋" w:eastAsia="仿宋" w:hAnsi="仿宋" w:cs="仿宋" w:hint="eastAsia"/>
            <w:lang w:eastAsia="zh-CN"/>
          </w:rPr>
          <w:t>一、资源开发及综合利用分析</w:t>
        </w:r>
        <w:r>
          <w:tab/>
        </w:r>
        <w:r>
          <w:fldChar w:fldCharType="begin"/>
        </w:r>
        <w:r>
          <w:instrText xml:space="preserve"> PAGEREF _Toc7881 \h </w:instrText>
        </w:r>
        <w:r>
          <w:fldChar w:fldCharType="separate"/>
        </w:r>
        <w:r>
          <w:t>3</w:t>
        </w:r>
        <w:r>
          <w:fldChar w:fldCharType="end"/>
        </w:r>
      </w:hyperlink>
    </w:p>
    <w:p>
      <w:pPr>
        <w:pStyle w:val="TOC2"/>
        <w:tabs>
          <w:tab w:val="right" w:leader="dot" w:pos="8306"/>
        </w:tabs>
      </w:pPr>
      <w:hyperlink w:anchor="_Toc4485" w:history="1">
        <w:r>
          <w:rPr>
            <w:rFonts w:ascii="仿宋" w:eastAsia="仿宋" w:hAnsi="仿宋" w:cs="仿宋" w:hint="eastAsia"/>
            <w:lang w:eastAsia="zh-CN"/>
          </w:rPr>
          <w:t>(一)、资源开发方案</w:t>
        </w:r>
        <w:r>
          <w:tab/>
        </w:r>
        <w:r>
          <w:fldChar w:fldCharType="begin"/>
        </w:r>
        <w:r>
          <w:instrText xml:space="preserve"> PAGEREF _Toc4485 \h </w:instrText>
        </w:r>
        <w:r>
          <w:fldChar w:fldCharType="separate"/>
        </w:r>
        <w:r>
          <w:t>3</w:t>
        </w:r>
        <w:r>
          <w:fldChar w:fldCharType="end"/>
        </w:r>
      </w:hyperlink>
    </w:p>
    <w:p>
      <w:pPr>
        <w:pStyle w:val="TOC2"/>
        <w:tabs>
          <w:tab w:val="right" w:leader="dot" w:pos="8306"/>
        </w:tabs>
      </w:pPr>
      <w:hyperlink w:anchor="_Toc17685" w:history="1">
        <w:r>
          <w:rPr>
            <w:rFonts w:ascii="仿宋" w:eastAsia="仿宋" w:hAnsi="仿宋" w:cs="仿宋" w:hint="eastAsia"/>
            <w:lang w:eastAsia="zh-CN"/>
          </w:rPr>
          <w:t>(二)、资源利用方案</w:t>
        </w:r>
        <w:r>
          <w:tab/>
        </w:r>
        <w:r>
          <w:fldChar w:fldCharType="begin"/>
        </w:r>
        <w:r>
          <w:instrText xml:space="preserve"> PAGEREF _Toc17685 \h </w:instrText>
        </w:r>
        <w:r>
          <w:fldChar w:fldCharType="separate"/>
        </w:r>
        <w:r>
          <w:t>4</w:t>
        </w:r>
        <w:r>
          <w:fldChar w:fldCharType="end"/>
        </w:r>
      </w:hyperlink>
    </w:p>
    <w:p>
      <w:pPr>
        <w:pStyle w:val="TOC2"/>
        <w:tabs>
          <w:tab w:val="right" w:leader="dot" w:pos="8306"/>
        </w:tabs>
      </w:pPr>
      <w:hyperlink w:anchor="_Toc24648" w:history="1">
        <w:r>
          <w:rPr>
            <w:rFonts w:ascii="仿宋" w:eastAsia="仿宋" w:hAnsi="仿宋" w:cs="仿宋" w:hint="eastAsia"/>
            <w:lang w:eastAsia="zh-CN"/>
          </w:rPr>
          <w:t>(三)、资源节约措施</w:t>
        </w:r>
        <w:r>
          <w:tab/>
        </w:r>
        <w:r>
          <w:fldChar w:fldCharType="begin"/>
        </w:r>
        <w:r>
          <w:instrText xml:space="preserve"> PAGEREF _Toc24648 \h </w:instrText>
        </w:r>
        <w:r>
          <w:fldChar w:fldCharType="separate"/>
        </w:r>
        <w:r>
          <w:t>5</w:t>
        </w:r>
        <w:r>
          <w:fldChar w:fldCharType="end"/>
        </w:r>
      </w:hyperlink>
    </w:p>
    <w:p>
      <w:pPr>
        <w:pStyle w:val="TOC1"/>
        <w:tabs>
          <w:tab w:val="right" w:leader="dot" w:pos="8306"/>
        </w:tabs>
      </w:pPr>
      <w:hyperlink w:anchor="_Toc8569" w:history="1">
        <w:r>
          <w:rPr>
            <w:rFonts w:ascii="仿宋" w:eastAsia="仿宋" w:hAnsi="仿宋" w:cs="仿宋" w:hint="eastAsia"/>
            <w:lang w:eastAsia="zh-CN"/>
          </w:rPr>
          <w:t>二、经济影响分析</w:t>
        </w:r>
        <w:r>
          <w:tab/>
        </w:r>
        <w:r>
          <w:fldChar w:fldCharType="begin"/>
        </w:r>
        <w:r>
          <w:instrText xml:space="preserve"> PAGEREF _Toc8569 \h </w:instrText>
        </w:r>
        <w:r>
          <w:fldChar w:fldCharType="separate"/>
        </w:r>
        <w:r>
          <w:t>6</w:t>
        </w:r>
        <w:r>
          <w:fldChar w:fldCharType="end"/>
        </w:r>
      </w:hyperlink>
    </w:p>
    <w:p>
      <w:pPr>
        <w:pStyle w:val="TOC2"/>
        <w:tabs>
          <w:tab w:val="right" w:leader="dot" w:pos="8306"/>
        </w:tabs>
      </w:pPr>
      <w:hyperlink w:anchor="_Toc18489" w:history="1">
        <w:r>
          <w:rPr>
            <w:rFonts w:ascii="仿宋" w:eastAsia="仿宋" w:hAnsi="仿宋" w:cs="仿宋" w:hint="eastAsia"/>
            <w:lang w:eastAsia="zh-CN"/>
          </w:rPr>
          <w:t>(一)、经济费用效益或费用效果分析</w:t>
        </w:r>
        <w:r>
          <w:tab/>
        </w:r>
        <w:r>
          <w:fldChar w:fldCharType="begin"/>
        </w:r>
        <w:r>
          <w:instrText xml:space="preserve"> PAGEREF _Toc18489 \h </w:instrText>
        </w:r>
        <w:r>
          <w:fldChar w:fldCharType="separate"/>
        </w:r>
        <w:r>
          <w:t>6</w:t>
        </w:r>
        <w:r>
          <w:fldChar w:fldCharType="end"/>
        </w:r>
      </w:hyperlink>
    </w:p>
    <w:p>
      <w:pPr>
        <w:pStyle w:val="TOC2"/>
        <w:tabs>
          <w:tab w:val="right" w:leader="dot" w:pos="8306"/>
        </w:tabs>
      </w:pPr>
      <w:hyperlink w:anchor="_Toc27882" w:history="1">
        <w:r>
          <w:rPr>
            <w:rFonts w:ascii="仿宋" w:eastAsia="仿宋" w:hAnsi="仿宋" w:cs="仿宋" w:hint="eastAsia"/>
            <w:lang w:eastAsia="zh-CN"/>
          </w:rPr>
          <w:t>(二)、行业影响分析</w:t>
        </w:r>
        <w:r>
          <w:tab/>
        </w:r>
        <w:r>
          <w:fldChar w:fldCharType="begin"/>
        </w:r>
        <w:r>
          <w:instrText xml:space="preserve"> PAGEREF _Toc27882 \h </w:instrText>
        </w:r>
        <w:r>
          <w:fldChar w:fldCharType="separate"/>
        </w:r>
        <w:r>
          <w:t>9</w:t>
        </w:r>
        <w:r>
          <w:fldChar w:fldCharType="end"/>
        </w:r>
      </w:hyperlink>
    </w:p>
    <w:p>
      <w:pPr>
        <w:pStyle w:val="TOC2"/>
        <w:tabs>
          <w:tab w:val="right" w:leader="dot" w:pos="8306"/>
        </w:tabs>
      </w:pPr>
      <w:hyperlink w:anchor="_Toc27704" w:history="1">
        <w:r>
          <w:rPr>
            <w:rFonts w:ascii="仿宋" w:eastAsia="仿宋" w:hAnsi="仿宋" w:cs="仿宋" w:hint="eastAsia"/>
            <w:lang w:eastAsia="zh-CN"/>
          </w:rPr>
          <w:t>(三)、区域经济影响分析</w:t>
        </w:r>
        <w:r>
          <w:tab/>
        </w:r>
        <w:r>
          <w:fldChar w:fldCharType="begin"/>
        </w:r>
        <w:r>
          <w:instrText xml:space="preserve"> PAGEREF _Toc27704 \h </w:instrText>
        </w:r>
        <w:r>
          <w:fldChar w:fldCharType="separate"/>
        </w:r>
        <w:r>
          <w:t>10</w:t>
        </w:r>
        <w:r>
          <w:fldChar w:fldCharType="end"/>
        </w:r>
      </w:hyperlink>
    </w:p>
    <w:p>
      <w:pPr>
        <w:pStyle w:val="TOC2"/>
        <w:tabs>
          <w:tab w:val="right" w:leader="dot" w:pos="8306"/>
        </w:tabs>
      </w:pPr>
      <w:hyperlink w:anchor="_Toc15775" w:history="1">
        <w:r>
          <w:rPr>
            <w:rFonts w:ascii="仿宋" w:eastAsia="仿宋" w:hAnsi="仿宋" w:cs="仿宋" w:hint="eastAsia"/>
            <w:lang w:eastAsia="zh-CN"/>
          </w:rPr>
          <w:t>(四)、宏观经济影响分析</w:t>
        </w:r>
        <w:r>
          <w:tab/>
        </w:r>
        <w:r>
          <w:fldChar w:fldCharType="begin"/>
        </w:r>
        <w:r>
          <w:instrText xml:space="preserve"> PAGEREF _Toc15775 \h </w:instrText>
        </w:r>
        <w:r>
          <w:fldChar w:fldCharType="separate"/>
        </w:r>
        <w:r>
          <w:t>11</w:t>
        </w:r>
        <w:r>
          <w:fldChar w:fldCharType="end"/>
        </w:r>
      </w:hyperlink>
    </w:p>
    <w:p>
      <w:pPr>
        <w:pStyle w:val="TOC1"/>
        <w:tabs>
          <w:tab w:val="right" w:leader="dot" w:pos="8306"/>
        </w:tabs>
      </w:pPr>
      <w:hyperlink w:anchor="_Toc21794" w:history="1">
        <w:r>
          <w:rPr>
            <w:rFonts w:ascii="仿宋" w:eastAsia="仿宋" w:hAnsi="仿宋" w:cs="仿宋" w:hint="eastAsia"/>
            <w:lang w:eastAsia="zh-CN"/>
          </w:rPr>
          <w:t>三、社会影响分析</w:t>
        </w:r>
        <w:r>
          <w:tab/>
        </w:r>
        <w:r>
          <w:fldChar w:fldCharType="begin"/>
        </w:r>
        <w:r>
          <w:instrText xml:space="preserve"> PAGEREF _Toc21794 \h </w:instrText>
        </w:r>
        <w:r>
          <w:fldChar w:fldCharType="separate"/>
        </w:r>
        <w:r>
          <w:t>13</w:t>
        </w:r>
        <w:r>
          <w:fldChar w:fldCharType="end"/>
        </w:r>
      </w:hyperlink>
    </w:p>
    <w:p>
      <w:pPr>
        <w:pStyle w:val="TOC2"/>
        <w:tabs>
          <w:tab w:val="right" w:leader="dot" w:pos="8306"/>
        </w:tabs>
      </w:pPr>
      <w:hyperlink w:anchor="_Toc15971" w:history="1">
        <w:r>
          <w:rPr>
            <w:rFonts w:ascii="仿宋" w:eastAsia="仿宋" w:hAnsi="仿宋" w:cs="仿宋" w:hint="eastAsia"/>
            <w:lang w:eastAsia="zh-CN"/>
          </w:rPr>
          <w:t>(一)、社会影响效果分析</w:t>
        </w:r>
        <w:r>
          <w:tab/>
        </w:r>
        <w:r>
          <w:fldChar w:fldCharType="begin"/>
        </w:r>
        <w:r>
          <w:instrText xml:space="preserve"> PAGEREF _Toc15971 \h </w:instrText>
        </w:r>
        <w:r>
          <w:fldChar w:fldCharType="separate"/>
        </w:r>
        <w:r>
          <w:t>13</w:t>
        </w:r>
        <w:r>
          <w:fldChar w:fldCharType="end"/>
        </w:r>
      </w:hyperlink>
    </w:p>
    <w:p>
      <w:pPr>
        <w:pStyle w:val="TOC2"/>
        <w:tabs>
          <w:tab w:val="right" w:leader="dot" w:pos="8306"/>
        </w:tabs>
      </w:pPr>
      <w:hyperlink w:anchor="_Toc14968" w:history="1">
        <w:r>
          <w:rPr>
            <w:rFonts w:ascii="仿宋" w:eastAsia="仿宋" w:hAnsi="仿宋" w:cs="仿宋" w:hint="eastAsia"/>
            <w:lang w:eastAsia="zh-CN"/>
          </w:rPr>
          <w:t>(二)、社会适应性分析</w:t>
        </w:r>
        <w:r>
          <w:tab/>
        </w:r>
        <w:r>
          <w:fldChar w:fldCharType="begin"/>
        </w:r>
        <w:r>
          <w:instrText xml:space="preserve"> PAGEREF _Toc14968 \h </w:instrText>
        </w:r>
        <w:r>
          <w:fldChar w:fldCharType="separate"/>
        </w:r>
        <w:r>
          <w:t>15</w:t>
        </w:r>
        <w:r>
          <w:fldChar w:fldCharType="end"/>
        </w:r>
      </w:hyperlink>
    </w:p>
    <w:p>
      <w:pPr>
        <w:pStyle w:val="TOC2"/>
        <w:tabs>
          <w:tab w:val="right" w:leader="dot" w:pos="8306"/>
        </w:tabs>
      </w:pPr>
      <w:hyperlink w:anchor="_Toc2337" w:history="1">
        <w:r>
          <w:rPr>
            <w:rFonts w:ascii="仿宋" w:eastAsia="仿宋" w:hAnsi="仿宋" w:cs="仿宋" w:hint="eastAsia"/>
            <w:lang w:eastAsia="zh-CN"/>
          </w:rPr>
          <w:t>(三)、社会风险及对策分析</w:t>
        </w:r>
        <w:r>
          <w:tab/>
        </w:r>
        <w:r>
          <w:fldChar w:fldCharType="begin"/>
        </w:r>
        <w:r>
          <w:instrText xml:space="preserve"> PAGEREF _Toc2337 \h </w:instrText>
        </w:r>
        <w:r>
          <w:fldChar w:fldCharType="separate"/>
        </w:r>
        <w:r>
          <w:t>17</w:t>
        </w:r>
        <w:r>
          <w:fldChar w:fldCharType="end"/>
        </w:r>
      </w:hyperlink>
    </w:p>
    <w:p>
      <w:pPr>
        <w:pStyle w:val="TOC1"/>
        <w:tabs>
          <w:tab w:val="right" w:leader="dot" w:pos="8306"/>
        </w:tabs>
      </w:pPr>
      <w:hyperlink w:anchor="_Toc21787" w:history="1">
        <w:r>
          <w:rPr>
            <w:rFonts w:ascii="仿宋" w:eastAsia="仿宋" w:hAnsi="仿宋" w:cs="仿宋" w:hint="eastAsia"/>
            <w:lang w:eastAsia="zh-CN"/>
          </w:rPr>
          <w:t>四、背景、必要性分析</w:t>
        </w:r>
        <w:r>
          <w:tab/>
        </w:r>
        <w:r>
          <w:fldChar w:fldCharType="begin"/>
        </w:r>
        <w:r>
          <w:instrText xml:space="preserve"> PAGEREF _Toc21787 \h </w:instrText>
        </w:r>
        <w:r>
          <w:fldChar w:fldCharType="separate"/>
        </w:r>
        <w:r>
          <w:t>20</w:t>
        </w:r>
        <w:r>
          <w:fldChar w:fldCharType="end"/>
        </w:r>
      </w:hyperlink>
    </w:p>
    <w:p>
      <w:pPr>
        <w:pStyle w:val="TOC2"/>
        <w:tabs>
          <w:tab w:val="right" w:leader="dot" w:pos="8306"/>
        </w:tabs>
      </w:pPr>
      <w:hyperlink w:anchor="_Toc1850" w:history="1">
        <w:r>
          <w:rPr>
            <w:rFonts w:ascii="仿宋" w:eastAsia="仿宋" w:hAnsi="仿宋" w:cs="仿宋" w:hint="eastAsia"/>
            <w:lang w:eastAsia="zh-CN"/>
          </w:rPr>
          <w:t>(一)、项目建设背景</w:t>
        </w:r>
        <w:r>
          <w:tab/>
        </w:r>
        <w:r>
          <w:fldChar w:fldCharType="begin"/>
        </w:r>
        <w:r>
          <w:instrText xml:space="preserve"> PAGEREF _Toc1850 \h </w:instrText>
        </w:r>
        <w:r>
          <w:fldChar w:fldCharType="separate"/>
        </w:r>
        <w:r>
          <w:t>20</w:t>
        </w:r>
        <w:r>
          <w:fldChar w:fldCharType="end"/>
        </w:r>
      </w:hyperlink>
    </w:p>
    <w:p>
      <w:pPr>
        <w:pStyle w:val="TOC2"/>
        <w:tabs>
          <w:tab w:val="right" w:leader="dot" w:pos="8306"/>
        </w:tabs>
      </w:pPr>
      <w:hyperlink w:anchor="_Toc13546" w:history="1">
        <w:r>
          <w:rPr>
            <w:rFonts w:ascii="仿宋" w:eastAsia="仿宋" w:hAnsi="仿宋" w:cs="仿宋" w:hint="eastAsia"/>
            <w:lang w:eastAsia="zh-CN"/>
          </w:rPr>
          <w:t>(二)、必要性分析</w:t>
        </w:r>
        <w:r>
          <w:tab/>
        </w:r>
        <w:r>
          <w:fldChar w:fldCharType="begin"/>
        </w:r>
        <w:r>
          <w:instrText xml:space="preserve"> PAGEREF _Toc13546 \h </w:instrText>
        </w:r>
        <w:r>
          <w:fldChar w:fldCharType="separate"/>
        </w:r>
        <w:r>
          <w:t>21</w:t>
        </w:r>
        <w:r>
          <w:fldChar w:fldCharType="end"/>
        </w:r>
      </w:hyperlink>
    </w:p>
    <w:p>
      <w:pPr>
        <w:pStyle w:val="TOC2"/>
        <w:tabs>
          <w:tab w:val="right" w:leader="dot" w:pos="8306"/>
        </w:tabs>
      </w:pPr>
      <w:hyperlink w:anchor="_Toc3365" w:history="1">
        <w:r>
          <w:rPr>
            <w:rFonts w:ascii="仿宋" w:eastAsia="仿宋" w:hAnsi="仿宋" w:cs="仿宋" w:hint="eastAsia"/>
            <w:lang w:eastAsia="zh-CN"/>
          </w:rPr>
          <w:t>(三)、项目建设有利条件</w:t>
        </w:r>
        <w:r>
          <w:tab/>
        </w:r>
        <w:r>
          <w:fldChar w:fldCharType="begin"/>
        </w:r>
        <w:r>
          <w:instrText xml:space="preserve"> PAGEREF _Toc3365 \h </w:instrText>
        </w:r>
        <w:r>
          <w:fldChar w:fldCharType="separate"/>
        </w:r>
        <w:r>
          <w:t>23</w:t>
        </w:r>
        <w:r>
          <w:fldChar w:fldCharType="end"/>
        </w:r>
      </w:hyperlink>
    </w:p>
    <w:p>
      <w:pPr>
        <w:pStyle w:val="TOC1"/>
        <w:tabs>
          <w:tab w:val="right" w:leader="dot" w:pos="8306"/>
        </w:tabs>
      </w:pPr>
      <w:hyperlink w:anchor="_Toc6212" w:history="1">
        <w:r>
          <w:rPr>
            <w:rFonts w:ascii="仿宋" w:eastAsia="仿宋" w:hAnsi="仿宋" w:cs="仿宋" w:hint="eastAsia"/>
            <w:lang w:eastAsia="zh-CN"/>
          </w:rPr>
          <w:t>五、自动化生产单元项目概论</w:t>
        </w:r>
        <w:r>
          <w:tab/>
        </w:r>
        <w:r>
          <w:fldChar w:fldCharType="begin"/>
        </w:r>
        <w:r>
          <w:instrText xml:space="preserve"> PAGEREF _Toc6212 \h </w:instrText>
        </w:r>
        <w:r>
          <w:fldChar w:fldCharType="separate"/>
        </w:r>
        <w:r>
          <w:t>24</w:t>
        </w:r>
        <w:r>
          <w:fldChar w:fldCharType="end"/>
        </w:r>
      </w:hyperlink>
    </w:p>
    <w:p>
      <w:pPr>
        <w:pStyle w:val="TOC2"/>
        <w:tabs>
          <w:tab w:val="right" w:leader="dot" w:pos="8306"/>
        </w:tabs>
      </w:pPr>
      <w:hyperlink w:anchor="_Toc21602" w:history="1">
        <w:r>
          <w:rPr>
            <w:rFonts w:ascii="仿宋" w:eastAsia="仿宋" w:hAnsi="仿宋" w:cs="仿宋" w:hint="eastAsia"/>
            <w:lang w:eastAsia="zh-CN"/>
          </w:rPr>
          <w:t>(一)、项目申报单位概况</w:t>
        </w:r>
        <w:r>
          <w:tab/>
        </w:r>
        <w:r>
          <w:fldChar w:fldCharType="begin"/>
        </w:r>
        <w:r>
          <w:instrText xml:space="preserve"> PAGEREF _Toc21602 \h </w:instrText>
        </w:r>
        <w:r>
          <w:fldChar w:fldCharType="separate"/>
        </w:r>
        <w:r>
          <w:t>24</w:t>
        </w:r>
        <w:r>
          <w:fldChar w:fldCharType="end"/>
        </w:r>
      </w:hyperlink>
    </w:p>
    <w:p>
      <w:pPr>
        <w:pStyle w:val="TOC2"/>
        <w:tabs>
          <w:tab w:val="right" w:leader="dot" w:pos="8306"/>
        </w:tabs>
      </w:pPr>
      <w:hyperlink w:anchor="_Toc31942" w:history="1">
        <w:r>
          <w:rPr>
            <w:rFonts w:ascii="仿宋" w:eastAsia="仿宋" w:hAnsi="仿宋" w:cs="仿宋" w:hint="eastAsia"/>
            <w:lang w:eastAsia="zh-CN"/>
          </w:rPr>
          <w:t>(二)、项目概况</w:t>
        </w:r>
        <w:r>
          <w:tab/>
        </w:r>
        <w:r>
          <w:fldChar w:fldCharType="begin"/>
        </w:r>
        <w:r>
          <w:instrText xml:space="preserve"> PAGEREF _Toc31942 \h </w:instrText>
        </w:r>
        <w:r>
          <w:fldChar w:fldCharType="separate"/>
        </w:r>
        <w:r>
          <w:t>25</w:t>
        </w:r>
        <w:r>
          <w:fldChar w:fldCharType="end"/>
        </w:r>
      </w:hyperlink>
    </w:p>
    <w:p>
      <w:pPr>
        <w:pStyle w:val="TOC1"/>
        <w:tabs>
          <w:tab w:val="right" w:leader="dot" w:pos="8306"/>
        </w:tabs>
      </w:pPr>
      <w:hyperlink w:anchor="_Toc19923" w:history="1">
        <w:r>
          <w:rPr>
            <w:rFonts w:ascii="仿宋" w:eastAsia="仿宋" w:hAnsi="仿宋" w:cs="仿宋" w:hint="eastAsia"/>
            <w:lang w:eastAsia="zh-CN"/>
          </w:rPr>
          <w:t>六、建设风险评估分析</w:t>
        </w:r>
        <w:r>
          <w:tab/>
        </w:r>
        <w:r>
          <w:fldChar w:fldCharType="begin"/>
        </w:r>
        <w:r>
          <w:instrText xml:space="preserve"> PAGEREF _Toc19923 \h </w:instrText>
        </w:r>
        <w:r>
          <w:fldChar w:fldCharType="separate"/>
        </w:r>
        <w:r>
          <w:t>28</w:t>
        </w:r>
        <w:r>
          <w:fldChar w:fldCharType="end"/>
        </w:r>
      </w:hyperlink>
    </w:p>
    <w:p>
      <w:pPr>
        <w:pStyle w:val="TOC2"/>
        <w:tabs>
          <w:tab w:val="right" w:leader="dot" w:pos="8306"/>
        </w:tabs>
      </w:pPr>
      <w:hyperlink w:anchor="_Toc6835" w:history="1">
        <w:r>
          <w:rPr>
            <w:rFonts w:ascii="仿宋" w:eastAsia="仿宋" w:hAnsi="仿宋" w:cs="仿宋" w:hint="eastAsia"/>
            <w:lang w:eastAsia="zh-CN"/>
          </w:rPr>
          <w:t>(一)、政策风险分析</w:t>
        </w:r>
        <w:r>
          <w:tab/>
        </w:r>
        <w:r>
          <w:fldChar w:fldCharType="begin"/>
        </w:r>
        <w:r>
          <w:instrText xml:space="preserve"> PAGEREF _Toc6835 \h </w:instrText>
        </w:r>
        <w:r>
          <w:fldChar w:fldCharType="separate"/>
        </w:r>
        <w:r>
          <w:t>28</w:t>
        </w:r>
        <w:r>
          <w:fldChar w:fldCharType="end"/>
        </w:r>
      </w:hyperlink>
    </w:p>
    <w:p>
      <w:pPr>
        <w:pStyle w:val="TOC2"/>
        <w:tabs>
          <w:tab w:val="right" w:leader="dot" w:pos="8306"/>
        </w:tabs>
      </w:pPr>
      <w:hyperlink w:anchor="_Toc22507" w:history="1">
        <w:r>
          <w:rPr>
            <w:rFonts w:ascii="仿宋" w:eastAsia="仿宋" w:hAnsi="仿宋" w:cs="仿宋" w:hint="eastAsia"/>
            <w:lang w:eastAsia="zh-CN"/>
          </w:rPr>
          <w:t>(二)、社会风险分析</w:t>
        </w:r>
        <w:r>
          <w:tab/>
        </w:r>
        <w:r>
          <w:fldChar w:fldCharType="begin"/>
        </w:r>
        <w:r>
          <w:instrText xml:space="preserve"> PAGEREF _Toc22507 \h </w:instrText>
        </w:r>
        <w:r>
          <w:fldChar w:fldCharType="separate"/>
        </w:r>
        <w:r>
          <w:t>29</w:t>
        </w:r>
        <w:r>
          <w:fldChar w:fldCharType="end"/>
        </w:r>
      </w:hyperlink>
    </w:p>
    <w:p>
      <w:pPr>
        <w:pStyle w:val="TOC2"/>
        <w:tabs>
          <w:tab w:val="right" w:leader="dot" w:pos="8306"/>
        </w:tabs>
      </w:pPr>
      <w:hyperlink w:anchor="_Toc18668" w:history="1">
        <w:r>
          <w:rPr>
            <w:rFonts w:ascii="仿宋" w:eastAsia="仿宋" w:hAnsi="仿宋" w:cs="仿宋" w:hint="eastAsia"/>
            <w:lang w:eastAsia="zh-CN"/>
          </w:rPr>
          <w:t>(三)、市场风险分析</w:t>
        </w:r>
        <w:r>
          <w:tab/>
        </w:r>
        <w:r>
          <w:fldChar w:fldCharType="begin"/>
        </w:r>
        <w:r>
          <w:instrText xml:space="preserve"> PAGEREF _Toc18668 \h </w:instrText>
        </w:r>
        <w:r>
          <w:fldChar w:fldCharType="separate"/>
        </w:r>
        <w:r>
          <w:t>31</w:t>
        </w:r>
        <w:r>
          <w:fldChar w:fldCharType="end"/>
        </w:r>
      </w:hyperlink>
    </w:p>
    <w:p>
      <w:pPr>
        <w:pStyle w:val="TOC2"/>
        <w:tabs>
          <w:tab w:val="right" w:leader="dot" w:pos="8306"/>
        </w:tabs>
      </w:pPr>
      <w:hyperlink w:anchor="_Toc32604" w:history="1">
        <w:r>
          <w:rPr>
            <w:rFonts w:ascii="仿宋" w:eastAsia="仿宋" w:hAnsi="仿宋" w:cs="仿宋" w:hint="eastAsia"/>
            <w:lang w:eastAsia="zh-CN"/>
          </w:rPr>
          <w:t>(四)、资金风险分析</w:t>
        </w:r>
        <w:r>
          <w:tab/>
        </w:r>
        <w:r>
          <w:fldChar w:fldCharType="begin"/>
        </w:r>
        <w:r>
          <w:instrText xml:space="preserve"> PAGEREF _Toc32604 \h </w:instrText>
        </w:r>
        <w:r>
          <w:fldChar w:fldCharType="separate"/>
        </w:r>
        <w:r>
          <w:t>32</w:t>
        </w:r>
        <w:r>
          <w:fldChar w:fldCharType="end"/>
        </w:r>
      </w:hyperlink>
    </w:p>
    <w:p>
      <w:pPr>
        <w:pStyle w:val="TOC2"/>
        <w:tabs>
          <w:tab w:val="right" w:leader="dot" w:pos="8306"/>
        </w:tabs>
      </w:pPr>
      <w:hyperlink w:anchor="_Toc30054" w:history="1">
        <w:r>
          <w:rPr>
            <w:rFonts w:ascii="仿宋" w:eastAsia="仿宋" w:hAnsi="仿宋" w:cs="仿宋" w:hint="eastAsia"/>
            <w:lang w:eastAsia="zh-CN"/>
          </w:rPr>
          <w:t>(五)、技术风险分析</w:t>
        </w:r>
        <w:r>
          <w:tab/>
        </w:r>
        <w:r>
          <w:fldChar w:fldCharType="begin"/>
        </w:r>
        <w:r>
          <w:instrText xml:space="preserve"> PAGEREF _Toc30054 \h </w:instrText>
        </w:r>
        <w:r>
          <w:fldChar w:fldCharType="separate"/>
        </w:r>
        <w:r>
          <w:t>33</w:t>
        </w:r>
        <w:r>
          <w:fldChar w:fldCharType="end"/>
        </w:r>
      </w:hyperlink>
    </w:p>
    <w:p>
      <w:pPr>
        <w:pStyle w:val="TOC2"/>
        <w:tabs>
          <w:tab w:val="right" w:leader="dot" w:pos="8306"/>
        </w:tabs>
      </w:pPr>
      <w:hyperlink w:anchor="_Toc26151" w:history="1">
        <w:r>
          <w:rPr>
            <w:rFonts w:ascii="仿宋" w:eastAsia="仿宋" w:hAnsi="仿宋" w:cs="仿宋" w:hint="eastAsia"/>
            <w:lang w:eastAsia="zh-CN"/>
          </w:rPr>
          <w:t>(六)、财务风险分析</w:t>
        </w:r>
        <w:r>
          <w:tab/>
        </w:r>
        <w:r>
          <w:fldChar w:fldCharType="begin"/>
        </w:r>
        <w:r>
          <w:instrText xml:space="preserve"> PAGEREF _Toc26151 \h </w:instrText>
        </w:r>
        <w:r>
          <w:fldChar w:fldCharType="separate"/>
        </w:r>
        <w:r>
          <w:t>34</w:t>
        </w:r>
        <w:r>
          <w:fldChar w:fldCharType="end"/>
        </w:r>
      </w:hyperlink>
    </w:p>
    <w:p>
      <w:pPr>
        <w:pStyle w:val="TOC2"/>
        <w:tabs>
          <w:tab w:val="right" w:leader="dot" w:pos="8306"/>
        </w:tabs>
      </w:pPr>
      <w:hyperlink w:anchor="_Toc32376" w:history="1">
        <w:r>
          <w:rPr>
            <w:rFonts w:ascii="仿宋" w:eastAsia="仿宋" w:hAnsi="仿宋" w:cs="仿宋" w:hint="eastAsia"/>
            <w:lang w:eastAsia="zh-CN"/>
          </w:rPr>
          <w:t>(七)、管理风险分析</w:t>
        </w:r>
        <w:r>
          <w:tab/>
        </w:r>
        <w:r>
          <w:fldChar w:fldCharType="begin"/>
        </w:r>
        <w:r>
          <w:instrText xml:space="preserve"> PAGEREF _Toc32376 \h </w:instrText>
        </w:r>
        <w:r>
          <w:fldChar w:fldCharType="separate"/>
        </w:r>
        <w:r>
          <w:t>36</w:t>
        </w:r>
        <w:r>
          <w:fldChar w:fldCharType="end"/>
        </w:r>
      </w:hyperlink>
    </w:p>
    <w:p>
      <w:pPr>
        <w:pStyle w:val="TOC2"/>
        <w:tabs>
          <w:tab w:val="right" w:leader="dot" w:pos="8306"/>
        </w:tabs>
      </w:pPr>
      <w:hyperlink w:anchor="_Toc3131" w:history="1">
        <w:r>
          <w:rPr>
            <w:rFonts w:ascii="仿宋" w:eastAsia="仿宋" w:hAnsi="仿宋" w:cs="仿宋" w:hint="eastAsia"/>
            <w:lang w:eastAsia="zh-CN"/>
          </w:rPr>
          <w:t>(八)、其它风险分析</w:t>
        </w:r>
        <w:r>
          <w:tab/>
        </w:r>
        <w:r>
          <w:fldChar w:fldCharType="begin"/>
        </w:r>
        <w:r>
          <w:instrText xml:space="preserve"> PAGEREF _Toc3131 \h </w:instrText>
        </w:r>
        <w:r>
          <w:fldChar w:fldCharType="separate"/>
        </w:r>
        <w:r>
          <w:t>37</w:t>
        </w:r>
        <w:r>
          <w:fldChar w:fldCharType="end"/>
        </w:r>
      </w:hyperlink>
    </w:p>
    <w:p>
      <w:pPr>
        <w:pStyle w:val="TOC2"/>
        <w:tabs>
          <w:tab w:val="right" w:leader="dot" w:pos="8306"/>
        </w:tabs>
      </w:pPr>
      <w:hyperlink w:anchor="_Toc23420" w:history="1">
        <w:r>
          <w:rPr>
            <w:rFonts w:ascii="仿宋" w:eastAsia="仿宋" w:hAnsi="仿宋" w:cs="仿宋" w:hint="eastAsia"/>
            <w:lang w:eastAsia="zh-CN"/>
          </w:rPr>
          <w:t>(九)、社会影响评估</w:t>
        </w:r>
        <w:r>
          <w:tab/>
        </w:r>
        <w:r>
          <w:fldChar w:fldCharType="begin"/>
        </w:r>
        <w:r>
          <w:instrText xml:space="preserve"> PAGEREF _Toc23420 \h </w:instrText>
        </w:r>
        <w:r>
          <w:fldChar w:fldCharType="separate"/>
        </w:r>
        <w:r>
          <w:t>39</w:t>
        </w:r>
        <w:r>
          <w:fldChar w:fldCharType="end"/>
        </w:r>
      </w:hyperlink>
    </w:p>
    <w:p>
      <w:pPr>
        <w:pStyle w:val="TOC1"/>
        <w:tabs>
          <w:tab w:val="right" w:leader="dot" w:pos="8306"/>
        </w:tabs>
      </w:pPr>
      <w:hyperlink w:anchor="_Toc19979" w:history="1">
        <w:r>
          <w:rPr>
            <w:rFonts w:ascii="仿宋" w:eastAsia="仿宋" w:hAnsi="仿宋" w:cs="仿宋" w:hint="eastAsia"/>
            <w:lang w:eastAsia="zh-CN"/>
          </w:rPr>
          <w:t>七、环境保护与绿色发展</w:t>
        </w:r>
        <w:r>
          <w:tab/>
        </w:r>
        <w:r>
          <w:fldChar w:fldCharType="begin"/>
        </w:r>
        <w:r>
          <w:instrText xml:space="preserve"> PAGEREF _Toc19979 \h </w:instrText>
        </w:r>
        <w:r>
          <w:fldChar w:fldCharType="separate"/>
        </w:r>
        <w:r>
          <w:t>41</w:t>
        </w:r>
        <w:r>
          <w:fldChar w:fldCharType="end"/>
        </w:r>
      </w:hyperlink>
    </w:p>
    <w:p>
      <w:pPr>
        <w:pStyle w:val="TOC2"/>
        <w:tabs>
          <w:tab w:val="right" w:leader="dot" w:pos="8306"/>
        </w:tabs>
      </w:pPr>
      <w:hyperlink w:anchor="_Toc14231" w:history="1">
        <w:r>
          <w:rPr>
            <w:rFonts w:ascii="仿宋" w:eastAsia="仿宋" w:hAnsi="仿宋" w:cs="仿宋" w:hint="eastAsia"/>
            <w:lang w:eastAsia="zh-CN"/>
          </w:rPr>
          <w:t>(一)、环境保护措施</w:t>
        </w:r>
        <w:r>
          <w:tab/>
        </w:r>
        <w:r>
          <w:fldChar w:fldCharType="begin"/>
        </w:r>
        <w:r>
          <w:instrText xml:space="preserve"> PAGEREF _Toc14231 \h </w:instrText>
        </w:r>
        <w:r>
          <w:fldChar w:fldCharType="separate"/>
        </w:r>
        <w:r>
          <w:t>41</w:t>
        </w:r>
        <w:r>
          <w:fldChar w:fldCharType="end"/>
        </w:r>
      </w:hyperlink>
    </w:p>
    <w:p>
      <w:pPr>
        <w:pStyle w:val="TOC2"/>
        <w:tabs>
          <w:tab w:val="right" w:leader="dot" w:pos="8306"/>
        </w:tabs>
      </w:pPr>
      <w:hyperlink w:anchor="_Toc20667" w:history="1">
        <w:r>
          <w:rPr>
            <w:rFonts w:ascii="仿宋" w:eastAsia="仿宋" w:hAnsi="仿宋" w:cs="仿宋" w:hint="eastAsia"/>
            <w:lang w:eastAsia="zh-CN"/>
          </w:rPr>
          <w:t>(二)、绿色发展与可持续发展策略</w:t>
        </w:r>
        <w:r>
          <w:tab/>
        </w:r>
        <w:r>
          <w:fldChar w:fldCharType="begin"/>
        </w:r>
        <w:r>
          <w:instrText xml:space="preserve"> PAGEREF _Toc20667 \h </w:instrText>
        </w:r>
        <w:r>
          <w:fldChar w:fldCharType="separate"/>
        </w:r>
        <w:r>
          <w:t>43</w:t>
        </w:r>
        <w:r>
          <w:fldChar w:fldCharType="end"/>
        </w:r>
      </w:hyperlink>
    </w:p>
    <w:p>
      <w:pPr>
        <w:pStyle w:val="TOC1"/>
        <w:tabs>
          <w:tab w:val="right" w:leader="dot" w:pos="8306"/>
        </w:tabs>
      </w:pPr>
      <w:hyperlink w:anchor="_Toc30629" w:history="1">
        <w:r>
          <w:rPr>
            <w:rFonts w:ascii="仿宋" w:eastAsia="仿宋" w:hAnsi="仿宋" w:cs="仿宋" w:hint="eastAsia"/>
            <w:lang w:eastAsia="zh-CN"/>
          </w:rPr>
          <w:t>八、客户关系管理与市场拓展</w:t>
        </w:r>
        <w:r>
          <w:tab/>
        </w:r>
        <w:r>
          <w:fldChar w:fldCharType="begin"/>
        </w:r>
        <w:r>
          <w:instrText xml:space="preserve"> PAGEREF _Toc30629 \h </w:instrText>
        </w:r>
        <w:r>
          <w:fldChar w:fldCharType="separate"/>
        </w:r>
        <w:r>
          <w:t>44</w:t>
        </w:r>
        <w:r>
          <w:fldChar w:fldCharType="end"/>
        </w:r>
      </w:hyperlink>
    </w:p>
    <w:p>
      <w:pPr>
        <w:pStyle w:val="TOC2"/>
        <w:tabs>
          <w:tab w:val="right" w:leader="dot" w:pos="8306"/>
        </w:tabs>
      </w:pPr>
      <w:hyperlink w:anchor="_Toc4311" w:history="1">
        <w:r>
          <w:rPr>
            <w:rFonts w:ascii="仿宋" w:eastAsia="仿宋" w:hAnsi="仿宋" w:cs="仿宋" w:hint="eastAsia"/>
            <w:lang w:eastAsia="zh-CN"/>
          </w:rPr>
          <w:t>(一)、客户关系管理策略</w:t>
        </w:r>
        <w:r>
          <w:tab/>
        </w:r>
        <w:r>
          <w:fldChar w:fldCharType="begin"/>
        </w:r>
        <w:r>
          <w:instrText xml:space="preserve"> PAGEREF _Toc4311 \h </w:instrText>
        </w:r>
        <w:r>
          <w:fldChar w:fldCharType="separate"/>
        </w:r>
        <w:r>
          <w:t>44</w:t>
        </w:r>
        <w:r>
          <w:fldChar w:fldCharType="end"/>
        </w:r>
      </w:hyperlink>
    </w:p>
    <w:p>
      <w:pPr>
        <w:pStyle w:val="TOC2"/>
        <w:tabs>
          <w:tab w:val="right" w:leader="dot" w:pos="8306"/>
        </w:tabs>
      </w:pPr>
      <w:hyperlink w:anchor="_Toc11418" w:history="1">
        <w:r>
          <w:rPr>
            <w:rFonts w:ascii="仿宋" w:eastAsia="仿宋" w:hAnsi="仿宋" w:cs="仿宋" w:hint="eastAsia"/>
            <w:lang w:eastAsia="zh-CN"/>
          </w:rPr>
          <w:t>(二)、市场拓展方案</w:t>
        </w:r>
        <w:r>
          <w:tab/>
        </w:r>
        <w:r>
          <w:fldChar w:fldCharType="begin"/>
        </w:r>
        <w:r>
          <w:instrText xml:space="preserve"> PAGEREF _Toc11418 \h </w:instrText>
        </w:r>
        <w:r>
          <w:fldChar w:fldCharType="separate"/>
        </w:r>
        <w:r>
          <w:t>45</w:t>
        </w:r>
        <w:r>
          <w:fldChar w:fldCharType="end"/>
        </w:r>
      </w:hyperlink>
    </w:p>
    <w:p>
      <w:pPr>
        <w:pStyle w:val="TOC1"/>
        <w:tabs>
          <w:tab w:val="right" w:leader="dot" w:pos="8306"/>
        </w:tabs>
      </w:pPr>
      <w:hyperlink w:anchor="_Toc12217" w:history="1">
        <w:r>
          <w:rPr>
            <w:rFonts w:ascii="仿宋" w:eastAsia="仿宋" w:hAnsi="仿宋" w:cs="仿宋" w:hint="eastAsia"/>
            <w:lang w:eastAsia="zh-CN"/>
          </w:rPr>
          <w:t>九、项目实施与管理方案</w:t>
        </w:r>
        <w:r>
          <w:tab/>
        </w:r>
        <w:r>
          <w:fldChar w:fldCharType="begin"/>
        </w:r>
        <w:r>
          <w:instrText xml:space="preserve"> PAGEREF _Toc12217 \h </w:instrText>
        </w:r>
        <w:r>
          <w:fldChar w:fldCharType="separate"/>
        </w:r>
        <w:r>
          <w:t>46</w:t>
        </w:r>
        <w:r>
          <w:fldChar w:fldCharType="end"/>
        </w:r>
      </w:hyperlink>
    </w:p>
    <w:p>
      <w:pPr>
        <w:pStyle w:val="TOC2"/>
        <w:tabs>
          <w:tab w:val="right" w:leader="dot" w:pos="8306"/>
        </w:tabs>
      </w:pPr>
      <w:hyperlink w:anchor="_Toc15832" w:history="1">
        <w:r>
          <w:rPr>
            <w:rFonts w:ascii="仿宋" w:eastAsia="仿宋" w:hAnsi="仿宋" w:cs="仿宋" w:hint="eastAsia"/>
            <w:lang w:eastAsia="zh-CN"/>
          </w:rPr>
          <w:t>(一)、项目实施计划</w:t>
        </w:r>
        <w:r>
          <w:tab/>
        </w:r>
        <w:r>
          <w:fldChar w:fldCharType="begin"/>
        </w:r>
        <w:r>
          <w:instrText xml:space="preserve"> PAGEREF _Toc15832 \h </w:instrText>
        </w:r>
        <w:r>
          <w:fldChar w:fldCharType="separate"/>
        </w:r>
        <w:r>
          <w:t>46</w:t>
        </w:r>
        <w:r>
          <w:fldChar w:fldCharType="end"/>
        </w:r>
      </w:hyperlink>
    </w:p>
    <w:p>
      <w:pPr>
        <w:pStyle w:val="TOC2"/>
        <w:tabs>
          <w:tab w:val="right" w:leader="dot" w:pos="8306"/>
        </w:tabs>
      </w:pPr>
      <w:hyperlink w:anchor="_Toc15610" w:history="1">
        <w:r>
          <w:rPr>
            <w:rFonts w:ascii="仿宋" w:eastAsia="仿宋" w:hAnsi="仿宋" w:cs="仿宋" w:hint="eastAsia"/>
            <w:lang w:eastAsia="zh-CN"/>
          </w:rPr>
          <w:t>(二)、项目组织机构与职责</w:t>
        </w:r>
        <w:r>
          <w:tab/>
        </w:r>
        <w:r>
          <w:fldChar w:fldCharType="begin"/>
        </w:r>
        <w:r>
          <w:instrText xml:space="preserve"> PAGEREF _Toc15610 \h </w:instrText>
        </w:r>
        <w:r>
          <w:fldChar w:fldCharType="separate"/>
        </w:r>
        <w:r>
          <w:t>48</w:t>
        </w:r>
        <w:r>
          <w:fldChar w:fldCharType="end"/>
        </w:r>
      </w:hyperlink>
    </w:p>
    <w:p>
      <w:pPr>
        <w:pStyle w:val="TOC2"/>
        <w:tabs>
          <w:tab w:val="right" w:leader="dot" w:pos="8306"/>
        </w:tabs>
      </w:pPr>
      <w:hyperlink w:anchor="_Toc13129" w:history="1">
        <w:r>
          <w:rPr>
            <w:rFonts w:ascii="仿宋" w:eastAsia="仿宋" w:hAnsi="仿宋" w:cs="仿宋" w:hint="eastAsia"/>
            <w:lang w:eastAsia="zh-CN"/>
          </w:rPr>
          <w:t>(三)、项目管理与监控体系</w:t>
        </w:r>
        <w:r>
          <w:tab/>
        </w:r>
        <w:r>
          <w:fldChar w:fldCharType="begin"/>
        </w:r>
        <w:r>
          <w:instrText xml:space="preserve"> PAGEREF _Toc13129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1" w:history="1">
        <w:r>
          <w:rPr>
            <w:rFonts w:ascii="仿宋" w:eastAsia="仿宋" w:hAnsi="仿宋" w:cs="仿宋" w:hint="eastAsia"/>
            <w:lang w:eastAsia="zh-CN"/>
          </w:rPr>
          <w:t>十、环境保护与治理方案</w:t>
        </w:r>
        <w:r>
          <w:tab/>
        </w:r>
        <w:r>
          <w:fldChar w:fldCharType="begin"/>
        </w:r>
        <w:r>
          <w:instrText xml:space="preserve"> PAGEREF _Toc25771 \h </w:instrText>
        </w:r>
        <w:r>
          <w:fldChar w:fldCharType="separate"/>
        </w:r>
        <w:r>
          <w:t>52</w:t>
        </w:r>
        <w:r>
          <w:fldChar w:fldCharType="end"/>
        </w:r>
      </w:hyperlink>
    </w:p>
    <w:p>
      <w:pPr>
        <w:pStyle w:val="TOC2"/>
        <w:tabs>
          <w:tab w:val="right" w:leader="dot" w:pos="8306"/>
        </w:tabs>
      </w:pPr>
      <w:hyperlink w:anchor="_Toc1348" w:history="1">
        <w:r>
          <w:rPr>
            <w:rFonts w:ascii="仿宋" w:eastAsia="仿宋" w:hAnsi="仿宋" w:cs="仿宋" w:hint="eastAsia"/>
            <w:lang w:eastAsia="zh-CN"/>
          </w:rPr>
          <w:t>(一)、项目环境影响评估</w:t>
        </w:r>
        <w:r>
          <w:tab/>
        </w:r>
        <w:r>
          <w:fldChar w:fldCharType="begin"/>
        </w:r>
        <w:r>
          <w:instrText xml:space="preserve"> PAGEREF _Toc1348 \h </w:instrText>
        </w:r>
        <w:r>
          <w:fldChar w:fldCharType="separate"/>
        </w:r>
        <w:r>
          <w:t>52</w:t>
        </w:r>
        <w:r>
          <w:fldChar w:fldCharType="end"/>
        </w:r>
      </w:hyperlink>
    </w:p>
    <w:p>
      <w:pPr>
        <w:pStyle w:val="TOC2"/>
        <w:tabs>
          <w:tab w:val="right" w:leader="dot" w:pos="8306"/>
        </w:tabs>
      </w:pPr>
      <w:hyperlink w:anchor="_Toc28719" w:history="1">
        <w:r>
          <w:rPr>
            <w:rFonts w:ascii="仿宋" w:eastAsia="仿宋" w:hAnsi="仿宋" w:cs="仿宋" w:hint="eastAsia"/>
            <w:lang w:eastAsia="zh-CN"/>
          </w:rPr>
          <w:t>(二)、环境保护措施与治理方案</w:t>
        </w:r>
        <w:r>
          <w:tab/>
        </w:r>
        <w:r>
          <w:fldChar w:fldCharType="begin"/>
        </w:r>
        <w:r>
          <w:instrText xml:space="preserve"> PAGEREF _Toc28719 \h </w:instrText>
        </w:r>
        <w:r>
          <w:fldChar w:fldCharType="separate"/>
        </w:r>
        <w:r>
          <w:t>52</w:t>
        </w:r>
        <w:r>
          <w:fldChar w:fldCharType="end"/>
        </w:r>
      </w:hyperlink>
    </w:p>
    <w:p>
      <w:pPr>
        <w:pStyle w:val="TOC1"/>
        <w:tabs>
          <w:tab w:val="right" w:leader="dot" w:pos="8306"/>
        </w:tabs>
      </w:pPr>
      <w:hyperlink w:anchor="_Toc18554" w:history="1">
        <w:r>
          <w:rPr>
            <w:rFonts w:ascii="仿宋" w:eastAsia="仿宋" w:hAnsi="仿宋" w:cs="仿宋" w:hint="eastAsia"/>
            <w:lang w:eastAsia="zh-CN"/>
          </w:rPr>
          <w:t>十一、土地利用与规划方案</w:t>
        </w:r>
        <w:r>
          <w:tab/>
        </w:r>
        <w:r>
          <w:fldChar w:fldCharType="begin"/>
        </w:r>
        <w:r>
          <w:instrText xml:space="preserve"> PAGEREF _Toc18554 \h </w:instrText>
        </w:r>
        <w:r>
          <w:fldChar w:fldCharType="separate"/>
        </w:r>
        <w:r>
          <w:t>53</w:t>
        </w:r>
        <w:r>
          <w:fldChar w:fldCharType="end"/>
        </w:r>
      </w:hyperlink>
    </w:p>
    <w:p>
      <w:pPr>
        <w:pStyle w:val="TOC2"/>
        <w:tabs>
          <w:tab w:val="right" w:leader="dot" w:pos="8306"/>
        </w:tabs>
      </w:pPr>
      <w:hyperlink w:anchor="_Toc14049" w:history="1">
        <w:r>
          <w:rPr>
            <w:rFonts w:ascii="仿宋" w:eastAsia="仿宋" w:hAnsi="仿宋" w:cs="仿宋" w:hint="eastAsia"/>
            <w:lang w:eastAsia="zh-CN"/>
          </w:rPr>
          <w:t>(一)、项目用地情况分析</w:t>
        </w:r>
        <w:r>
          <w:tab/>
        </w:r>
        <w:r>
          <w:fldChar w:fldCharType="begin"/>
        </w:r>
        <w:r>
          <w:instrText xml:space="preserve"> PAGEREF _Toc14049 \h </w:instrText>
        </w:r>
        <w:r>
          <w:fldChar w:fldCharType="separate"/>
        </w:r>
        <w:r>
          <w:t>53</w:t>
        </w:r>
        <w:r>
          <w:fldChar w:fldCharType="end"/>
        </w:r>
      </w:hyperlink>
    </w:p>
    <w:p>
      <w:pPr>
        <w:pStyle w:val="TOC2"/>
        <w:tabs>
          <w:tab w:val="right" w:leader="dot" w:pos="8306"/>
        </w:tabs>
      </w:pPr>
      <w:hyperlink w:anchor="_Toc32392" w:history="1">
        <w:r>
          <w:rPr>
            <w:rFonts w:ascii="仿宋" w:eastAsia="仿宋" w:hAnsi="仿宋" w:cs="仿宋" w:hint="eastAsia"/>
            <w:lang w:eastAsia="zh-CN"/>
          </w:rPr>
          <w:t>(二)、土地利用规划方案</w:t>
        </w:r>
        <w:r>
          <w:tab/>
        </w:r>
        <w:r>
          <w:fldChar w:fldCharType="begin"/>
        </w:r>
        <w:r>
          <w:instrText xml:space="preserve"> PAGEREF _Toc32392 \h </w:instrText>
        </w:r>
        <w:r>
          <w:fldChar w:fldCharType="separate"/>
        </w:r>
        <w:r>
          <w:t>54</w:t>
        </w:r>
        <w:r>
          <w:fldChar w:fldCharType="end"/>
        </w:r>
      </w:hyperlink>
    </w:p>
    <w:p>
      <w:pPr>
        <w:pStyle w:val="TOC1"/>
        <w:tabs>
          <w:tab w:val="right" w:leader="dot" w:pos="8306"/>
        </w:tabs>
      </w:pPr>
      <w:hyperlink w:anchor="_Toc17645" w:history="1">
        <w:r>
          <w:rPr>
            <w:rFonts w:ascii="仿宋" w:eastAsia="仿宋" w:hAnsi="仿宋" w:cs="仿宋" w:hint="eastAsia"/>
            <w:lang w:eastAsia="zh-CN"/>
          </w:rPr>
          <w:t>十二、项目变更管理</w:t>
        </w:r>
        <w:r>
          <w:tab/>
        </w:r>
        <w:r>
          <w:fldChar w:fldCharType="begin"/>
        </w:r>
        <w:r>
          <w:instrText xml:space="preserve"> PAGEREF _Toc17645 \h </w:instrText>
        </w:r>
        <w:r>
          <w:fldChar w:fldCharType="separate"/>
        </w:r>
        <w:r>
          <w:t>55</w:t>
        </w:r>
        <w:r>
          <w:fldChar w:fldCharType="end"/>
        </w:r>
      </w:hyperlink>
    </w:p>
    <w:p>
      <w:pPr>
        <w:pStyle w:val="TOC2"/>
        <w:tabs>
          <w:tab w:val="right" w:leader="dot" w:pos="8306"/>
        </w:tabs>
      </w:pPr>
      <w:hyperlink w:anchor="_Toc22498" w:history="1">
        <w:r>
          <w:rPr>
            <w:rFonts w:ascii="仿宋" w:eastAsia="仿宋" w:hAnsi="仿宋" w:cs="仿宋" w:hint="eastAsia"/>
            <w:lang w:eastAsia="zh-CN"/>
          </w:rPr>
          <w:t>(一)、变更控制流程</w:t>
        </w:r>
        <w:r>
          <w:tab/>
        </w:r>
        <w:r>
          <w:fldChar w:fldCharType="begin"/>
        </w:r>
        <w:r>
          <w:instrText xml:space="preserve"> PAGEREF _Toc22498 \h </w:instrText>
        </w:r>
        <w:r>
          <w:fldChar w:fldCharType="separate"/>
        </w:r>
        <w:r>
          <w:t>55</w:t>
        </w:r>
        <w:r>
          <w:fldChar w:fldCharType="end"/>
        </w:r>
      </w:hyperlink>
    </w:p>
    <w:p>
      <w:pPr>
        <w:pStyle w:val="TOC2"/>
        <w:tabs>
          <w:tab w:val="right" w:leader="dot" w:pos="8306"/>
        </w:tabs>
      </w:pPr>
      <w:hyperlink w:anchor="_Toc29195" w:history="1">
        <w:r>
          <w:rPr>
            <w:rFonts w:ascii="仿宋" w:eastAsia="仿宋" w:hAnsi="仿宋" w:cs="仿宋" w:hint="eastAsia"/>
            <w:lang w:eastAsia="zh-CN"/>
          </w:rPr>
          <w:t>(二)、影响评估与处理</w:t>
        </w:r>
        <w:r>
          <w:tab/>
        </w:r>
        <w:r>
          <w:fldChar w:fldCharType="begin"/>
        </w:r>
        <w:r>
          <w:instrText xml:space="preserve"> PAGEREF _Toc29195 \h </w:instrText>
        </w:r>
        <w:r>
          <w:fldChar w:fldCharType="separate"/>
        </w:r>
        <w:r>
          <w:t>56</w:t>
        </w:r>
        <w:r>
          <w:fldChar w:fldCharType="end"/>
        </w:r>
      </w:hyperlink>
    </w:p>
    <w:p>
      <w:pPr>
        <w:pStyle w:val="TOC2"/>
        <w:tabs>
          <w:tab w:val="right" w:leader="dot" w:pos="8306"/>
        </w:tabs>
      </w:pPr>
      <w:hyperlink w:anchor="_Toc23078" w:history="1">
        <w:r>
          <w:rPr>
            <w:rFonts w:ascii="仿宋" w:eastAsia="仿宋" w:hAnsi="仿宋" w:cs="仿宋" w:hint="eastAsia"/>
            <w:lang w:eastAsia="zh-CN"/>
          </w:rPr>
          <w:t>(三)、变更记录与追踪</w:t>
        </w:r>
        <w:r>
          <w:tab/>
        </w:r>
        <w:r>
          <w:fldChar w:fldCharType="begin"/>
        </w:r>
        <w:r>
          <w:instrText xml:space="preserve"> PAGEREF _Toc23078 \h </w:instrText>
        </w:r>
        <w:r>
          <w:fldChar w:fldCharType="separate"/>
        </w:r>
        <w:r>
          <w:t>58</w:t>
        </w:r>
        <w:r>
          <w:fldChar w:fldCharType="end"/>
        </w:r>
      </w:hyperlink>
    </w:p>
    <w:p>
      <w:pPr>
        <w:pStyle w:val="TOC2"/>
        <w:tabs>
          <w:tab w:val="right" w:leader="dot" w:pos="8306"/>
        </w:tabs>
      </w:pPr>
      <w:hyperlink w:anchor="_Toc12030" w:history="1">
        <w:r>
          <w:rPr>
            <w:rFonts w:ascii="仿宋" w:eastAsia="仿宋" w:hAnsi="仿宋" w:cs="仿宋" w:hint="eastAsia"/>
            <w:lang w:eastAsia="zh-CN"/>
          </w:rPr>
          <w:t>(四)、变更管理策略</w:t>
        </w:r>
        <w:r>
          <w:tab/>
        </w:r>
        <w:r>
          <w:fldChar w:fldCharType="begin"/>
        </w:r>
        <w:r>
          <w:instrText xml:space="preserve"> PAGEREF _Toc12030 \h </w:instrText>
        </w:r>
        <w:r>
          <w:fldChar w:fldCharType="separate"/>
        </w:r>
        <w:r>
          <w:t>59</w:t>
        </w:r>
        <w:r>
          <w:fldChar w:fldCharType="end"/>
        </w:r>
      </w:hyperlink>
    </w:p>
    <w:p>
      <w:pPr>
        <w:pStyle w:val="TOC1"/>
        <w:tabs>
          <w:tab w:val="right" w:leader="dot" w:pos="8306"/>
        </w:tabs>
      </w:pPr>
      <w:hyperlink w:anchor="_Toc13866" w:history="1">
        <w:r>
          <w:rPr>
            <w:rFonts w:ascii="仿宋" w:eastAsia="仿宋" w:hAnsi="仿宋" w:cs="仿宋" w:hint="eastAsia"/>
            <w:lang w:eastAsia="zh-CN"/>
          </w:rPr>
          <w:t>十三、产业协同与集群发展</w:t>
        </w:r>
        <w:r>
          <w:tab/>
        </w:r>
        <w:r>
          <w:fldChar w:fldCharType="begin"/>
        </w:r>
        <w:r>
          <w:instrText xml:space="preserve"> PAGEREF _Toc13866 \h </w:instrText>
        </w:r>
        <w:r>
          <w:fldChar w:fldCharType="separate"/>
        </w:r>
        <w:r>
          <w:t>61</w:t>
        </w:r>
        <w:r>
          <w:fldChar w:fldCharType="end"/>
        </w:r>
      </w:hyperlink>
    </w:p>
    <w:p>
      <w:pPr>
        <w:pStyle w:val="TOC2"/>
        <w:tabs>
          <w:tab w:val="right" w:leader="dot" w:pos="8306"/>
        </w:tabs>
      </w:pPr>
      <w:hyperlink w:anchor="_Toc18428" w:history="1">
        <w:r>
          <w:rPr>
            <w:rFonts w:ascii="仿宋" w:eastAsia="仿宋" w:hAnsi="仿宋" w:cs="仿宋" w:hint="eastAsia"/>
            <w:lang w:eastAsia="zh-CN"/>
          </w:rPr>
          <w:t>(一)、产业协同机制建设</w:t>
        </w:r>
        <w:r>
          <w:tab/>
        </w:r>
        <w:r>
          <w:fldChar w:fldCharType="begin"/>
        </w:r>
        <w:r>
          <w:instrText xml:space="preserve"> PAGEREF _Toc18428 \h </w:instrText>
        </w:r>
        <w:r>
          <w:fldChar w:fldCharType="separate"/>
        </w:r>
        <w:r>
          <w:t>61</w:t>
        </w:r>
        <w:r>
          <w:fldChar w:fldCharType="end"/>
        </w:r>
      </w:hyperlink>
    </w:p>
    <w:p>
      <w:pPr>
        <w:pStyle w:val="TOC2"/>
        <w:tabs>
          <w:tab w:val="right" w:leader="dot" w:pos="8306"/>
        </w:tabs>
      </w:pPr>
      <w:hyperlink w:anchor="_Toc13109" w:history="1">
        <w:r>
          <w:rPr>
            <w:rFonts w:ascii="仿宋" w:eastAsia="仿宋" w:hAnsi="仿宋" w:cs="仿宋" w:hint="eastAsia"/>
            <w:lang w:eastAsia="zh-CN"/>
          </w:rPr>
          <w:t>(二)、产业集群培育与发展</w:t>
        </w:r>
        <w:r>
          <w:tab/>
        </w:r>
        <w:r>
          <w:fldChar w:fldCharType="begin"/>
        </w:r>
        <w:r>
          <w:instrText xml:space="preserve"> PAGEREF _Toc13109 \h </w:instrText>
        </w:r>
        <w:r>
          <w:fldChar w:fldCharType="separate"/>
        </w:r>
        <w:r>
          <w:t>62</w:t>
        </w:r>
        <w:r>
          <w:fldChar w:fldCharType="end"/>
        </w:r>
      </w:hyperlink>
    </w:p>
    <w:p>
      <w:pPr>
        <w:pStyle w:val="TOC1"/>
        <w:tabs>
          <w:tab w:val="right" w:leader="dot" w:pos="8306"/>
        </w:tabs>
      </w:pPr>
      <w:hyperlink w:anchor="_Toc2925" w:history="1">
        <w:r>
          <w:rPr>
            <w:rFonts w:ascii="仿宋" w:eastAsia="仿宋" w:hAnsi="仿宋" w:cs="仿宋" w:hint="eastAsia"/>
            <w:lang w:eastAsia="zh-CN"/>
          </w:rPr>
          <w:t>十四、人力资源管理与开发</w:t>
        </w:r>
        <w:r>
          <w:tab/>
        </w:r>
        <w:r>
          <w:fldChar w:fldCharType="begin"/>
        </w:r>
        <w:r>
          <w:instrText xml:space="preserve"> PAGEREF _Toc2925 \h </w:instrText>
        </w:r>
        <w:r>
          <w:fldChar w:fldCharType="separate"/>
        </w:r>
        <w:r>
          <w:t>63</w:t>
        </w:r>
        <w:r>
          <w:fldChar w:fldCharType="end"/>
        </w:r>
      </w:hyperlink>
    </w:p>
    <w:p>
      <w:pPr>
        <w:pStyle w:val="TOC2"/>
        <w:tabs>
          <w:tab w:val="right" w:leader="dot" w:pos="8306"/>
        </w:tabs>
      </w:pPr>
      <w:hyperlink w:anchor="_Toc325" w:history="1">
        <w:r>
          <w:rPr>
            <w:rFonts w:ascii="仿宋" w:eastAsia="仿宋" w:hAnsi="仿宋" w:cs="仿宋" w:hint="eastAsia"/>
            <w:lang w:eastAsia="zh-CN"/>
          </w:rPr>
          <w:t>(一)、人力资源规划</w:t>
        </w:r>
        <w:r>
          <w:tab/>
        </w:r>
        <w:r>
          <w:fldChar w:fldCharType="begin"/>
        </w:r>
        <w:r>
          <w:instrText xml:space="preserve"> PAGEREF _Toc325 \h </w:instrText>
        </w:r>
        <w:r>
          <w:fldChar w:fldCharType="separate"/>
        </w:r>
        <w:r>
          <w:t>63</w:t>
        </w:r>
        <w:r>
          <w:fldChar w:fldCharType="end"/>
        </w:r>
      </w:hyperlink>
    </w:p>
    <w:p>
      <w:pPr>
        <w:pStyle w:val="TOC2"/>
        <w:tabs>
          <w:tab w:val="right" w:leader="dot" w:pos="8306"/>
        </w:tabs>
      </w:pPr>
      <w:hyperlink w:anchor="_Toc32685" w:history="1">
        <w:r>
          <w:rPr>
            <w:rFonts w:ascii="仿宋" w:eastAsia="仿宋" w:hAnsi="仿宋" w:cs="仿宋" w:hint="eastAsia"/>
            <w:lang w:eastAsia="zh-CN"/>
          </w:rPr>
          <w:t>(二)、人力资源开发与培训</w:t>
        </w:r>
        <w:r>
          <w:tab/>
        </w:r>
        <w:r>
          <w:fldChar w:fldCharType="begin"/>
        </w:r>
        <w:r>
          <w:instrText xml:space="preserve"> PAGEREF _Toc32685 \h </w:instrText>
        </w:r>
        <w:r>
          <w:fldChar w:fldCharType="separate"/>
        </w:r>
        <w:r>
          <w:t>65</w:t>
        </w:r>
        <w:r>
          <w:fldChar w:fldCharType="end"/>
        </w:r>
      </w:hyperlink>
    </w:p>
    <w:p>
      <w:pPr>
        <w:pStyle w:val="TOC1"/>
        <w:tabs>
          <w:tab w:val="right" w:leader="dot" w:pos="8306"/>
        </w:tabs>
      </w:pPr>
      <w:hyperlink w:anchor="_Toc4695" w:history="1">
        <w:r>
          <w:rPr>
            <w:rFonts w:ascii="仿宋" w:eastAsia="仿宋" w:hAnsi="仿宋" w:cs="仿宋" w:hint="eastAsia"/>
            <w:lang w:eastAsia="zh-CN"/>
          </w:rPr>
          <w:t>十五、质量管理与控制</w:t>
        </w:r>
        <w:r>
          <w:tab/>
        </w:r>
        <w:r>
          <w:fldChar w:fldCharType="begin"/>
        </w:r>
        <w:r>
          <w:instrText xml:space="preserve"> PAGEREF _Toc4695 \h </w:instrText>
        </w:r>
        <w:r>
          <w:fldChar w:fldCharType="separate"/>
        </w:r>
        <w:r>
          <w:t>67</w:t>
        </w:r>
        <w:r>
          <w:fldChar w:fldCharType="end"/>
        </w:r>
      </w:hyperlink>
    </w:p>
    <w:p>
      <w:pPr>
        <w:pStyle w:val="TOC2"/>
        <w:tabs>
          <w:tab w:val="right" w:leader="dot" w:pos="8306"/>
        </w:tabs>
      </w:pPr>
      <w:hyperlink w:anchor="_Toc26534" w:history="1">
        <w:r>
          <w:rPr>
            <w:rFonts w:ascii="仿宋" w:eastAsia="仿宋" w:hAnsi="仿宋" w:cs="仿宋" w:hint="eastAsia"/>
            <w:lang w:eastAsia="zh-CN"/>
          </w:rPr>
          <w:t>(一)、质量管理体系建设</w:t>
        </w:r>
        <w:r>
          <w:tab/>
        </w:r>
        <w:r>
          <w:fldChar w:fldCharType="begin"/>
        </w:r>
        <w:r>
          <w:instrText xml:space="preserve"> PAGEREF _Toc26534 \h </w:instrText>
        </w:r>
        <w:r>
          <w:fldChar w:fldCharType="separate"/>
        </w:r>
        <w:r>
          <w:t>67</w:t>
        </w:r>
        <w:r>
          <w:fldChar w:fldCharType="end"/>
        </w:r>
      </w:hyperlink>
    </w:p>
    <w:p>
      <w:pPr>
        <w:pStyle w:val="TOC2"/>
        <w:tabs>
          <w:tab w:val="right" w:leader="dot" w:pos="8306"/>
        </w:tabs>
      </w:pPr>
      <w:hyperlink w:anchor="_Toc23298" w:history="1">
        <w:r>
          <w:rPr>
            <w:rFonts w:ascii="仿宋" w:eastAsia="仿宋" w:hAnsi="仿宋" w:cs="仿宋" w:hint="eastAsia"/>
            <w:lang w:eastAsia="zh-CN"/>
          </w:rPr>
          <w:t>(二)、质量控制措施</w:t>
        </w:r>
        <w:r>
          <w:tab/>
        </w:r>
        <w:r>
          <w:fldChar w:fldCharType="begin"/>
        </w:r>
        <w:r>
          <w:instrText xml:space="preserve"> PAGEREF _Toc23298 \h </w:instrText>
        </w:r>
        <w:r>
          <w:fldChar w:fldCharType="separate"/>
        </w:r>
        <w:r>
          <w:t>69</w:t>
        </w:r>
        <w:r>
          <w:fldChar w:fldCharType="end"/>
        </w:r>
      </w:hyperlink>
    </w:p>
    <w:p>
      <w:pPr>
        <w:pStyle w:val="TOC1"/>
        <w:tabs>
          <w:tab w:val="right" w:leader="dot" w:pos="8306"/>
        </w:tabs>
      </w:pPr>
      <w:hyperlink w:anchor="_Toc5509" w:history="1">
        <w:r>
          <w:rPr>
            <w:rFonts w:ascii="仿宋" w:eastAsia="仿宋" w:hAnsi="仿宋" w:cs="仿宋" w:hint="eastAsia"/>
            <w:lang w:eastAsia="zh-CN"/>
          </w:rPr>
          <w:t>十六、创新驱动与持续发展</w:t>
        </w:r>
        <w:r>
          <w:tab/>
        </w:r>
        <w:r>
          <w:fldChar w:fldCharType="begin"/>
        </w:r>
        <w:r>
          <w:instrText xml:space="preserve"> PAGEREF _Toc5509 \h </w:instrText>
        </w:r>
        <w:r>
          <w:fldChar w:fldCharType="separate"/>
        </w:r>
        <w:r>
          <w:t>70</w:t>
        </w:r>
        <w:r>
          <w:fldChar w:fldCharType="end"/>
        </w:r>
      </w:hyperlink>
    </w:p>
    <w:p>
      <w:pPr>
        <w:pStyle w:val="TOC2"/>
        <w:tabs>
          <w:tab w:val="right" w:leader="dot" w:pos="8306"/>
        </w:tabs>
      </w:pPr>
      <w:hyperlink w:anchor="_Toc7403" w:history="1">
        <w:r>
          <w:rPr>
            <w:rFonts w:ascii="仿宋" w:eastAsia="仿宋" w:hAnsi="仿宋" w:cs="仿宋" w:hint="eastAsia"/>
            <w:lang w:eastAsia="zh-CN"/>
          </w:rPr>
          <w:t>(一)、创新驱动战略实施</w:t>
        </w:r>
        <w:r>
          <w:tab/>
        </w:r>
        <w:r>
          <w:fldChar w:fldCharType="begin"/>
        </w:r>
        <w:r>
          <w:instrText xml:space="preserve"> PAGEREF _Toc7403 \h </w:instrText>
        </w:r>
        <w:r>
          <w:fldChar w:fldCharType="separate"/>
        </w:r>
        <w:r>
          <w:t>70</w:t>
        </w:r>
        <w:r>
          <w:fldChar w:fldCharType="end"/>
        </w:r>
      </w:hyperlink>
    </w:p>
    <w:p>
      <w:pPr>
        <w:pStyle w:val="TOC2"/>
        <w:tabs>
          <w:tab w:val="right" w:leader="dot" w:pos="8306"/>
        </w:tabs>
      </w:pPr>
      <w:hyperlink w:anchor="_Toc17369" w:history="1">
        <w:r>
          <w:rPr>
            <w:rFonts w:ascii="仿宋" w:eastAsia="仿宋" w:hAnsi="仿宋" w:cs="仿宋" w:hint="eastAsia"/>
            <w:lang w:eastAsia="zh-CN"/>
          </w:rPr>
          <w:t>(二)、持续发展路径探索</w:t>
        </w:r>
        <w:r>
          <w:tab/>
        </w:r>
        <w:r>
          <w:fldChar w:fldCharType="begin"/>
        </w:r>
        <w:r>
          <w:instrText xml:space="preserve"> PAGEREF _Toc17369 \h </w:instrText>
        </w:r>
        <w:r>
          <w:fldChar w:fldCharType="separate"/>
        </w:r>
        <w:r>
          <w:t>71</w:t>
        </w:r>
        <w:r>
          <w:fldChar w:fldCharType="end"/>
        </w:r>
      </w:hyperlink>
    </w:p>
    <w:p>
      <w:pPr>
        <w:pStyle w:val="TOC1"/>
        <w:tabs>
          <w:tab w:val="right" w:leader="dot" w:pos="8306"/>
        </w:tabs>
      </w:pPr>
      <w:hyperlink w:anchor="_Toc12765" w:history="1">
        <w:r>
          <w:rPr>
            <w:rFonts w:ascii="仿宋" w:eastAsia="仿宋" w:hAnsi="仿宋" w:cs="仿宋" w:hint="eastAsia"/>
            <w:lang w:eastAsia="zh-CN"/>
          </w:rPr>
          <w:t>十七、成果转化与推广应用</w:t>
        </w:r>
        <w:r>
          <w:tab/>
        </w:r>
        <w:r>
          <w:fldChar w:fldCharType="begin"/>
        </w:r>
        <w:r>
          <w:instrText xml:space="preserve"> PAGEREF _Toc12765 \h </w:instrText>
        </w:r>
        <w:r>
          <w:fldChar w:fldCharType="separate"/>
        </w:r>
        <w:r>
          <w:t>75</w:t>
        </w:r>
        <w:r>
          <w:fldChar w:fldCharType="end"/>
        </w:r>
      </w:hyperlink>
    </w:p>
    <w:p>
      <w:pPr>
        <w:pStyle w:val="TOC2"/>
        <w:tabs>
          <w:tab w:val="right" w:leader="dot" w:pos="8306"/>
        </w:tabs>
      </w:pPr>
      <w:hyperlink w:anchor="_Toc12503" w:history="1">
        <w:r>
          <w:rPr>
            <w:rFonts w:ascii="仿宋" w:eastAsia="仿宋" w:hAnsi="仿宋" w:cs="仿宋" w:hint="eastAsia"/>
            <w:lang w:eastAsia="zh-CN"/>
          </w:rPr>
          <w:t>(一)、成果转化策略制定</w:t>
        </w:r>
        <w:r>
          <w:tab/>
        </w:r>
        <w:r>
          <w:fldChar w:fldCharType="begin"/>
        </w:r>
        <w:r>
          <w:instrText xml:space="preserve"> PAGEREF _Toc12503 \h </w:instrText>
        </w:r>
        <w:r>
          <w:fldChar w:fldCharType="separate"/>
        </w:r>
        <w:r>
          <w:t>75</w:t>
        </w:r>
        <w:r>
          <w:fldChar w:fldCharType="end"/>
        </w:r>
      </w:hyperlink>
    </w:p>
    <w:p>
      <w:pPr>
        <w:pStyle w:val="TOC2"/>
        <w:tabs>
          <w:tab w:val="right" w:leader="dot" w:pos="8306"/>
        </w:tabs>
      </w:pPr>
      <w:hyperlink w:anchor="_Toc17540" w:history="1">
        <w:r>
          <w:rPr>
            <w:rFonts w:ascii="仿宋" w:eastAsia="仿宋" w:hAnsi="仿宋" w:cs="仿宋" w:hint="eastAsia"/>
            <w:lang w:eastAsia="zh-CN"/>
          </w:rPr>
          <w:t>(二)、成果推广应用方案</w:t>
        </w:r>
        <w:r>
          <w:tab/>
        </w:r>
        <w:r>
          <w:fldChar w:fldCharType="begin"/>
        </w:r>
        <w:r>
          <w:instrText xml:space="preserve"> PAGEREF _Toc17540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8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4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一、自动化生产单元项目的技术资源开发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二、自动化生产单元项目的人力资源管理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化生产单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三、自动化生产单元项目的资金资源筹措与优化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化生产单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6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化生产单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动化生产单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动化生产单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6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动化生产单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动化生产单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动化生产单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56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48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直接收益：假设自动化生产单元项目的产品或服务年销售收入为XX万元。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88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若自动化生产单元项目成功推广新型环保产品，比如采用可回收材料的包装，可能会激发消费者对可持续产品的需求。这种需求的增长可能迫使整个行业转向更环保的产品设计和生产方法。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70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577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https://d.book118.com/248104043106006036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93591"/>
    <w:rsid w:val="1F393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0404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2024-02-06T06:45:00Z</dcterms:created>
  <dcterms:modified xsi:type="dcterms:W3CDTF">2024-02-06T06:45:46Z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0E8BF3333D904758A4E88EDDA79BC54A_11</vt:lpwstr>
  </property>
  <property fmtid="{D5CDD505-2E9C-101B-9397-08002B2CF9AE}" pid="3" name="KSOProductBuildVer">
    <vt:lpwstr>2052-12.1.0.16250</vt:lpwstr>
  </property>
</Properties>
</file>