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1、对于有清晰、可持续盈利的稳定企业适合用（   ）进行估值。</w:t>
        <w:br/>
        <w:t>A.有效市场价格法</w:t>
        <w:br/>
        <w:t>B.近期交易价格法</w:t>
        <w:br/>
        <w:t>C.乘数法</w:t>
        <w:br/>
        <w:t>D.收入法</w:t>
        <w:br/>
        <w:br/>
        <w:t xml:space="preserve">【答案】：C </w:t>
      </w:r>
    </w:p>
    <w:p>
      <w:r>
        <w:t>2、早期“程序教学”的设计所依据的心理学原理是（　　　）。</w:t>
        <w:br/>
        <w:t>A.行为主义</w:t>
        <w:br/>
        <w:t>B.认知主义</w:t>
        <w:br/>
        <w:t>C.人本主义</w:t>
        <w:br/>
        <w:t>D.建构主义</w:t>
        <w:br/>
        <w:br/>
        <w:t xml:space="preserve">【答案】：A </w:t>
      </w:r>
    </w:p>
    <w:p>
      <w:r>
        <w:t>3、提出复演论心理发展理论的是（　　　）。</w:t>
        <w:br/>
        <w:t>A.沃尔夫</w:t>
        <w:br/>
        <w:t>B.高尔顿</w:t>
        <w:br/>
        <w:t>C.斯金纳</w:t>
        <w:br/>
        <w:t>D.霍尔</w:t>
        <w:br/>
        <w:br/>
        <w:t xml:space="preserve">【答案】：D </w:t>
      </w:r>
    </w:p>
    <w:p>
      <w:pPr>
        <w:sectPr w:rsidSect="00034616">
          <w:pgSz w:w="12240" w:h="15840"/>
          <w:pgMar w:top="1440" w:right="1800" w:bottom="1440" w:left="1800" w:header="720" w:footer="720" w:gutter="0"/>
          <w:cols w:space="720"/>
          <w:docGrid w:linePitch="360"/>
        </w:sectPr>
      </w:pPr>
    </w:p>
    <w:p>
      <w:r>
        <w:t>4、一种经验的获得对另一种学习起阻碍作用的是指学习迁移现象中的（　　　）。</w:t>
        <w:br/>
        <w:t>A.负迁移</w:t>
        <w:br/>
        <w:t>B.正迁移</w:t>
        <w:br/>
        <w:t>C.纵向迁移</w:t>
        <w:br/>
        <w:t>D.特殊迁移</w:t>
        <w:br/>
        <w:br/>
        <w:t>【答案】：A</w:t>
      </w:r>
      <w:r>
        <w:t xml:space="preserve"> </w:t>
      </w:r>
    </w:p>
    <w:p>
      <w:r>
        <w:t>5、发现学习理论的提出者是（　　　）。</w:t>
        <w:br/>
        <w:t>A.苛勒</w:t>
        <w:br/>
        <w:t>B.加涅</w:t>
        <w:br/>
        <w:t>C.奥苏伯尔</w:t>
        <w:br/>
        <w:t>D.布鲁纳</w:t>
        <w:br/>
        <w:br/>
        <w:t xml:space="preserve">【答案】：D </w:t>
      </w:r>
    </w:p>
    <w:p>
      <w:r>
        <w:t>6、有一种动机理论认为，动机激励力量的大小取决于目标的价值与实现目标的可能性两个因素的乘积，这种动机理论被称为（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7、我国最早自编的《教育心理学》于1924年出版，该书的作者是（　　　）。</w:t>
        <w:br/>
        <w:t>A.房宗岳</w:t>
        <w:br/>
        <w:t>B.廖世承</w:t>
        <w:br/>
        <w:t>C.陆志韦</w:t>
        <w:br/>
        <w:t>D.潘菽</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8、有的人善于发现问题，有的人对问题熟视无睹，这是（　　　）的表现。</w:t>
        <w:br/>
        <w:t>A.性格的理智特征</w:t>
        <w:br/>
        <w:t>B.性格的情绪特征</w:t>
        <w:br/>
        <w:t>C.性格的态度特征</w:t>
        <w:br/>
        <w:t>D.性格的意志特征</w:t>
        <w:br/>
        <w:br/>
        <w:t>【答案】：A</w:t>
      </w:r>
      <w:r>
        <w:t xml:space="preserve"> </w:t>
      </w:r>
    </w:p>
    <w:p>
      <w:r>
        <w:t xml:space="preserve">9、下列关于期货合约最小变动价位的说法，不正确的是（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r>
        <w:t>10、广义的文化指的是（　　　）。</w:t>
        <w:br/>
        <w:t>A.物质制度文化和精神制度文化</w:t>
        <w:br/>
        <w:t>B.物质文化和精神文化</w:t>
        <w:br/>
        <w:t>C.历史文化和现实文化</w:t>
        <w:br/>
        <w:t>D.表层文化和深层文化</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11、下列关于股权投资基金募集流程及先后顺序的描述中，正确的是（</w:t>
      </w:r>
      <w:r>
        <w:t xml:space="preserve"> </w:t>
      </w:r>
      <w:r>
        <w:t xml:space="preserve"> </w:t>
      </w:r>
    </w:p>
    <w:p>
      <w:r>
        <w:t xml:space="preserve"> ）。</w:t>
        <w:br/>
        <w:t>A.投资者确认、基金路演期、协议签署及出资</w:t>
        <w:br/>
        <w:t>B.募集筹备期、基金路演期、协议签署及出资</w:t>
        <w:br/>
        <w:t>C.募集筹备期、基金路演期、投资者确认、协议签署及出资</w:t>
        <w:br/>
        <w:t>D.基金路演期、投资者确认、协议签署及出资</w:t>
        <w:br/>
        <w:br/>
        <w:t>【答案】：C</w:t>
      </w:r>
      <w:r>
        <w:t xml:space="preserve"> </w:t>
      </w:r>
    </w:p>
    <w:p>
      <w:r>
        <w:t>12、（　　　）是指学生在学习情境中，通过自己的探索获得问题答案的学习方式。</w:t>
        <w:br/>
        <w:t>A.概念学习</w:t>
        <w:br/>
        <w:t>B.发现学习</w:t>
        <w:br/>
        <w:t>C.意义学习</w:t>
        <w:br/>
        <w:t>D.机械学习</w:t>
        <w:br/>
        <w:br/>
        <w:t xml:space="preserve">【答案】：B </w:t>
      </w:r>
    </w:p>
    <w:p>
      <w:r>
        <w:t>13、阅读技能、写作技能、运算技能、解题技能都属于（　　　）。</w:t>
        <w:br/>
        <w:t>A.操作技能</w:t>
        <w:br/>
        <w:t>B.心智技能</w:t>
        <w:br/>
        <w:t>C.应用技能</w:t>
        <w:br/>
        <w:t>D.学习技能</w:t>
        <w:br/>
        <w:br/>
        <w:t xml:space="preserve">【答案】：B </w:t>
      </w:r>
    </w:p>
    <w:p>
      <w:r>
        <w:t>14、“最近发展区理论”的提出者是（　　　）。</w:t>
        <w:br/>
        <w:t>A.乌申斯基</w:t>
        <w:br/>
        <w:t>B.维果茨基</w:t>
        <w:br/>
        <w:t>C.巴甫洛夫</w:t>
        <w:br/>
        <w:t>D.布鲁纳</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15、下列关于投资者投资股权投资基金时应履行义务的说法中，错误的是（</w:t>
      </w:r>
      <w:r>
        <w:t xml:space="preserve"> </w:t>
      </w:r>
      <w:r>
        <w:t xml:space="preserve"> </w:t>
      </w:r>
    </w:p>
    <w:p>
      <w:r>
        <w:t xml:space="preserve">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【答案】：D</w:t>
      </w:r>
      <w:r>
        <w:t xml:space="preserve"> </w:t>
      </w:r>
    </w:p>
    <w:p>
      <w:r>
        <w:t>16、道德行为培养的关键是形成良好的（　　　）。</w:t>
        <w:br/>
        <w:t>A.道德习惯</w:t>
        <w:br/>
        <w:t>B.道德意志</w:t>
        <w:br/>
        <w:t>C.道德意识</w:t>
        <w:br/>
        <w:t>D.道德情景</w:t>
        <w:br/>
        <w:br/>
        <w:t xml:space="preserve">【答案】：A </w:t>
      </w:r>
    </w:p>
    <w:p>
      <w:r>
        <w:t>17、有一种动机理论认为，动机激励力量的大小取决于目标的价值与实现目标的可能性两个因素的乘积。这种动机理论被称为（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18、股权投资基金投资者人数限制，不涉及的法律为（   ）。</w:t>
        <w:br/>
        <w:t>A.《证券投资基金法》）</w:t>
        <w:br/>
        <w:t>B.《合伙企业法》</w:t>
        <w:br/>
        <w:t>C.《合同法》</w:t>
        <w:br/>
        <w:t>D.《公司法》</w:t>
        <w:br/>
        <w:br/>
        <w:t xml:space="preserve">【答案】：C </w:t>
      </w:r>
    </w:p>
    <w:p>
      <w:r>
        <w:t>19、动作技能根据所涉及的骨骼、肌肉以及动作幅度大小，可分为精细性动作技能与（　　　）。</w:t>
        <w:br/>
        <w:t>A.连续性动作技能</w:t>
        <w:br/>
        <w:t>B.封闭性动作技能</w:t>
        <w:br/>
        <w:t>C.粗大性动作技能</w:t>
        <w:br/>
        <w:t>D.工具性动作技能</w:t>
        <w:br/>
        <w:br/>
        <w:t xml:space="preserve">【答案】：C </w:t>
      </w:r>
    </w:p>
    <w:p>
      <w:r>
        <w:t>20、吹拉弹唱属于（　　　）。</w:t>
        <w:br/>
        <w:t>A.识记技能</w:t>
        <w:br/>
        <w:t>B.心智技能</w:t>
        <w:br/>
        <w:t>C.动作技能</w:t>
        <w:br/>
        <w:t>D.认知技能</w:t>
        <w:br/>
        <w:br/>
        <w:t xml:space="preserve">【答案】：C </w:t>
      </w:r>
    </w:p>
    <w:p>
      <w:r>
        <w:t>21、机构甲为股权投资基金管理人，机构乙为股权投资基金财产保管机构，机构丙为管理人委托的基金份额登记机构，以下属于该基金服务机构的是（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22、按学习迁移的性质可以把迁移分为（　　　）。</w:t>
        <w:br/>
        <w:t>A.普通迁移和特殊迁移</w:t>
        <w:br/>
        <w:t>B.纵向迁移和横向迁移</w:t>
        <w:br/>
        <w:t>C.顺向迁移和逆向迁移</w:t>
        <w:br/>
        <w:t>D.积极迁移和消极迁移</w:t>
        <w:br/>
        <w:br/>
        <w:t>【答案】：D</w:t>
      </w:r>
      <w:r>
        <w:t xml:space="preserve"> </w:t>
      </w:r>
    </w:p>
    <w:p>
      <w:r>
        <w:t>23、在心理学里，一个人个性中具有道德评价意义的核心部分，即为人的（　　　）。</w:t>
        <w:br/>
        <w:t>A.道德</w:t>
        <w:br/>
        <w:t>B.品德</w:t>
        <w:br/>
        <w:t>C.性格</w:t>
        <w:br/>
        <w:t>D.人格</w:t>
        <w:br/>
        <w:br/>
        <w:t xml:space="preserve">【答案】：C </w:t>
      </w:r>
    </w:p>
    <w:p>
      <w:r>
        <w:t>24、在教学中为完成教学任务，师生之间借以相互传递信息或影响的工具、设备、媒体及其科学运用是指（　　　）。</w:t>
        <w:br/>
        <w:t>A.教学媒体</w:t>
        <w:br/>
        <w:t>B.教学技术</w:t>
        <w:br/>
        <w:t>C.教学手段</w:t>
        <w:br/>
        <w:t>D.教学策略</w:t>
        <w:br/>
        <w:br/>
        <w:t xml:space="preserve">【答案】：B </w:t>
      </w:r>
    </w:p>
    <w:p>
      <w:r>
        <w:t>25、期望理论的提出者是（　　　）。</w:t>
        <w:br/>
        <w:t>A.马斯洛</w:t>
        <w:br/>
        <w:t>B.赫茨伯格</w:t>
        <w:br/>
        <w:t>C.弗鲁姆</w:t>
        <w:br/>
        <w:t>D.亚当斯</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26、人格是个体在活动中表现出来的具有一定倾向的、比较稳定的心理特征的总和。在人格中，具有道德评价意义和核心意义的部分是（　　　）。</w:t>
        <w:br/>
        <w:t>A.能力</w:t>
        <w:br/>
        <w:t>B.气质</w:t>
        <w:br/>
        <w:t>C.性格</w:t>
        <w:br/>
        <w:t>D.品德</w:t>
        <w:br/>
        <w:br/>
        <w:t>【答案】：C</w:t>
      </w:r>
      <w:r>
        <w:t xml:space="preserve"> </w:t>
      </w:r>
    </w:p>
    <w:p>
      <w:r>
        <w:t>27、注重训练的形式而不注重内容的学习迁移理论是（　　　）。</w:t>
        <w:br/>
        <w:t>A.关系转换理论</w:t>
        <w:br/>
        <w:t>B.经验类化理论</w:t>
        <w:br/>
        <w:t>C.共同要素说</w:t>
        <w:br/>
        <w:t>D.形式训练说</w:t>
        <w:br/>
        <w:br/>
        <w:t xml:space="preserve">【答案】：D </w:t>
      </w:r>
    </w:p>
    <w:p>
      <w:r>
        <w:t>28、下列心理学家中不属于格式塔心理学代表人物的是（　　　）。</w:t>
        <w:br/>
        <w:t>A.苛勒</w:t>
        <w:br/>
        <w:t>B.考夫卡</w:t>
        <w:br/>
        <w:t>C.韦特海默</w:t>
        <w:br/>
        <w:t>D.加德纳</w:t>
        <w:br/>
        <w:br/>
        <w:t xml:space="preserve">【答案】：D </w:t>
      </w:r>
    </w:p>
    <w:p>
      <w:r>
        <w:t>29、股权投资基金进行清算的原因是（   ）</w:t>
        <w:br/>
        <w:t>A.投资项目撤销IPO计划</w:t>
        <w:br/>
        <w:t>B.投资项目被上市公司并购</w:t>
        <w:br/>
        <w:t>C.投资项目从新三板摘牌</w:t>
        <w:br/>
        <w:t>D.投资项目都实现了退出</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30、学习者为了提高学习的效果和效率，有目的地有意识地制定有关学习过程的复杂方案，称为（　　　）。</w:t>
        <w:br/>
        <w:t>A.学习计划</w:t>
        <w:br/>
        <w:t>B.学习策略</w:t>
        <w:br/>
        <w:t>C.学习方法</w:t>
        <w:br/>
        <w:t>D.学习规律</w:t>
        <w:br/>
        <w:br/>
        <w:t>【答案】：B</w:t>
      </w:r>
      <w:r>
        <w:t xml:space="preserve"> </w:t>
      </w:r>
    </w:p>
    <w:p>
      <w:r>
        <w:t>31、根据班杜拉的社会学习理论，在大学品德教育实践中应注重（　　　）。</w:t>
        <w:br/>
        <w:t>A.自我熏陶</w:t>
        <w:br/>
        <w:t>B.道德灌输</w:t>
        <w:br/>
        <w:t>C.制度约束</w:t>
        <w:br/>
        <w:t>D.榜样作用</w:t>
        <w:br/>
        <w:br/>
        <w:t xml:space="preserve">【答案】：D </w:t>
      </w:r>
    </w:p>
    <w:p>
      <w:r>
        <w:t>32、根据学习动机的社会意义，可以把学习动机分为（　　　）。</w:t>
        <w:br/>
        <w:t>A.社会动机与个人动机</w:t>
        <w:br/>
        <w:t>B.高尚动机与低级动机</w:t>
        <w:br/>
        <w:t>C.生存动机与生活动机</w:t>
        <w:br/>
        <w:t>D.交往动机与荣誉动机</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33、教育心理学研究的是哪种情境中学生学习与教师教育的基本心理学规律（　　　）。</w:t>
        <w:br/>
        <w:t>A.学校教育</w:t>
        <w:br/>
        <w:t>B.家庭教育</w:t>
        <w:br/>
        <w:t>C.社会教育</w:t>
        <w:br/>
        <w:t>D.广义教育</w:t>
        <w:br/>
        <w:br/>
        <w:t xml:space="preserve">【答案】：A </w:t>
      </w:r>
    </w:p>
    <w:p>
      <w:r>
        <w:t>34、通过直接感知要学习的实际事物而进行的直观方式是（　　　）。</w:t>
        <w:br/>
        <w:t>A.实物直观</w:t>
        <w:br/>
        <w:t>B.模象直观</w:t>
        <w:br/>
        <w:t>C.言语直观</w:t>
        <w:br/>
        <w:t>D.操作直观</w:t>
        <w:br/>
        <w:br/>
        <w:t xml:space="preserve">【答案】：A </w:t>
      </w:r>
    </w:p>
    <w:p>
      <w:r>
        <w:t>35、未知概念是已知概念的上位概念，则对未知概念的学习属于（　　　）。</w:t>
        <w:br/>
        <w:t>A.类属学习</w:t>
        <w:br/>
        <w:t>B.总结学习</w:t>
        <w:br/>
        <w:t>C.并列结合学习</w:t>
        <w:br/>
        <w:t>D.命题学习</w:t>
        <w:br/>
        <w:br/>
        <w:t xml:space="preserve">【答案】：D </w:t>
      </w:r>
    </w:p>
    <w:p>
      <w:r>
        <w:t>36、学习效率和动机水平之间存在（　　　）。</w:t>
        <w:br/>
        <w:t>A.正相关关系</w:t>
        <w:br/>
        <w:t>B.U型关系</w:t>
        <w:br/>
        <w:t>C.倒U型关系</w:t>
        <w:br/>
        <w:t>D.负相关关系</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37、教育心理学普遍认为西方第一本《教育心理学》出版于（　　　）。</w:t>
        <w:br/>
        <w:t>A.1903</w:t>
        <w:br/>
        <w:t>B.1913</w:t>
        <w:br/>
        <w:t>C.1914</w:t>
        <w:br/>
        <w:t>D.1900</w:t>
        <w:br/>
        <w:br/>
        <w:t>【答案】：A</w:t>
      </w:r>
      <w:r>
        <w:t xml:space="preserve"> </w:t>
      </w:r>
    </w:p>
    <w:p>
      <w:r>
        <w:t>38、个体在没有外界控制的条件下，受到他人行为刺激的影响，而引起一种与他人的行为类似的行为。这一现象是（　　　）。</w:t>
        <w:br/>
        <w:t>A.感染</w:t>
        <w:br/>
        <w:t>B.从众</w:t>
        <w:br/>
        <w:t>C.模仿</w:t>
        <w:br/>
        <w:t>D.服从</w:t>
        <w:br/>
        <w:br/>
        <w:t xml:space="preserve">【答案】：C </w:t>
      </w:r>
    </w:p>
    <w:p>
      <w:r>
        <w:t>39、根据美国心理学家维纳的成败归因理论，努力程度属于（　　　）因素。</w:t>
        <w:br/>
        <w:t>A.稳定、外在、不可控</w:t>
        <w:br/>
        <w:t>B.不稳定、内在、可控</w:t>
        <w:br/>
        <w:t>C.不稳定、外在、可控</w:t>
        <w:br/>
        <w:t>D.稳定、内在、不可控</w:t>
        <w:br/>
        <w:br/>
        <w:t xml:space="preserve">【答案】：B </w:t>
      </w:r>
    </w:p>
    <w:p>
      <w:r>
        <w:t xml:space="preserve">40、标志着现代期货市场的确立的主要因素是（　　　）。 </w:t>
        <w:br/>
        <w:t>A.标准化合约</w:t>
        <w:br/>
        <w:t>B.保证金制度</w:t>
        <w:br/>
        <w:t>C.对冲机制</w:t>
        <w:br/>
        <w:t>D.统一结算的实施E</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41、人的认知过程、情绪情感过程和意志过程统称为（　　　）。</w:t>
        <w:br/>
        <w:t>A.个性心理</w:t>
        <w:br/>
        <w:t>B.心理过程</w:t>
        <w:br/>
        <w:t>C.心理现象</w:t>
        <w:br/>
        <w:t>D.个性倾向性</w:t>
        <w:br/>
        <w:br/>
        <w:t>【答案】：B</w:t>
      </w:r>
      <w:r>
        <w:t xml:space="preserve"> </w:t>
      </w:r>
    </w:p>
    <w:p>
      <w:r>
        <w:t>42、（　　　）也叫心向，指的是先于一定活动而指向这种活动的心理准备状态。</w:t>
        <w:br/>
        <w:t>A.迁移</w:t>
        <w:br/>
        <w:t>B.动机</w:t>
        <w:br/>
        <w:t>C.变式</w:t>
        <w:br/>
        <w:t>D.定势</w:t>
        <w:br/>
        <w:br/>
        <w:t xml:space="preserve">【答案】：D </w:t>
      </w:r>
    </w:p>
    <w:p>
      <w:r>
        <w:t>43、“活泼好动、行为敏捷”是下列（　　　）的表现。</w:t>
        <w:br/>
        <w:t>A.能力</w:t>
        <w:br/>
        <w:t>B.气质</w:t>
        <w:br/>
        <w:t>C.兴趣</w:t>
        <w:br/>
        <w:t>D.性格</w:t>
        <w:br/>
        <w:br/>
        <w:t xml:space="preserve">【答案】：B </w:t>
      </w:r>
    </w:p>
    <w:p>
      <w:r>
        <w:t>44、根据信息加工理论提出了学习过程的基本模式，认为学习过程就是一个信息加工的过程，即学习者对来自环境刺激的信息进行内在的认知加工的过程。这是（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45、协助来访者清楚、准确的表达其观点、所用的概念、所体验到的情感以及所经历的事件的技术是指（　　　）。</w:t>
        <w:br/>
        <w:t>A.共情技术</w:t>
        <w:br/>
        <w:t>B.立即性技术</w:t>
        <w:br/>
        <w:t>C.具体化</w:t>
        <w:br/>
        <w:t>D.内容反应</w:t>
        <w:br/>
        <w:br/>
        <w:t>【答案】：C</w:t>
      </w:r>
      <w:r>
        <w:t xml:space="preserve"> </w:t>
      </w:r>
    </w:p>
    <w:p>
      <w:r>
        <w:t>46、效度是（　　　）。</w:t>
        <w:br/>
        <w:t>A.绝对的</w:t>
        <w:br/>
        <w:t>B.相对的</w:t>
        <w:br/>
        <w:t>C.惟一的</w:t>
        <w:br/>
        <w:t>D.随机的</w:t>
        <w:br/>
        <w:br/>
        <w:t xml:space="preserve">【答案】：B </w:t>
      </w:r>
    </w:p>
    <w:p>
      <w:r>
        <w:t>47、有限责任公司型基金由（   ）指定的代表或者共同委托的代理人向公司登记管理机关申请设立登记。</w:t>
        <w:br/>
        <w:t>A.半数以上股东</w:t>
        <w:br/>
        <w:t>B.全体股东</w:t>
        <w:br/>
        <w:t>C.2／3以上股东</w:t>
        <w:br/>
        <w:t>D.1／3以上股东</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48、（　　　）学生的自我体验最为强烈。</w:t>
        <w:br/>
        <w:t>A.大一</w:t>
        <w:br/>
        <w:t>B.大二</w:t>
        <w:br/>
        <w:t>C.大三</w:t>
        <w:br/>
        <w:t>D.大四</w:t>
        <w:br/>
        <w:br/>
        <w:t xml:space="preserve">【答案】：C </w:t>
      </w:r>
    </w:p>
    <w:p>
      <w:r>
        <w:t>49、心理学发展史上的第一次革命为（　　　）。</w:t>
        <w:br/>
        <w:t>A.精神分析心理学的兴起</w:t>
        <w:br/>
        <w:t>B.行为主义心理学的兴起</w:t>
        <w:br/>
        <w:t>C.人本主义心理学的兴起</w:t>
        <w:br/>
        <w:t>D.认知主义心理学的兴起</w:t>
        <w:br/>
        <w:br/>
        <w:t xml:space="preserve">【答案】：B </w:t>
      </w:r>
    </w:p>
    <w:p>
      <w:r>
        <w:t>50、在人性的叙述中，认为人是理性的、善良的和值得尊重的心理学流派是（　　　）。</w:t>
        <w:br/>
        <w:t>A.认知主义</w:t>
        <w:br/>
        <w:t>B.行为主义</w:t>
        <w:br/>
        <w:t>C.人本主义</w:t>
        <w:br/>
        <w:t>D.存在主义</w:t>
        <w:br/>
        <w:br/>
        <w:t xml:space="preserve">【答案】：C </w:t>
      </w:r>
    </w:p>
    <w:p>
      <w:r>
        <w:t>51、观察者因看到榜样受到强化而如同自己也受到强化一样，这称为（　　　）。</w:t>
        <w:br/>
        <w:t>A.外部强化</w:t>
        <w:br/>
        <w:t>B.自我强化</w:t>
        <w:br/>
        <w:t>C.直接强化</w:t>
        <w:br/>
        <w:t>D.替代强化</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52、自我效能理论的最早提出者是（　　　）。</w:t>
        <w:br/>
        <w:t>A.班杜拉</w:t>
        <w:br/>
        <w:t>B.布鲁纳</w:t>
        <w:br/>
        <w:t>C.斯金纳</w:t>
        <w:br/>
        <w:t>D.马斯洛</w:t>
        <w:br/>
        <w:br/>
        <w:t>【答案】：A</w:t>
      </w:r>
      <w:r>
        <w:t xml:space="preserve"> </w:t>
      </w:r>
    </w:p>
    <w:p>
      <w:r>
        <w:t>53、关于基金业绩评价，以下表述正确的是（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54、教育心理学是研究学校教育情境中（　　　）的基本心理学规律的科学。</w:t>
        <w:br/>
        <w:t>A.教师教学</w:t>
        <w:br/>
        <w:t>B.教师教育</w:t>
        <w:br/>
        <w:t>C.学生学习</w:t>
        <w:br/>
        <w:t>D.学生学习与教师教育</w:t>
        <w:br/>
        <w:br/>
        <w:t xml:space="preserve">【答案】：D </w:t>
      </w:r>
    </w:p>
    <w:p>
      <w:r>
        <w:t>55、在动作技能形成的（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56、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w:t>
      </w:r>
      <w:r>
        <w:t xml:space="preserve"> </w:t>
        <w:br/>
        <w:t>A.卖出131张期货合约</w:t>
        <w:br/>
        <w:t>B.买入131张期货合约</w:t>
        <w:br/>
        <w:t>C.卖出105张期货合约</w:t>
        <w:br/>
        <w:t>D.入105张期货合约</w:t>
        <w:br/>
        <w:br/>
        <w:t>【答案】：C</w:t>
      </w:r>
      <w:r>
        <w:t xml:space="preserve"> </w:t>
      </w:r>
    </w:p>
    <w:p>
      <w:r>
        <w:t xml:space="preserve">57、假设交易者预期未来的一段时间内，远期合约价格波动会大于近期合约价格波动，那么交易者应该进行（　　　）。 </w:t>
        <w:br/>
        <w:t>A.正向套利</w:t>
        <w:br/>
        <w:t>B.反向套利</w:t>
        <w:br/>
        <w:t>C.牛市套利</w:t>
        <w:br/>
        <w:t>D.熊市套利</w:t>
        <w:br/>
        <w:br/>
        <w:t xml:space="preserve">【答案】：D </w:t>
      </w:r>
    </w:p>
    <w:p>
      <w:r>
        <w:t>58、内在动机是维持学习的基本动力，学生具有的三种最基本的内在动机不包括（　　　）。</w:t>
        <w:br/>
        <w:t>A.好奇内驱力</w:t>
        <w:br/>
        <w:t>B.行动内驱力</w:t>
        <w:br/>
        <w:t>C.胜任内驱力</w:t>
        <w:br/>
        <w:t>D.互惠内驱力</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59、下列不属于股权投资基金运行期间基金管理人和投资者互动的重点的是（</w:t>
      </w:r>
      <w:r>
        <w:t xml:space="preserve"> </w:t>
      </w:r>
      <w:r>
        <w:t xml:space="preserve"> </w:t>
      </w:r>
    </w:p>
    <w:p>
      <w:r>
        <w:t xml:space="preserve"> ）。</w:t>
        <w:br/>
        <w:t>A.基金管理人召集基金年度会议</w:t>
        <w:br/>
        <w:t>B.基金管理人发布定期报告</w:t>
        <w:br/>
        <w:t>C.帮助投资者充分理解股权投资基金的协议约定</w:t>
        <w:br/>
        <w:t>D.基金管理人反馈投资者的需求</w:t>
        <w:br/>
        <w:br/>
        <w:t>【答案】：C</w:t>
      </w:r>
      <w:r>
        <w:t xml:space="preserve"> </w:t>
      </w:r>
    </w:p>
    <w:p>
      <w:r>
        <w:t>60、某大学生既想自主创业，但同时又不想耽误学习，这属于动机冲突中的（　　　）。</w:t>
        <w:br/>
        <w:t>A.趋避冲突</w:t>
        <w:br/>
        <w:t>B.双趋冲突</w:t>
        <w:br/>
        <w:t>C.双避冲突</w:t>
        <w:br/>
        <w:t>D.双重趋避冲突</w:t>
        <w:br/>
        <w:br/>
        <w:t xml:space="preserve">【答案】：B </w:t>
      </w:r>
    </w:p>
    <w:p>
      <w:r>
        <w:t>61、需要在工商管理部门完成名称预先核准、申请设立登记和领取营业执照的流程后才能设立的基金是（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r>
        <w:t xml:space="preserve">62、期货交易最早萌芽于（　　　）。 </w:t>
        <w:br/>
        <w:t>A.美国</w:t>
        <w:br/>
        <w:t>B.欧洲</w:t>
        <w:br/>
        <w:t>C.亚洲</w:t>
        <w:br/>
        <w:t>D.南美洲</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63、在人性的叙述中，认为人拥有自觉和自由以作出人生基本的抉择的是（　　　）。</w:t>
        <w:br/>
        <w:t>A.认知主义</w:t>
        <w:br/>
        <w:t>B.行为主义</w:t>
        <w:br/>
        <w:t>C.人本主义</w:t>
        <w:br/>
        <w:t>D.存在主义</w:t>
        <w:br/>
        <w:br/>
        <w:t>【答案】：D</w:t>
      </w:r>
      <w:r>
        <w:t xml:space="preserve"> </w:t>
      </w:r>
    </w:p>
    <w:p>
      <w:r>
        <w:t>64、将没有意义的材料人为地赋予一定的意义，以促进记忆效果的提高，这在记忆心理学中被称为（　　　）。</w:t>
        <w:br/>
        <w:t>A.系统化</w:t>
        <w:br/>
        <w:t>B.联想</w:t>
        <w:br/>
        <w:t>C.替换</w:t>
        <w:br/>
        <w:t>D.记忆术</w:t>
        <w:br/>
        <w:br/>
        <w:t xml:space="preserve">【答案】：D </w:t>
      </w:r>
    </w:p>
    <w:p>
      <w:r>
        <w:t>65、美国心理学家卡特尔认为，以生理为基础的认知能力，如知觉、记忆、运算速度和推理能力等，属于（　　　）。</w:t>
        <w:br/>
        <w:t>A.学业智力</w:t>
        <w:br/>
        <w:t>B.言语智力</w:t>
        <w:br/>
        <w:t>C.晶体智力</w:t>
        <w:br/>
        <w:t>D.流体智力</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66、在埃里克森心理发展阶段理论中，大学生处于哪个阶段（　　　）。</w:t>
        <w:br/>
        <w:t>A.同一感对同一感混乱</w:t>
        <w:br/>
        <w:t>B.亲密感对孤独感</w:t>
        <w:br/>
        <w:t>C.繁殖感对停滞感</w:t>
        <w:br/>
        <w:t>D.勤奋感对自卑感</w:t>
        <w:br/>
        <w:br/>
        <w:t>【答案】：B</w:t>
      </w:r>
      <w:r>
        <w:t xml:space="preserve"> </w:t>
      </w:r>
    </w:p>
    <w:p>
      <w:r>
        <w:t>67、教师运用多媒体教育手段模拟实物的形象，为学生提供学习的感性材料，称为（　　　）。</w:t>
        <w:br/>
        <w:t>A.实物直观</w:t>
        <w:br/>
        <w:t>B.模象直观</w:t>
        <w:br/>
        <w:t>C.言语直观</w:t>
        <w:br/>
        <w:t>D.想象直观</w:t>
        <w:br/>
        <w:br/>
        <w:t xml:space="preserve">【答案】：B </w:t>
      </w:r>
    </w:p>
    <w:p>
      <w:r>
        <w:t xml:space="preserve">68、若股指期货的理论价格为2960点，无套利区间为40点，当股指期货的市场价格处于（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69、儿童自我意识发展的第三阶段是（　　　）。</w:t>
        <w:br/>
        <w:t>A.社会自我</w:t>
        <w:br/>
        <w:t>B.心理自我</w:t>
        <w:br/>
        <w:t>C.生理自我</w:t>
        <w:br/>
        <w:t>D.精神自我</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70、大学校园文化作为一种客观存在和一种教育实践活动的历史有多久了（　　　）</w:t>
        <w:br/>
        <w:t>A.20多年</w:t>
        <w:br/>
        <w:t>B.30多年</w:t>
        <w:br/>
        <w:t>C.50多年</w:t>
        <w:br/>
        <w:t>D.与大学有同样长的历史</w:t>
        <w:br/>
        <w:br/>
        <w:t>【答案】：D</w:t>
      </w:r>
      <w:r>
        <w:t xml:space="preserve"> </w:t>
      </w:r>
    </w:p>
    <w:p>
      <w:r>
        <w:t>71、下列关于股权投资基金设立的表述中，不正确的是（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 xml:space="preserve">【答案】：B </w:t>
      </w:r>
    </w:p>
    <w:p>
      <w:r>
        <w:t>72、人和动物一旦学会对某一特定的条件刺激作出条件反应以后，其它与该条件刺激相类似的刺激也能诱发其条件反应，称为（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73、感觉、知觉、记忆、思维等心理活动属于（　　　）。</w:t>
        <w:br/>
        <w:t>A.意志过程</w:t>
        <w:br/>
        <w:t>B.认知过程</w:t>
        <w:br/>
        <w:t>C.思维过程</w:t>
        <w:br/>
        <w:t>D.情感过程</w:t>
        <w:br/>
        <w:br/>
        <w:t xml:space="preserve">【答案】：B </w:t>
      </w:r>
    </w:p>
    <w:p>
      <w:r>
        <w:t>74、（　　　）指的是个人按自定标准评价自己的行为之后，在心理上对自己所做的奖励或惩罚。</w:t>
        <w:br/>
        <w:t>A.直接强化</w:t>
        <w:br/>
        <w:t>B.间接强化</w:t>
        <w:br/>
        <w:t>C.奖惩</w:t>
        <w:br/>
        <w:t>D.自我强化</w:t>
        <w:br/>
        <w:br/>
        <w:t xml:space="preserve">【答案】：D </w:t>
      </w:r>
    </w:p>
    <w:p>
      <w:r>
        <w:t>75、关于股权投资基金对目标企业进行尽职调查的目的，表述错误的是（   ）</w:t>
        <w:br/>
        <w:t>A.投资可行性分析</w:t>
        <w:br/>
        <w:t>B.价值发现</w:t>
        <w:br/>
        <w:t>C.保护投资利益</w:t>
        <w:br/>
        <w:t>D.风险发现</w:t>
        <w:br/>
        <w:br/>
        <w:t xml:space="preserve">【答案】：C </w:t>
      </w:r>
    </w:p>
    <w:p>
      <w:r>
        <w:t>76、态度与品德形成的一般过程不包括（　　　）。</w:t>
        <w:br/>
        <w:t>A.遵从</w:t>
        <w:br/>
        <w:t>B.顺应</w:t>
        <w:br/>
        <w:t>C.认同</w:t>
        <w:br/>
        <w:t>D.内化</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77、关于公司型股权投资基金投资者，以下表述错误的是（</w:t>
      </w:r>
      <w:r>
        <w:t xml:space="preserve"> </w:t>
      </w:r>
      <w:r>
        <w:t xml:space="preserve"> </w:t>
      </w:r>
    </w:p>
    <w:p>
      <w:r>
        <w:t xml:space="preserve">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【答案】：C</w:t>
      </w:r>
      <w:r>
        <w:t xml:space="preserve"> </w:t>
      </w:r>
    </w:p>
    <w:p>
      <w:r>
        <w:t>78、态度的三种结构不包括（　　　）。</w:t>
        <w:br/>
        <w:t>A.态度的认知成分</w:t>
        <w:br/>
        <w:t>B.态度的意志成分</w:t>
        <w:br/>
        <w:t>C.态度的情感成分</w:t>
        <w:br/>
        <w:t>D.态度的行为成分</w:t>
        <w:br/>
        <w:br/>
        <w:t xml:space="preserve">【答案】：B </w:t>
      </w:r>
    </w:p>
    <w:p>
      <w:r>
        <w:t>79、关于信托（契约）型股权投资基金，以下表述错误的是（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r>
        <w:t>80、根据自我意识的结构形式，自信、自强分别属于（　　　）。</w:t>
        <w:br/>
        <w:t>A.自我认识与自我体验</w:t>
        <w:br/>
        <w:t>B.自我体验与自我调控</w:t>
        <w:br/>
        <w:t>C.自我认识与自我调控</w:t>
        <w:br/>
        <w:t>D.自我体验与自我认识</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81、先行组织者教学技术常用于（　　　）。</w:t>
        <w:br/>
        <w:t>A.发现学习</w:t>
        <w:br/>
        <w:t>B.接受学习</w:t>
        <w:br/>
        <w:t>C.个别化学习</w:t>
        <w:br/>
        <w:t>D.掌握学习</w:t>
        <w:br/>
        <w:br/>
        <w:t>【答案】：B</w:t>
      </w:r>
      <w:r>
        <w:t xml:space="preserve"> </w:t>
      </w:r>
    </w:p>
    <w:p>
      <w:r>
        <w:t>82、美国心理学家维纳提出有关学习动机的理论是（　　　）。</w:t>
        <w:br/>
        <w:t>A.强化动机理论</w:t>
        <w:br/>
        <w:t>B.成就动机理论</w:t>
        <w:br/>
        <w:t>C.自我实现理论</w:t>
        <w:br/>
        <w:t>D.成败归因理论</w:t>
        <w:br/>
        <w:br/>
        <w:t xml:space="preserve">【答案】：D </w:t>
      </w:r>
    </w:p>
    <w:p>
      <w:r>
        <w:t xml:space="preserve">83、下列关于期货合约标准化作用的说法，不正确的是（　　　）。 </w:t>
        <w:br/>
        <w:t>A.便利了期货合约的连续买卖</w:t>
        <w:br/>
        <w:t>B.使期货合约具有很强的市场流动性</w:t>
        <w:br/>
        <w:t>C.增加了交易成本</w:t>
        <w:br/>
        <w:t>D.简化了交易过程</w:t>
        <w:br/>
        <w:br/>
        <w:t xml:space="preserve">【答案】：C </w:t>
      </w:r>
    </w:p>
    <w:p>
      <w:r>
        <w:t>84、在人性的叙述中，认为人是理性的，是善良的和值得尊重的是（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85、心理学研究中对一个特定的行为将要发生的可能性和一种特定的关系将被发现的可能性的陈述，属于（　　　）。</w:t>
        <w:br/>
        <w:t>A.描述</w:t>
        <w:br/>
        <w:t>B.解释</w:t>
        <w:br/>
        <w:t>C.预测</w:t>
        <w:br/>
        <w:t>D.控制</w:t>
        <w:br/>
        <w:br/>
        <w:t>【答案】：C</w:t>
      </w:r>
      <w:r>
        <w:t xml:space="preserve"> </w:t>
      </w:r>
    </w:p>
    <w:p>
      <w:r>
        <w:t>86、最高级的需要是（　　　）。</w:t>
        <w:br/>
        <w:t>A.生理需要</w:t>
        <w:br/>
        <w:t>B.安全需要</w:t>
        <w:br/>
        <w:t>C.尊重需要</w:t>
        <w:br/>
        <w:t>D.自我实现的需要</w:t>
        <w:br/>
        <w:br/>
        <w:t xml:space="preserve">【答案】：D </w:t>
      </w:r>
    </w:p>
    <w:p>
      <w:r>
        <w:t>87、（　　　）指的是个人按自定标准评价自己的行为之后，在心理上对自己所做的奖励或惩罚。</w:t>
        <w:br/>
        <w:t>A.直接强化</w:t>
        <w:br/>
        <w:t>B.间接强化</w:t>
        <w:br/>
        <w:t>C.外部强化</w:t>
        <w:br/>
        <w:t>D.自我强化</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88、下述所列的迁移说中，被认为未发现能支持其学说经得起科学检验的证据的是（　　　）。</w:t>
        <w:br/>
        <w:t>A.形式训练说</w:t>
        <w:br/>
        <w:t>B.同化迁移说</w:t>
        <w:br/>
        <w:t>C.概括说</w:t>
        <w:br/>
        <w:t>D.关系转换说</w:t>
        <w:br/>
        <w:br/>
        <w:t xml:space="preserve">【答案】：A </w:t>
      </w:r>
    </w:p>
    <w:p>
      <w:r>
        <w:t>89、股权投资基金管理人利用部门分设、岗位分设、外包、托管等方式实现（   ）。</w:t>
        <w:br/>
        <w:t>A.专业化运营</w:t>
        <w:br/>
        <w:t>B.内部牵制</w:t>
        <w:br/>
        <w:t>C.业务流程控制</w:t>
        <w:br/>
        <w:t>D.授权流程管理</w:t>
        <w:br/>
        <w:br/>
        <w:t xml:space="preserve">【答案】：C </w:t>
      </w:r>
    </w:p>
    <w:p>
      <w:r>
        <w:t>90、下列属于社会文化的是（　　　）。</w:t>
        <w:br/>
        <w:t>A.学校文化</w:t>
        <w:br/>
        <w:t>B.民族文化</w:t>
        <w:br/>
        <w:t>C.企业文化</w:t>
        <w:br/>
        <w:t>D.制度文化</w:t>
        <w:br/>
        <w:br/>
        <w:t xml:space="preserve">【答案】：B </w:t>
      </w:r>
    </w:p>
    <w:p>
      <w:r>
        <w:t>91、创造过程的必经阶段是（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92、（</w:t>
      </w:r>
      <w:r>
        <w:t xml:space="preserve"> </w:t>
      </w:r>
      <w:r>
        <w:t xml:space="preserve"> </w:t>
      </w:r>
    </w:p>
    <w:p>
      <w:r>
        <w:t xml:space="preserve">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【答案】：D</w:t>
      </w:r>
      <w:r>
        <w:t xml:space="preserve"> </w:t>
      </w:r>
    </w:p>
    <w:p>
      <w:r>
        <w:t>93、我们对见义勇为的行为往往会感到敬佩，对自私自利的行为会感到鄙视，这是一种（　　　）。</w:t>
        <w:br/>
        <w:t>A.道德认识</w:t>
        <w:br/>
        <w:t>B.道德情感</w:t>
        <w:br/>
        <w:t>C.道德意志</w:t>
        <w:br/>
        <w:t>D.道德行为</w:t>
        <w:br/>
        <w:br/>
        <w:t xml:space="preserve">【答案】：B </w:t>
      </w:r>
    </w:p>
    <w:p>
      <w:r>
        <w:t>94、教育心理学研究的对象是（　　　）。</w:t>
        <w:br/>
        <w:t>A.教师教学</w:t>
        <w:br/>
        <w:t>B.教师教育</w:t>
        <w:br/>
        <w:t>C.学生学习</w:t>
        <w:br/>
        <w:t>D.学生学习与教师教育</w:t>
        <w:br/>
        <w:br/>
        <w:t xml:space="preserve">【答案】：D </w:t>
      </w:r>
    </w:p>
    <w:p>
      <w:r>
        <w:t>95、A公司的息税前利润（EBIT）为2亿元，假设A公司每年的折旧为2000万元，长期待摊费用为1 000万元，若按企业价值／息税折旧摊销前利润倍数法进行估值，倍数定为5．0，则A公司估值为（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96、测验的（　　　）指测量的正确性，即它能够测出所要测量的心理特质与行为的程度。</w:t>
        <w:br/>
        <w:t>A.信度</w:t>
        <w:br/>
        <w:t>B.难度</w:t>
        <w:br/>
        <w:t>C.效度</w:t>
        <w:br/>
        <w:t>D.区分度</w:t>
        <w:br/>
        <w:br/>
        <w:t>【答案】：C</w:t>
      </w:r>
      <w:r>
        <w:t xml:space="preserve"> </w:t>
      </w:r>
    </w:p>
    <w:p>
      <w:r>
        <w:t>97、流行于80年代，并在我国90年代引起教育界极大关注，被认为是“当代教育心理学中的一场革命”的学习理论是（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98、师生交往系统一般有集中型、松散型和（　　　）三种典型方式。</w:t>
        <w:br/>
        <w:t>A.单向型</w:t>
        <w:br/>
        <w:t>B.外倾性</w:t>
        <w:br/>
        <w:t>C.内倾性</w:t>
        <w:br/>
        <w:t>D.温和型</w:t>
        <w:br/>
        <w:br/>
        <w:t xml:space="preserve">【答案】：D </w:t>
      </w:r>
    </w:p>
    <w:p>
      <w:r>
        <w:t>99、教师威信形成的基本条件不包括（　　　）。</w:t>
        <w:br/>
        <w:t>A.高尚的道德思想</w:t>
        <w:br/>
        <w:t>B.渊博的知识</w:t>
        <w:br/>
        <w:t>C.师生的平等交往</w:t>
        <w:br/>
        <w:t>D.高超的教育教学艺术</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https://d.book118.com/248123065056006031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48123065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