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04" w:history="1">
        <w:r>
          <w:rPr>
            <w:rFonts w:ascii="仿宋" w:eastAsia="仿宋" w:hAnsi="仿宋" w:cs="仿宋" w:hint="eastAsia"/>
            <w:lang w:eastAsia="zh-CN"/>
          </w:rPr>
          <w:t>前言</w:t>
        </w:r>
        <w:r>
          <w:tab/>
        </w:r>
        <w:r>
          <w:fldChar w:fldCharType="begin"/>
        </w:r>
        <w:r>
          <w:instrText xml:space="preserve"> PAGEREF _Toc18104 \h </w:instrText>
        </w:r>
        <w:r>
          <w:fldChar w:fldCharType="separate"/>
        </w:r>
        <w:r>
          <w:t>3</w:t>
        </w:r>
        <w:r>
          <w:fldChar w:fldCharType="end"/>
        </w:r>
      </w:hyperlink>
    </w:p>
    <w:p>
      <w:pPr>
        <w:pStyle w:val="TOC1"/>
        <w:tabs>
          <w:tab w:val="right" w:leader="dot" w:pos="8306"/>
        </w:tabs>
      </w:pPr>
      <w:hyperlink w:anchor="_Toc18528" w:history="1">
        <w:r>
          <w:rPr>
            <w:rFonts w:ascii="仿宋" w:eastAsia="仿宋" w:hAnsi="仿宋" w:cs="仿宋" w:hint="eastAsia"/>
            <w:lang w:eastAsia="zh-CN"/>
          </w:rPr>
          <w:t>一、电热丝项目建设背景及必要性分析</w:t>
        </w:r>
        <w:r>
          <w:tab/>
        </w:r>
        <w:r>
          <w:fldChar w:fldCharType="begin"/>
        </w:r>
        <w:r>
          <w:instrText xml:space="preserve"> PAGEREF _Toc18528 \h </w:instrText>
        </w:r>
        <w:r>
          <w:fldChar w:fldCharType="separate"/>
        </w:r>
        <w:r>
          <w:t>3</w:t>
        </w:r>
        <w:r>
          <w:fldChar w:fldCharType="end"/>
        </w:r>
      </w:hyperlink>
    </w:p>
    <w:p>
      <w:pPr>
        <w:pStyle w:val="TOC2"/>
        <w:tabs>
          <w:tab w:val="right" w:leader="dot" w:pos="8306"/>
        </w:tabs>
      </w:pPr>
      <w:hyperlink w:anchor="_Toc27473" w:history="1">
        <w:r>
          <w:rPr>
            <w:rFonts w:ascii="仿宋" w:eastAsia="仿宋" w:hAnsi="仿宋" w:cs="仿宋" w:hint="eastAsia"/>
            <w:lang w:eastAsia="zh-CN"/>
          </w:rPr>
          <w:t>(一)、电热丝项目背景分析</w:t>
        </w:r>
        <w:r>
          <w:tab/>
        </w:r>
        <w:r>
          <w:fldChar w:fldCharType="begin"/>
        </w:r>
        <w:r>
          <w:instrText xml:space="preserve"> PAGEREF _Toc27473 \h </w:instrText>
        </w:r>
        <w:r>
          <w:fldChar w:fldCharType="separate"/>
        </w:r>
        <w:r>
          <w:t>3</w:t>
        </w:r>
        <w:r>
          <w:fldChar w:fldCharType="end"/>
        </w:r>
      </w:hyperlink>
    </w:p>
    <w:p>
      <w:pPr>
        <w:pStyle w:val="TOC2"/>
        <w:tabs>
          <w:tab w:val="right" w:leader="dot" w:pos="8306"/>
        </w:tabs>
      </w:pPr>
      <w:hyperlink w:anchor="_Toc2290" w:history="1">
        <w:r>
          <w:rPr>
            <w:rFonts w:ascii="仿宋" w:eastAsia="仿宋" w:hAnsi="仿宋" w:cs="仿宋" w:hint="eastAsia"/>
            <w:lang w:eastAsia="zh-CN"/>
          </w:rPr>
          <w:t>(二)、电热丝项目建设必要性分析</w:t>
        </w:r>
        <w:r>
          <w:tab/>
        </w:r>
        <w:r>
          <w:fldChar w:fldCharType="begin"/>
        </w:r>
        <w:r>
          <w:instrText xml:space="preserve"> PAGEREF _Toc2290 \h </w:instrText>
        </w:r>
        <w:r>
          <w:fldChar w:fldCharType="separate"/>
        </w:r>
        <w:r>
          <w:t>5</w:t>
        </w:r>
        <w:r>
          <w:fldChar w:fldCharType="end"/>
        </w:r>
      </w:hyperlink>
    </w:p>
    <w:p>
      <w:pPr>
        <w:pStyle w:val="TOC1"/>
        <w:tabs>
          <w:tab w:val="right" w:leader="dot" w:pos="8306"/>
        </w:tabs>
      </w:pPr>
      <w:hyperlink w:anchor="_Toc25126" w:history="1">
        <w:r>
          <w:rPr>
            <w:rFonts w:ascii="仿宋" w:eastAsia="仿宋" w:hAnsi="仿宋" w:cs="仿宋" w:hint="eastAsia"/>
            <w:lang w:eastAsia="zh-CN"/>
          </w:rPr>
          <w:t>二、工艺说明</w:t>
        </w:r>
        <w:r>
          <w:tab/>
        </w:r>
        <w:r>
          <w:fldChar w:fldCharType="begin"/>
        </w:r>
        <w:r>
          <w:instrText xml:space="preserve"> PAGEREF _Toc25126 \h </w:instrText>
        </w:r>
        <w:r>
          <w:fldChar w:fldCharType="separate"/>
        </w:r>
        <w:r>
          <w:t>6</w:t>
        </w:r>
        <w:r>
          <w:fldChar w:fldCharType="end"/>
        </w:r>
      </w:hyperlink>
    </w:p>
    <w:p>
      <w:pPr>
        <w:pStyle w:val="TOC2"/>
        <w:tabs>
          <w:tab w:val="right" w:leader="dot" w:pos="8306"/>
        </w:tabs>
      </w:pPr>
      <w:hyperlink w:anchor="_Toc12274" w:history="1">
        <w:r>
          <w:rPr>
            <w:rFonts w:ascii="仿宋" w:eastAsia="仿宋" w:hAnsi="仿宋" w:cs="仿宋" w:hint="eastAsia"/>
            <w:lang w:eastAsia="zh-CN"/>
          </w:rPr>
          <w:t>(一)、技术管理特点</w:t>
        </w:r>
        <w:r>
          <w:tab/>
        </w:r>
        <w:r>
          <w:fldChar w:fldCharType="begin"/>
        </w:r>
        <w:r>
          <w:instrText xml:space="preserve"> PAGEREF _Toc12274 \h </w:instrText>
        </w:r>
        <w:r>
          <w:fldChar w:fldCharType="separate"/>
        </w:r>
        <w:r>
          <w:t>6</w:t>
        </w:r>
        <w:r>
          <w:fldChar w:fldCharType="end"/>
        </w:r>
      </w:hyperlink>
    </w:p>
    <w:p>
      <w:pPr>
        <w:pStyle w:val="TOC2"/>
        <w:tabs>
          <w:tab w:val="right" w:leader="dot" w:pos="8306"/>
        </w:tabs>
      </w:pPr>
      <w:hyperlink w:anchor="_Toc11080" w:history="1">
        <w:r>
          <w:rPr>
            <w:rFonts w:ascii="仿宋" w:eastAsia="仿宋" w:hAnsi="仿宋" w:cs="仿宋" w:hint="eastAsia"/>
            <w:lang w:eastAsia="zh-CN"/>
          </w:rPr>
          <w:t>(二)、电热丝项目工艺技术设计方案</w:t>
        </w:r>
        <w:r>
          <w:tab/>
        </w:r>
        <w:r>
          <w:fldChar w:fldCharType="begin"/>
        </w:r>
        <w:r>
          <w:instrText xml:space="preserve"> PAGEREF _Toc11080 \h </w:instrText>
        </w:r>
        <w:r>
          <w:fldChar w:fldCharType="separate"/>
        </w:r>
        <w:r>
          <w:t>7</w:t>
        </w:r>
        <w:r>
          <w:fldChar w:fldCharType="end"/>
        </w:r>
      </w:hyperlink>
    </w:p>
    <w:p>
      <w:pPr>
        <w:pStyle w:val="TOC2"/>
        <w:tabs>
          <w:tab w:val="right" w:leader="dot" w:pos="8306"/>
        </w:tabs>
      </w:pPr>
      <w:hyperlink w:anchor="_Toc30794" w:history="1">
        <w:r>
          <w:rPr>
            <w:rFonts w:ascii="仿宋" w:eastAsia="仿宋" w:hAnsi="仿宋" w:cs="仿宋" w:hint="eastAsia"/>
            <w:lang w:eastAsia="zh-CN"/>
          </w:rPr>
          <w:t>(三)、设备选型方案</w:t>
        </w:r>
        <w:r>
          <w:tab/>
        </w:r>
        <w:r>
          <w:fldChar w:fldCharType="begin"/>
        </w:r>
        <w:r>
          <w:instrText xml:space="preserve"> PAGEREF _Toc30794 \h </w:instrText>
        </w:r>
        <w:r>
          <w:fldChar w:fldCharType="separate"/>
        </w:r>
        <w:r>
          <w:t>8</w:t>
        </w:r>
        <w:r>
          <w:fldChar w:fldCharType="end"/>
        </w:r>
      </w:hyperlink>
    </w:p>
    <w:p>
      <w:pPr>
        <w:pStyle w:val="TOC1"/>
        <w:tabs>
          <w:tab w:val="right" w:leader="dot" w:pos="8306"/>
        </w:tabs>
      </w:pPr>
      <w:hyperlink w:anchor="_Toc19626" w:history="1">
        <w:r>
          <w:rPr>
            <w:rFonts w:ascii="仿宋" w:eastAsia="仿宋" w:hAnsi="仿宋" w:cs="仿宋" w:hint="eastAsia"/>
            <w:lang w:eastAsia="zh-CN"/>
          </w:rPr>
          <w:t>三、电热丝项目可持续发展</w:t>
        </w:r>
        <w:r>
          <w:tab/>
        </w:r>
        <w:r>
          <w:fldChar w:fldCharType="begin"/>
        </w:r>
        <w:r>
          <w:instrText xml:space="preserve"> PAGEREF _Toc19626 \h </w:instrText>
        </w:r>
        <w:r>
          <w:fldChar w:fldCharType="separate"/>
        </w:r>
        <w:r>
          <w:t>10</w:t>
        </w:r>
        <w:r>
          <w:fldChar w:fldCharType="end"/>
        </w:r>
      </w:hyperlink>
    </w:p>
    <w:p>
      <w:pPr>
        <w:pStyle w:val="TOC2"/>
        <w:tabs>
          <w:tab w:val="right" w:leader="dot" w:pos="8306"/>
        </w:tabs>
      </w:pPr>
      <w:hyperlink w:anchor="_Toc29703" w:history="1">
        <w:r>
          <w:rPr>
            <w:rFonts w:ascii="仿宋" w:eastAsia="仿宋" w:hAnsi="仿宋" w:cs="仿宋" w:hint="eastAsia"/>
            <w:lang w:eastAsia="zh-CN"/>
          </w:rPr>
          <w:t>(一)、可持续战略与实践</w:t>
        </w:r>
        <w:r>
          <w:tab/>
        </w:r>
        <w:r>
          <w:fldChar w:fldCharType="begin"/>
        </w:r>
        <w:r>
          <w:instrText xml:space="preserve"> PAGEREF _Toc29703 \h </w:instrText>
        </w:r>
        <w:r>
          <w:fldChar w:fldCharType="separate"/>
        </w:r>
        <w:r>
          <w:t>10</w:t>
        </w:r>
        <w:r>
          <w:fldChar w:fldCharType="end"/>
        </w:r>
      </w:hyperlink>
    </w:p>
    <w:p>
      <w:pPr>
        <w:pStyle w:val="TOC2"/>
        <w:tabs>
          <w:tab w:val="right" w:leader="dot" w:pos="8306"/>
        </w:tabs>
      </w:pPr>
      <w:hyperlink w:anchor="_Toc19556" w:history="1">
        <w:r>
          <w:rPr>
            <w:rFonts w:ascii="仿宋" w:eastAsia="仿宋" w:hAnsi="仿宋" w:cs="仿宋" w:hint="eastAsia"/>
            <w:lang w:eastAsia="zh-CN"/>
          </w:rPr>
          <w:t>(二)、环保与社会责任</w:t>
        </w:r>
        <w:r>
          <w:tab/>
        </w:r>
        <w:r>
          <w:fldChar w:fldCharType="begin"/>
        </w:r>
        <w:r>
          <w:instrText xml:space="preserve"> PAGEREF _Toc19556 \h </w:instrText>
        </w:r>
        <w:r>
          <w:fldChar w:fldCharType="separate"/>
        </w:r>
        <w:r>
          <w:t>10</w:t>
        </w:r>
        <w:r>
          <w:fldChar w:fldCharType="end"/>
        </w:r>
      </w:hyperlink>
    </w:p>
    <w:p>
      <w:pPr>
        <w:pStyle w:val="TOC1"/>
        <w:tabs>
          <w:tab w:val="right" w:leader="dot" w:pos="8306"/>
        </w:tabs>
      </w:pPr>
      <w:hyperlink w:anchor="_Toc25631" w:history="1">
        <w:r>
          <w:rPr>
            <w:rFonts w:ascii="仿宋" w:eastAsia="仿宋" w:hAnsi="仿宋" w:cs="仿宋" w:hint="eastAsia"/>
            <w:lang w:eastAsia="zh-CN"/>
          </w:rPr>
          <w:t>四、电热丝项目文档管理</w:t>
        </w:r>
        <w:r>
          <w:tab/>
        </w:r>
        <w:r>
          <w:fldChar w:fldCharType="begin"/>
        </w:r>
        <w:r>
          <w:instrText xml:space="preserve"> PAGEREF _Toc25631 \h </w:instrText>
        </w:r>
        <w:r>
          <w:fldChar w:fldCharType="separate"/>
        </w:r>
        <w:r>
          <w:t>11</w:t>
        </w:r>
        <w:r>
          <w:fldChar w:fldCharType="end"/>
        </w:r>
      </w:hyperlink>
    </w:p>
    <w:p>
      <w:pPr>
        <w:pStyle w:val="TOC2"/>
        <w:tabs>
          <w:tab w:val="right" w:leader="dot" w:pos="8306"/>
        </w:tabs>
      </w:pPr>
      <w:hyperlink w:anchor="_Toc21997" w:history="1">
        <w:r>
          <w:rPr>
            <w:rFonts w:ascii="仿宋" w:eastAsia="仿宋" w:hAnsi="仿宋" w:cs="仿宋" w:hint="eastAsia"/>
            <w:lang w:eastAsia="zh-CN"/>
          </w:rPr>
          <w:t>(一)、文档编制与审查</w:t>
        </w:r>
        <w:r>
          <w:tab/>
        </w:r>
        <w:r>
          <w:fldChar w:fldCharType="begin"/>
        </w:r>
        <w:r>
          <w:instrText xml:space="preserve"> PAGEREF _Toc21997 \h </w:instrText>
        </w:r>
        <w:r>
          <w:fldChar w:fldCharType="separate"/>
        </w:r>
        <w:r>
          <w:t>11</w:t>
        </w:r>
        <w:r>
          <w:fldChar w:fldCharType="end"/>
        </w:r>
      </w:hyperlink>
    </w:p>
    <w:p>
      <w:pPr>
        <w:pStyle w:val="TOC2"/>
        <w:tabs>
          <w:tab w:val="right" w:leader="dot" w:pos="8306"/>
        </w:tabs>
      </w:pPr>
      <w:hyperlink w:anchor="_Toc17202" w:history="1">
        <w:r>
          <w:rPr>
            <w:rFonts w:ascii="仿宋" w:eastAsia="仿宋" w:hAnsi="仿宋" w:cs="仿宋" w:hint="eastAsia"/>
            <w:lang w:eastAsia="zh-CN"/>
          </w:rPr>
          <w:t>(二)、文档发布与分发</w:t>
        </w:r>
        <w:r>
          <w:tab/>
        </w:r>
        <w:r>
          <w:fldChar w:fldCharType="begin"/>
        </w:r>
        <w:r>
          <w:instrText xml:space="preserve"> PAGEREF _Toc17202 \h </w:instrText>
        </w:r>
        <w:r>
          <w:fldChar w:fldCharType="separate"/>
        </w:r>
        <w:r>
          <w:t>13</w:t>
        </w:r>
        <w:r>
          <w:fldChar w:fldCharType="end"/>
        </w:r>
      </w:hyperlink>
    </w:p>
    <w:p>
      <w:pPr>
        <w:pStyle w:val="TOC2"/>
        <w:tabs>
          <w:tab w:val="right" w:leader="dot" w:pos="8306"/>
        </w:tabs>
      </w:pPr>
      <w:hyperlink w:anchor="_Toc10816" w:history="1">
        <w:r>
          <w:rPr>
            <w:rFonts w:ascii="仿宋" w:eastAsia="仿宋" w:hAnsi="仿宋" w:cs="仿宋" w:hint="eastAsia"/>
            <w:lang w:eastAsia="zh-CN"/>
          </w:rPr>
          <w:t>(三)、文档存档与归档</w:t>
        </w:r>
        <w:r>
          <w:tab/>
        </w:r>
        <w:r>
          <w:fldChar w:fldCharType="begin"/>
        </w:r>
        <w:r>
          <w:instrText xml:space="preserve"> PAGEREF _Toc10816 \h </w:instrText>
        </w:r>
        <w:r>
          <w:fldChar w:fldCharType="separate"/>
        </w:r>
        <w:r>
          <w:t>13</w:t>
        </w:r>
        <w:r>
          <w:fldChar w:fldCharType="end"/>
        </w:r>
      </w:hyperlink>
    </w:p>
    <w:p>
      <w:pPr>
        <w:pStyle w:val="TOC1"/>
        <w:tabs>
          <w:tab w:val="right" w:leader="dot" w:pos="8306"/>
        </w:tabs>
      </w:pPr>
      <w:hyperlink w:anchor="_Toc17328" w:history="1">
        <w:r>
          <w:rPr>
            <w:rFonts w:ascii="仿宋" w:eastAsia="仿宋" w:hAnsi="仿宋" w:cs="仿宋" w:hint="eastAsia"/>
            <w:lang w:eastAsia="zh-CN"/>
          </w:rPr>
          <w:t>五、电热丝项目选址可行性分析</w:t>
        </w:r>
        <w:r>
          <w:tab/>
        </w:r>
        <w:r>
          <w:fldChar w:fldCharType="begin"/>
        </w:r>
        <w:r>
          <w:instrText xml:space="preserve"> PAGEREF _Toc17328 \h </w:instrText>
        </w:r>
        <w:r>
          <w:fldChar w:fldCharType="separate"/>
        </w:r>
        <w:r>
          <w:t>15</w:t>
        </w:r>
        <w:r>
          <w:fldChar w:fldCharType="end"/>
        </w:r>
      </w:hyperlink>
    </w:p>
    <w:p>
      <w:pPr>
        <w:pStyle w:val="TOC2"/>
        <w:tabs>
          <w:tab w:val="right" w:leader="dot" w:pos="8306"/>
        </w:tabs>
      </w:pPr>
      <w:hyperlink w:anchor="_Toc14854" w:history="1">
        <w:r>
          <w:rPr>
            <w:rFonts w:ascii="仿宋" w:eastAsia="仿宋" w:hAnsi="仿宋" w:cs="仿宋" w:hint="eastAsia"/>
            <w:lang w:eastAsia="zh-CN"/>
          </w:rPr>
          <w:t>(一)、电热丝项目选址</w:t>
        </w:r>
        <w:r>
          <w:tab/>
        </w:r>
        <w:r>
          <w:fldChar w:fldCharType="begin"/>
        </w:r>
        <w:r>
          <w:instrText xml:space="preserve"> PAGEREF _Toc14854 \h </w:instrText>
        </w:r>
        <w:r>
          <w:fldChar w:fldCharType="separate"/>
        </w:r>
        <w:r>
          <w:t>15</w:t>
        </w:r>
        <w:r>
          <w:fldChar w:fldCharType="end"/>
        </w:r>
      </w:hyperlink>
    </w:p>
    <w:p>
      <w:pPr>
        <w:pStyle w:val="TOC2"/>
        <w:tabs>
          <w:tab w:val="right" w:leader="dot" w:pos="8306"/>
        </w:tabs>
      </w:pPr>
      <w:hyperlink w:anchor="_Toc17347" w:history="1">
        <w:r>
          <w:rPr>
            <w:rFonts w:ascii="仿宋" w:eastAsia="仿宋" w:hAnsi="仿宋" w:cs="仿宋" w:hint="eastAsia"/>
            <w:lang w:eastAsia="zh-CN"/>
          </w:rPr>
          <w:t>(二)、用地控制指标</w:t>
        </w:r>
        <w:r>
          <w:tab/>
        </w:r>
        <w:r>
          <w:fldChar w:fldCharType="begin"/>
        </w:r>
        <w:r>
          <w:instrText xml:space="preserve"> PAGEREF _Toc17347 \h </w:instrText>
        </w:r>
        <w:r>
          <w:fldChar w:fldCharType="separate"/>
        </w:r>
        <w:r>
          <w:t>15</w:t>
        </w:r>
        <w:r>
          <w:fldChar w:fldCharType="end"/>
        </w:r>
      </w:hyperlink>
    </w:p>
    <w:p>
      <w:pPr>
        <w:pStyle w:val="TOC2"/>
        <w:tabs>
          <w:tab w:val="right" w:leader="dot" w:pos="8306"/>
        </w:tabs>
      </w:pPr>
      <w:hyperlink w:anchor="_Toc574" w:history="1">
        <w:r>
          <w:rPr>
            <w:rFonts w:ascii="仿宋" w:eastAsia="仿宋" w:hAnsi="仿宋" w:cs="仿宋" w:hint="eastAsia"/>
            <w:lang w:eastAsia="zh-CN"/>
          </w:rPr>
          <w:t>(三)、节约用地措施</w:t>
        </w:r>
        <w:r>
          <w:tab/>
        </w:r>
        <w:r>
          <w:fldChar w:fldCharType="begin"/>
        </w:r>
        <w:r>
          <w:instrText xml:space="preserve"> PAGEREF _Toc574 \h </w:instrText>
        </w:r>
        <w:r>
          <w:fldChar w:fldCharType="separate"/>
        </w:r>
        <w:r>
          <w:t>17</w:t>
        </w:r>
        <w:r>
          <w:fldChar w:fldCharType="end"/>
        </w:r>
      </w:hyperlink>
    </w:p>
    <w:p>
      <w:pPr>
        <w:pStyle w:val="TOC2"/>
        <w:tabs>
          <w:tab w:val="right" w:leader="dot" w:pos="8306"/>
        </w:tabs>
      </w:pPr>
      <w:hyperlink w:anchor="_Toc3563" w:history="1">
        <w:r>
          <w:rPr>
            <w:rFonts w:ascii="仿宋" w:eastAsia="仿宋" w:hAnsi="仿宋" w:cs="仿宋" w:hint="eastAsia"/>
            <w:lang w:eastAsia="zh-CN"/>
          </w:rPr>
          <w:t>(四)、总图布置方案</w:t>
        </w:r>
        <w:r>
          <w:tab/>
        </w:r>
        <w:r>
          <w:fldChar w:fldCharType="begin"/>
        </w:r>
        <w:r>
          <w:instrText xml:space="preserve"> PAGEREF _Toc3563 \h </w:instrText>
        </w:r>
        <w:r>
          <w:fldChar w:fldCharType="separate"/>
        </w:r>
        <w:r>
          <w:t>18</w:t>
        </w:r>
        <w:r>
          <w:fldChar w:fldCharType="end"/>
        </w:r>
      </w:hyperlink>
    </w:p>
    <w:p>
      <w:pPr>
        <w:pStyle w:val="TOC2"/>
        <w:tabs>
          <w:tab w:val="right" w:leader="dot" w:pos="8306"/>
        </w:tabs>
      </w:pPr>
      <w:hyperlink w:anchor="_Toc18169" w:history="1">
        <w:r>
          <w:rPr>
            <w:rFonts w:ascii="仿宋" w:eastAsia="仿宋" w:hAnsi="仿宋" w:cs="仿宋" w:hint="eastAsia"/>
            <w:lang w:eastAsia="zh-CN"/>
          </w:rPr>
          <w:t>(五)、选址综合评价</w:t>
        </w:r>
        <w:r>
          <w:tab/>
        </w:r>
        <w:r>
          <w:fldChar w:fldCharType="begin"/>
        </w:r>
        <w:r>
          <w:instrText xml:space="preserve"> PAGEREF _Toc18169 \h </w:instrText>
        </w:r>
        <w:r>
          <w:fldChar w:fldCharType="separate"/>
        </w:r>
        <w:r>
          <w:t>19</w:t>
        </w:r>
        <w:r>
          <w:fldChar w:fldCharType="end"/>
        </w:r>
      </w:hyperlink>
    </w:p>
    <w:p>
      <w:pPr>
        <w:pStyle w:val="TOC1"/>
        <w:tabs>
          <w:tab w:val="right" w:leader="dot" w:pos="8306"/>
        </w:tabs>
      </w:pPr>
      <w:hyperlink w:anchor="_Toc13115" w:history="1">
        <w:r>
          <w:rPr>
            <w:rFonts w:ascii="仿宋" w:eastAsia="仿宋" w:hAnsi="仿宋" w:cs="仿宋" w:hint="eastAsia"/>
            <w:lang w:eastAsia="zh-CN"/>
          </w:rPr>
          <w:t>六、电热丝项目危机管理</w:t>
        </w:r>
        <w:r>
          <w:tab/>
        </w:r>
        <w:r>
          <w:fldChar w:fldCharType="begin"/>
        </w:r>
        <w:r>
          <w:instrText xml:space="preserve"> PAGEREF _Toc13115 \h </w:instrText>
        </w:r>
        <w:r>
          <w:fldChar w:fldCharType="separate"/>
        </w:r>
        <w:r>
          <w:t>20</w:t>
        </w:r>
        <w:r>
          <w:fldChar w:fldCharType="end"/>
        </w:r>
      </w:hyperlink>
    </w:p>
    <w:p>
      <w:pPr>
        <w:pStyle w:val="TOC2"/>
        <w:tabs>
          <w:tab w:val="right" w:leader="dot" w:pos="8306"/>
        </w:tabs>
      </w:pPr>
      <w:hyperlink w:anchor="_Toc25894" w:history="1">
        <w:r>
          <w:rPr>
            <w:rFonts w:ascii="仿宋" w:eastAsia="仿宋" w:hAnsi="仿宋" w:cs="仿宋" w:hint="eastAsia"/>
            <w:lang w:eastAsia="zh-CN"/>
          </w:rPr>
          <w:t>(一)、危机预警与识别</w:t>
        </w:r>
        <w:r>
          <w:tab/>
        </w:r>
        <w:r>
          <w:fldChar w:fldCharType="begin"/>
        </w:r>
        <w:r>
          <w:instrText xml:space="preserve"> PAGEREF _Toc25894 \h </w:instrText>
        </w:r>
        <w:r>
          <w:fldChar w:fldCharType="separate"/>
        </w:r>
        <w:r>
          <w:t>20</w:t>
        </w:r>
        <w:r>
          <w:fldChar w:fldCharType="end"/>
        </w:r>
      </w:hyperlink>
    </w:p>
    <w:p>
      <w:pPr>
        <w:pStyle w:val="TOC2"/>
        <w:tabs>
          <w:tab w:val="right" w:leader="dot" w:pos="8306"/>
        </w:tabs>
      </w:pPr>
      <w:hyperlink w:anchor="_Toc29828" w:history="1">
        <w:r>
          <w:rPr>
            <w:rFonts w:ascii="仿宋" w:eastAsia="仿宋" w:hAnsi="仿宋" w:cs="仿宋" w:hint="eastAsia"/>
            <w:lang w:eastAsia="zh-CN"/>
          </w:rPr>
          <w:t>(二)、危机应对与恢复</w:t>
        </w:r>
        <w:r>
          <w:tab/>
        </w:r>
        <w:r>
          <w:fldChar w:fldCharType="begin"/>
        </w:r>
        <w:r>
          <w:instrText xml:space="preserve"> PAGEREF _Toc29828 \h </w:instrText>
        </w:r>
        <w:r>
          <w:fldChar w:fldCharType="separate"/>
        </w:r>
        <w:r>
          <w:t>21</w:t>
        </w:r>
        <w:r>
          <w:fldChar w:fldCharType="end"/>
        </w:r>
      </w:hyperlink>
    </w:p>
    <w:p>
      <w:pPr>
        <w:pStyle w:val="TOC1"/>
        <w:tabs>
          <w:tab w:val="right" w:leader="dot" w:pos="8306"/>
        </w:tabs>
      </w:pPr>
      <w:hyperlink w:anchor="_Toc31613" w:history="1">
        <w:r>
          <w:rPr>
            <w:rFonts w:ascii="仿宋" w:eastAsia="仿宋" w:hAnsi="仿宋" w:cs="仿宋" w:hint="eastAsia"/>
            <w:lang w:eastAsia="zh-CN"/>
          </w:rPr>
          <w:t>七、电热丝项目财务管理</w:t>
        </w:r>
        <w:r>
          <w:tab/>
        </w:r>
        <w:r>
          <w:fldChar w:fldCharType="begin"/>
        </w:r>
        <w:r>
          <w:instrText xml:space="preserve"> PAGEREF _Toc31613 \h </w:instrText>
        </w:r>
        <w:r>
          <w:fldChar w:fldCharType="separate"/>
        </w:r>
        <w:r>
          <w:t>22</w:t>
        </w:r>
        <w:r>
          <w:fldChar w:fldCharType="end"/>
        </w:r>
      </w:hyperlink>
    </w:p>
    <w:p>
      <w:pPr>
        <w:pStyle w:val="TOC2"/>
        <w:tabs>
          <w:tab w:val="right" w:leader="dot" w:pos="8306"/>
        </w:tabs>
      </w:pPr>
      <w:hyperlink w:anchor="_Toc6659" w:history="1">
        <w:r>
          <w:rPr>
            <w:rFonts w:ascii="仿宋" w:eastAsia="仿宋" w:hAnsi="仿宋" w:cs="仿宋" w:hint="eastAsia"/>
            <w:lang w:eastAsia="zh-CN"/>
          </w:rPr>
          <w:t>(一)、资金需求大</w:t>
        </w:r>
        <w:r>
          <w:tab/>
        </w:r>
        <w:r>
          <w:fldChar w:fldCharType="begin"/>
        </w:r>
        <w:r>
          <w:instrText xml:space="preserve"> PAGEREF _Toc6659 \h </w:instrText>
        </w:r>
        <w:r>
          <w:fldChar w:fldCharType="separate"/>
        </w:r>
        <w:r>
          <w:t>22</w:t>
        </w:r>
        <w:r>
          <w:fldChar w:fldCharType="end"/>
        </w:r>
      </w:hyperlink>
    </w:p>
    <w:p>
      <w:pPr>
        <w:pStyle w:val="TOC2"/>
        <w:tabs>
          <w:tab w:val="right" w:leader="dot" w:pos="8306"/>
        </w:tabs>
      </w:pPr>
      <w:hyperlink w:anchor="_Toc27663" w:history="1">
        <w:r>
          <w:rPr>
            <w:rFonts w:ascii="仿宋" w:eastAsia="仿宋" w:hAnsi="仿宋" w:cs="仿宋" w:hint="eastAsia"/>
            <w:lang w:eastAsia="zh-CN"/>
          </w:rPr>
          <w:t>(二)、研发周期长</w:t>
        </w:r>
        <w:r>
          <w:tab/>
        </w:r>
        <w:r>
          <w:fldChar w:fldCharType="begin"/>
        </w:r>
        <w:r>
          <w:instrText xml:space="preserve"> PAGEREF _Toc27663 \h </w:instrText>
        </w:r>
        <w:r>
          <w:fldChar w:fldCharType="separate"/>
        </w:r>
        <w:r>
          <w:t>23</w:t>
        </w:r>
        <w:r>
          <w:fldChar w:fldCharType="end"/>
        </w:r>
      </w:hyperlink>
    </w:p>
    <w:p>
      <w:pPr>
        <w:pStyle w:val="TOC2"/>
        <w:tabs>
          <w:tab w:val="right" w:leader="dot" w:pos="8306"/>
        </w:tabs>
      </w:pPr>
      <w:hyperlink w:anchor="_Toc21829" w:history="1">
        <w:r>
          <w:rPr>
            <w:rFonts w:ascii="仿宋" w:eastAsia="仿宋" w:hAnsi="仿宋" w:cs="仿宋" w:hint="eastAsia"/>
            <w:lang w:eastAsia="zh-CN"/>
          </w:rPr>
          <w:t>(三)、市场风险大</w:t>
        </w:r>
        <w:r>
          <w:tab/>
        </w:r>
        <w:r>
          <w:fldChar w:fldCharType="begin"/>
        </w:r>
        <w:r>
          <w:instrText xml:space="preserve"> PAGEREF _Toc21829 \h </w:instrText>
        </w:r>
        <w:r>
          <w:fldChar w:fldCharType="separate"/>
        </w:r>
        <w:r>
          <w:t>24</w:t>
        </w:r>
        <w:r>
          <w:fldChar w:fldCharType="end"/>
        </w:r>
      </w:hyperlink>
    </w:p>
    <w:p>
      <w:pPr>
        <w:pStyle w:val="TOC2"/>
        <w:tabs>
          <w:tab w:val="right" w:leader="dot" w:pos="8306"/>
        </w:tabs>
      </w:pPr>
      <w:hyperlink w:anchor="_Toc771" w:history="1">
        <w:r>
          <w:rPr>
            <w:rFonts w:ascii="仿宋" w:eastAsia="仿宋" w:hAnsi="仿宋" w:cs="仿宋" w:hint="eastAsia"/>
            <w:lang w:eastAsia="zh-CN"/>
          </w:rPr>
          <w:t>(四)、利润率高</w:t>
        </w:r>
        <w:r>
          <w:tab/>
        </w:r>
        <w:r>
          <w:fldChar w:fldCharType="begin"/>
        </w:r>
        <w:r>
          <w:instrText xml:space="preserve"> PAGEREF _Toc771 \h </w:instrText>
        </w:r>
        <w:r>
          <w:fldChar w:fldCharType="separate"/>
        </w:r>
        <w:r>
          <w:t>27</w:t>
        </w:r>
        <w:r>
          <w:fldChar w:fldCharType="end"/>
        </w:r>
      </w:hyperlink>
    </w:p>
    <w:p>
      <w:pPr>
        <w:pStyle w:val="TOC1"/>
        <w:tabs>
          <w:tab w:val="right" w:leader="dot" w:pos="8306"/>
        </w:tabs>
      </w:pPr>
      <w:hyperlink w:anchor="_Toc26461" w:history="1">
        <w:r>
          <w:rPr>
            <w:rFonts w:ascii="仿宋" w:eastAsia="仿宋" w:hAnsi="仿宋" w:cs="仿宋" w:hint="eastAsia"/>
            <w:lang w:eastAsia="zh-CN"/>
          </w:rPr>
          <w:t>八、电热丝项目技术管理</w:t>
        </w:r>
        <w:r>
          <w:tab/>
        </w:r>
        <w:r>
          <w:fldChar w:fldCharType="begin"/>
        </w:r>
        <w:r>
          <w:instrText xml:space="preserve"> PAGEREF _Toc26461 \h </w:instrText>
        </w:r>
        <w:r>
          <w:fldChar w:fldCharType="separate"/>
        </w:r>
        <w:r>
          <w:t>29</w:t>
        </w:r>
        <w:r>
          <w:fldChar w:fldCharType="end"/>
        </w:r>
      </w:hyperlink>
    </w:p>
    <w:p>
      <w:pPr>
        <w:pStyle w:val="TOC2"/>
        <w:tabs>
          <w:tab w:val="right" w:leader="dot" w:pos="8306"/>
        </w:tabs>
      </w:pPr>
      <w:hyperlink w:anchor="_Toc13443" w:history="1">
        <w:r>
          <w:rPr>
            <w:rFonts w:ascii="仿宋" w:eastAsia="仿宋" w:hAnsi="仿宋" w:cs="仿宋" w:hint="eastAsia"/>
            <w:lang w:eastAsia="zh-CN"/>
          </w:rPr>
          <w:t>(一)、技术方案选用方向</w:t>
        </w:r>
        <w:r>
          <w:tab/>
        </w:r>
        <w:r>
          <w:fldChar w:fldCharType="begin"/>
        </w:r>
        <w:r>
          <w:instrText xml:space="preserve"> PAGEREF _Toc13443 \h </w:instrText>
        </w:r>
        <w:r>
          <w:fldChar w:fldCharType="separate"/>
        </w:r>
        <w:r>
          <w:t>29</w:t>
        </w:r>
        <w:r>
          <w:fldChar w:fldCharType="end"/>
        </w:r>
      </w:hyperlink>
    </w:p>
    <w:p>
      <w:pPr>
        <w:pStyle w:val="TOC2"/>
        <w:tabs>
          <w:tab w:val="right" w:leader="dot" w:pos="8306"/>
        </w:tabs>
      </w:pPr>
      <w:hyperlink w:anchor="_Toc21925" w:history="1">
        <w:r>
          <w:rPr>
            <w:rFonts w:ascii="仿宋" w:eastAsia="仿宋" w:hAnsi="仿宋" w:cs="仿宋" w:hint="eastAsia"/>
            <w:lang w:eastAsia="zh-CN"/>
          </w:rPr>
          <w:t>(二)、工艺技术方案选用原则</w:t>
        </w:r>
        <w:r>
          <w:tab/>
        </w:r>
        <w:r>
          <w:fldChar w:fldCharType="begin"/>
        </w:r>
        <w:r>
          <w:instrText xml:space="preserve"> PAGEREF _Toc21925 \h </w:instrText>
        </w:r>
        <w:r>
          <w:fldChar w:fldCharType="separate"/>
        </w:r>
        <w:r>
          <w:t>31</w:t>
        </w:r>
        <w:r>
          <w:fldChar w:fldCharType="end"/>
        </w:r>
      </w:hyperlink>
    </w:p>
    <w:p>
      <w:pPr>
        <w:pStyle w:val="TOC2"/>
        <w:tabs>
          <w:tab w:val="right" w:leader="dot" w:pos="8306"/>
        </w:tabs>
      </w:pPr>
      <w:hyperlink w:anchor="_Toc13043" w:history="1">
        <w:r>
          <w:rPr>
            <w:rFonts w:ascii="仿宋" w:eastAsia="仿宋" w:hAnsi="仿宋" w:cs="仿宋" w:hint="eastAsia"/>
            <w:lang w:eastAsia="zh-CN"/>
          </w:rPr>
          <w:t>(三)、工艺技术方案要求</w:t>
        </w:r>
        <w:r>
          <w:tab/>
        </w:r>
        <w:r>
          <w:fldChar w:fldCharType="begin"/>
        </w:r>
        <w:r>
          <w:instrText xml:space="preserve"> PAGEREF _Toc13043 \h </w:instrText>
        </w:r>
        <w:r>
          <w:fldChar w:fldCharType="separate"/>
        </w:r>
        <w:r>
          <w:t>33</w:t>
        </w:r>
        <w:r>
          <w:fldChar w:fldCharType="end"/>
        </w:r>
      </w:hyperlink>
    </w:p>
    <w:p>
      <w:pPr>
        <w:pStyle w:val="TOC1"/>
        <w:tabs>
          <w:tab w:val="right" w:leader="dot" w:pos="8306"/>
        </w:tabs>
      </w:pPr>
      <w:hyperlink w:anchor="_Toc2458" w:history="1">
        <w:r>
          <w:rPr>
            <w:rFonts w:ascii="仿宋" w:eastAsia="仿宋" w:hAnsi="仿宋" w:cs="仿宋" w:hint="eastAsia"/>
            <w:lang w:eastAsia="zh-CN"/>
          </w:rPr>
          <w:t>九、电热丝项目经营效益</w:t>
        </w:r>
        <w:r>
          <w:tab/>
        </w:r>
        <w:r>
          <w:fldChar w:fldCharType="begin"/>
        </w:r>
        <w:r>
          <w:instrText xml:space="preserve"> PAGEREF _Toc2458 \h </w:instrText>
        </w:r>
        <w:r>
          <w:fldChar w:fldCharType="separate"/>
        </w:r>
        <w:r>
          <w:t>35</w:t>
        </w:r>
        <w:r>
          <w:fldChar w:fldCharType="end"/>
        </w:r>
      </w:hyperlink>
    </w:p>
    <w:p>
      <w:pPr>
        <w:pStyle w:val="TOC2"/>
        <w:tabs>
          <w:tab w:val="right" w:leader="dot" w:pos="8306"/>
        </w:tabs>
      </w:pPr>
      <w:hyperlink w:anchor="_Toc26590" w:history="1">
        <w:r>
          <w:rPr>
            <w:rFonts w:ascii="仿宋" w:eastAsia="仿宋" w:hAnsi="仿宋" w:cs="仿宋" w:hint="eastAsia"/>
            <w:lang w:eastAsia="zh-CN"/>
          </w:rPr>
          <w:t>(一)、经济评价财务测算</w:t>
        </w:r>
        <w:r>
          <w:tab/>
        </w:r>
        <w:r>
          <w:fldChar w:fldCharType="begin"/>
        </w:r>
        <w:r>
          <w:instrText xml:space="preserve"> PAGEREF _Toc26590 \h </w:instrText>
        </w:r>
        <w:r>
          <w:fldChar w:fldCharType="separate"/>
        </w:r>
        <w:r>
          <w:t>35</w:t>
        </w:r>
        <w:r>
          <w:fldChar w:fldCharType="end"/>
        </w:r>
      </w:hyperlink>
    </w:p>
    <w:p>
      <w:pPr>
        <w:pStyle w:val="TOC2"/>
        <w:tabs>
          <w:tab w:val="right" w:leader="dot" w:pos="8306"/>
        </w:tabs>
      </w:pPr>
      <w:hyperlink w:anchor="_Toc23707" w:history="1">
        <w:r>
          <w:rPr>
            <w:rFonts w:ascii="仿宋" w:eastAsia="仿宋" w:hAnsi="仿宋" w:cs="仿宋" w:hint="eastAsia"/>
            <w:lang w:eastAsia="zh-CN"/>
          </w:rPr>
          <w:t>(二)、电热丝项目盈利能力分析</w:t>
        </w:r>
        <w:r>
          <w:tab/>
        </w:r>
        <w:r>
          <w:fldChar w:fldCharType="begin"/>
        </w:r>
        <w:r>
          <w:instrText xml:space="preserve"> PAGEREF _Toc23707 \h </w:instrText>
        </w:r>
        <w:r>
          <w:fldChar w:fldCharType="separate"/>
        </w:r>
        <w:r>
          <w:t>36</w:t>
        </w:r>
        <w:r>
          <w:fldChar w:fldCharType="end"/>
        </w:r>
      </w:hyperlink>
    </w:p>
    <w:p>
      <w:pPr>
        <w:pStyle w:val="TOC1"/>
        <w:tabs>
          <w:tab w:val="right" w:leader="dot" w:pos="8306"/>
        </w:tabs>
      </w:pPr>
      <w:hyperlink w:anchor="_Toc27961" w:history="1">
        <w:r>
          <w:rPr>
            <w:rFonts w:ascii="仿宋" w:eastAsia="仿宋" w:hAnsi="仿宋" w:cs="仿宋" w:hint="eastAsia"/>
            <w:lang w:eastAsia="zh-CN"/>
          </w:rPr>
          <w:t>十、电热丝项目环境影响分析</w:t>
        </w:r>
        <w:r>
          <w:tab/>
        </w:r>
        <w:r>
          <w:fldChar w:fldCharType="begin"/>
        </w:r>
        <w:r>
          <w:instrText xml:space="preserve"> PAGEREF _Toc27961 \h </w:instrText>
        </w:r>
        <w:r>
          <w:fldChar w:fldCharType="separate"/>
        </w:r>
        <w:r>
          <w:t>37</w:t>
        </w:r>
        <w:r>
          <w:fldChar w:fldCharType="end"/>
        </w:r>
      </w:hyperlink>
    </w:p>
    <w:p>
      <w:pPr>
        <w:pStyle w:val="TOC2"/>
        <w:tabs>
          <w:tab w:val="right" w:leader="dot" w:pos="8306"/>
        </w:tabs>
      </w:pPr>
      <w:hyperlink w:anchor="_Toc22158" w:history="1">
        <w:r>
          <w:rPr>
            <w:rFonts w:ascii="仿宋" w:eastAsia="仿宋" w:hAnsi="仿宋" w:cs="仿宋" w:hint="eastAsia"/>
            <w:lang w:eastAsia="zh-CN"/>
          </w:rPr>
          <w:t>(一)、建设区域环境质量现状</w:t>
        </w:r>
        <w:r>
          <w:tab/>
        </w:r>
        <w:r>
          <w:fldChar w:fldCharType="begin"/>
        </w:r>
        <w:r>
          <w:instrText xml:space="preserve"> PAGEREF _Toc22158 \h </w:instrText>
        </w:r>
        <w:r>
          <w:fldChar w:fldCharType="separate"/>
        </w:r>
        <w:r>
          <w:t>37</w:t>
        </w:r>
        <w:r>
          <w:fldChar w:fldCharType="end"/>
        </w:r>
      </w:hyperlink>
    </w:p>
    <w:p>
      <w:pPr>
        <w:pStyle w:val="TOC2"/>
        <w:tabs>
          <w:tab w:val="right" w:leader="dot" w:pos="8306"/>
        </w:tabs>
      </w:pPr>
      <w:hyperlink w:anchor="_Toc20983" w:history="1">
        <w:r>
          <w:rPr>
            <w:rFonts w:ascii="仿宋" w:eastAsia="仿宋" w:hAnsi="仿宋" w:cs="仿宋" w:hint="eastAsia"/>
            <w:lang w:eastAsia="zh-CN"/>
          </w:rPr>
          <w:t>(二)、建设期环境保护</w:t>
        </w:r>
        <w:r>
          <w:tab/>
        </w:r>
        <w:r>
          <w:fldChar w:fldCharType="begin"/>
        </w:r>
        <w:r>
          <w:instrText xml:space="preserve"> PAGEREF _Toc20983 \h </w:instrText>
        </w:r>
        <w:r>
          <w:fldChar w:fldCharType="separate"/>
        </w:r>
        <w:r>
          <w:t>38</w:t>
        </w:r>
        <w:r>
          <w:fldChar w:fldCharType="end"/>
        </w:r>
      </w:hyperlink>
    </w:p>
    <w:p>
      <w:pPr>
        <w:pStyle w:val="TOC2"/>
        <w:tabs>
          <w:tab w:val="right" w:leader="dot" w:pos="8306"/>
        </w:tabs>
      </w:pPr>
      <w:hyperlink w:anchor="_Toc24244" w:history="1">
        <w:r>
          <w:rPr>
            <w:rFonts w:ascii="仿宋" w:eastAsia="仿宋" w:hAnsi="仿宋" w:cs="仿宋" w:hint="eastAsia"/>
            <w:lang w:eastAsia="zh-CN"/>
          </w:rPr>
          <w:t>(三)、运营期环境保护</w:t>
        </w:r>
        <w:r>
          <w:tab/>
        </w:r>
        <w:r>
          <w:fldChar w:fldCharType="begin"/>
        </w:r>
        <w:r>
          <w:instrText xml:space="preserve"> PAGEREF _Toc24244 \h </w:instrText>
        </w:r>
        <w:r>
          <w:fldChar w:fldCharType="separate"/>
        </w:r>
        <w:r>
          <w:t>40</w:t>
        </w:r>
        <w:r>
          <w:fldChar w:fldCharType="end"/>
        </w:r>
      </w:hyperlink>
    </w:p>
    <w:p>
      <w:pPr>
        <w:pStyle w:val="TOC2"/>
        <w:tabs>
          <w:tab w:val="right" w:leader="dot" w:pos="8306"/>
        </w:tabs>
      </w:pPr>
      <w:hyperlink w:anchor="_Toc3072" w:history="1">
        <w:r>
          <w:rPr>
            <w:rFonts w:ascii="仿宋" w:eastAsia="仿宋" w:hAnsi="仿宋" w:cs="仿宋" w:hint="eastAsia"/>
            <w:lang w:eastAsia="zh-CN"/>
          </w:rPr>
          <w:t>(四)、电热丝项目建设对区域经济的影响</w:t>
        </w:r>
        <w:r>
          <w:tab/>
        </w:r>
        <w:r>
          <w:fldChar w:fldCharType="begin"/>
        </w:r>
        <w:r>
          <w:instrText xml:space="preserve"> PAGEREF _Toc3072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93" w:history="1">
        <w:r>
          <w:rPr>
            <w:rFonts w:ascii="仿宋" w:eastAsia="仿宋" w:hAnsi="仿宋" w:cs="仿宋" w:hint="eastAsia"/>
            <w:lang w:eastAsia="zh-CN"/>
          </w:rPr>
          <w:t>(五)、废弃物处理</w:t>
        </w:r>
        <w:r>
          <w:tab/>
        </w:r>
        <w:r>
          <w:fldChar w:fldCharType="begin"/>
        </w:r>
        <w:r>
          <w:instrText xml:space="preserve"> PAGEREF _Toc22593 \h </w:instrText>
        </w:r>
        <w:r>
          <w:fldChar w:fldCharType="separate"/>
        </w:r>
        <w:r>
          <w:t>43</w:t>
        </w:r>
        <w:r>
          <w:fldChar w:fldCharType="end"/>
        </w:r>
      </w:hyperlink>
    </w:p>
    <w:p>
      <w:pPr>
        <w:pStyle w:val="TOC2"/>
        <w:tabs>
          <w:tab w:val="right" w:leader="dot" w:pos="8306"/>
        </w:tabs>
      </w:pPr>
      <w:hyperlink w:anchor="_Toc19202" w:history="1">
        <w:r>
          <w:rPr>
            <w:rFonts w:ascii="仿宋" w:eastAsia="仿宋" w:hAnsi="仿宋" w:cs="仿宋" w:hint="eastAsia"/>
            <w:lang w:eastAsia="zh-CN"/>
          </w:rPr>
          <w:t>(六)、特殊环境影响分析</w:t>
        </w:r>
        <w:r>
          <w:tab/>
        </w:r>
        <w:r>
          <w:fldChar w:fldCharType="begin"/>
        </w:r>
        <w:r>
          <w:instrText xml:space="preserve"> PAGEREF _Toc19202 \h </w:instrText>
        </w:r>
        <w:r>
          <w:fldChar w:fldCharType="separate"/>
        </w:r>
        <w:r>
          <w:t>44</w:t>
        </w:r>
        <w:r>
          <w:fldChar w:fldCharType="end"/>
        </w:r>
      </w:hyperlink>
    </w:p>
    <w:p>
      <w:pPr>
        <w:pStyle w:val="TOC2"/>
        <w:tabs>
          <w:tab w:val="right" w:leader="dot" w:pos="8306"/>
        </w:tabs>
      </w:pPr>
      <w:hyperlink w:anchor="_Toc12388" w:history="1">
        <w:r>
          <w:rPr>
            <w:rFonts w:ascii="仿宋" w:eastAsia="仿宋" w:hAnsi="仿宋" w:cs="仿宋" w:hint="eastAsia"/>
            <w:lang w:eastAsia="zh-CN"/>
          </w:rPr>
          <w:t>(七)、清洁生产</w:t>
        </w:r>
        <w:r>
          <w:tab/>
        </w:r>
        <w:r>
          <w:fldChar w:fldCharType="begin"/>
        </w:r>
        <w:r>
          <w:instrText xml:space="preserve"> PAGEREF _Toc12388 \h </w:instrText>
        </w:r>
        <w:r>
          <w:fldChar w:fldCharType="separate"/>
        </w:r>
        <w:r>
          <w:t>45</w:t>
        </w:r>
        <w:r>
          <w:fldChar w:fldCharType="end"/>
        </w:r>
      </w:hyperlink>
    </w:p>
    <w:p>
      <w:pPr>
        <w:pStyle w:val="TOC2"/>
        <w:tabs>
          <w:tab w:val="right" w:leader="dot" w:pos="8306"/>
        </w:tabs>
      </w:pPr>
      <w:hyperlink w:anchor="_Toc15037" w:history="1">
        <w:r>
          <w:rPr>
            <w:rFonts w:ascii="仿宋" w:eastAsia="仿宋" w:hAnsi="仿宋" w:cs="仿宋" w:hint="eastAsia"/>
            <w:lang w:eastAsia="zh-CN"/>
          </w:rPr>
          <w:t>(八)、环境保护综合评价</w:t>
        </w:r>
        <w:r>
          <w:tab/>
        </w:r>
        <w:r>
          <w:fldChar w:fldCharType="begin"/>
        </w:r>
        <w:r>
          <w:instrText xml:space="preserve"> PAGEREF _Toc15037 \h </w:instrText>
        </w:r>
        <w:r>
          <w:fldChar w:fldCharType="separate"/>
        </w:r>
        <w:r>
          <w:t>46</w:t>
        </w:r>
        <w:r>
          <w:fldChar w:fldCharType="end"/>
        </w:r>
      </w:hyperlink>
    </w:p>
    <w:p>
      <w:pPr>
        <w:pStyle w:val="TOC1"/>
        <w:tabs>
          <w:tab w:val="right" w:leader="dot" w:pos="8306"/>
        </w:tabs>
      </w:pPr>
      <w:hyperlink w:anchor="_Toc20967" w:history="1">
        <w:r>
          <w:rPr>
            <w:rFonts w:ascii="仿宋" w:eastAsia="仿宋" w:hAnsi="仿宋" w:cs="仿宋" w:hint="eastAsia"/>
            <w:lang w:eastAsia="zh-CN"/>
          </w:rPr>
          <w:t>十一、电热丝项目风险管理</w:t>
        </w:r>
        <w:r>
          <w:tab/>
        </w:r>
        <w:r>
          <w:fldChar w:fldCharType="begin"/>
        </w:r>
        <w:r>
          <w:instrText xml:space="preserve"> PAGEREF _Toc20967 \h </w:instrText>
        </w:r>
        <w:r>
          <w:fldChar w:fldCharType="separate"/>
        </w:r>
        <w:r>
          <w:t>48</w:t>
        </w:r>
        <w:r>
          <w:fldChar w:fldCharType="end"/>
        </w:r>
      </w:hyperlink>
    </w:p>
    <w:p>
      <w:pPr>
        <w:pStyle w:val="TOC2"/>
        <w:tabs>
          <w:tab w:val="right" w:leader="dot" w:pos="8306"/>
        </w:tabs>
      </w:pPr>
      <w:hyperlink w:anchor="_Toc30901" w:history="1">
        <w:r>
          <w:rPr>
            <w:rFonts w:ascii="仿宋" w:eastAsia="仿宋" w:hAnsi="仿宋" w:cs="仿宋" w:hint="eastAsia"/>
            <w:lang w:eastAsia="zh-CN"/>
          </w:rPr>
          <w:t>(一)、风险识别与评估</w:t>
        </w:r>
        <w:r>
          <w:tab/>
        </w:r>
        <w:r>
          <w:fldChar w:fldCharType="begin"/>
        </w:r>
        <w:r>
          <w:instrText xml:space="preserve"> PAGEREF _Toc30901 \h </w:instrText>
        </w:r>
        <w:r>
          <w:fldChar w:fldCharType="separate"/>
        </w:r>
        <w:r>
          <w:t>48</w:t>
        </w:r>
        <w:r>
          <w:fldChar w:fldCharType="end"/>
        </w:r>
      </w:hyperlink>
    </w:p>
    <w:p>
      <w:pPr>
        <w:pStyle w:val="TOC2"/>
        <w:tabs>
          <w:tab w:val="right" w:leader="dot" w:pos="8306"/>
        </w:tabs>
      </w:pPr>
      <w:hyperlink w:anchor="_Toc21145" w:history="1">
        <w:r>
          <w:rPr>
            <w:rFonts w:ascii="仿宋" w:eastAsia="仿宋" w:hAnsi="仿宋" w:cs="仿宋" w:hint="eastAsia"/>
            <w:lang w:eastAsia="zh-CN"/>
          </w:rPr>
          <w:t>(二)、风险应对策略</w:t>
        </w:r>
        <w:r>
          <w:tab/>
        </w:r>
        <w:r>
          <w:fldChar w:fldCharType="begin"/>
        </w:r>
        <w:r>
          <w:instrText xml:space="preserve"> PAGEREF _Toc21145 \h </w:instrText>
        </w:r>
        <w:r>
          <w:fldChar w:fldCharType="separate"/>
        </w:r>
        <w:r>
          <w:t>49</w:t>
        </w:r>
        <w:r>
          <w:fldChar w:fldCharType="end"/>
        </w:r>
      </w:hyperlink>
    </w:p>
    <w:p>
      <w:pPr>
        <w:pStyle w:val="TOC2"/>
        <w:tabs>
          <w:tab w:val="right" w:leader="dot" w:pos="8306"/>
        </w:tabs>
      </w:pPr>
      <w:hyperlink w:anchor="_Toc24688" w:history="1">
        <w:r>
          <w:rPr>
            <w:rFonts w:ascii="仿宋" w:eastAsia="仿宋" w:hAnsi="仿宋" w:cs="仿宋" w:hint="eastAsia"/>
            <w:lang w:eastAsia="zh-CN"/>
          </w:rPr>
          <w:t>(三)、风险监控与控制</w:t>
        </w:r>
        <w:r>
          <w:tab/>
        </w:r>
        <w:r>
          <w:fldChar w:fldCharType="begin"/>
        </w:r>
        <w:r>
          <w:instrText xml:space="preserve"> PAGEREF _Toc24688 \h </w:instrText>
        </w:r>
        <w:r>
          <w:fldChar w:fldCharType="separate"/>
        </w:r>
        <w:r>
          <w:t>51</w:t>
        </w:r>
        <w:r>
          <w:fldChar w:fldCharType="end"/>
        </w:r>
      </w:hyperlink>
    </w:p>
    <w:p>
      <w:pPr>
        <w:pStyle w:val="TOC1"/>
        <w:tabs>
          <w:tab w:val="right" w:leader="dot" w:pos="8306"/>
        </w:tabs>
      </w:pPr>
      <w:hyperlink w:anchor="_Toc4370" w:history="1">
        <w:r>
          <w:rPr>
            <w:rFonts w:ascii="仿宋" w:eastAsia="仿宋" w:hAnsi="仿宋" w:cs="仿宋" w:hint="eastAsia"/>
            <w:lang w:eastAsia="zh-CN"/>
          </w:rPr>
          <w:t>十二、电热丝项目投资规划</w:t>
        </w:r>
        <w:r>
          <w:tab/>
        </w:r>
        <w:r>
          <w:fldChar w:fldCharType="begin"/>
        </w:r>
        <w:r>
          <w:instrText xml:space="preserve"> PAGEREF _Toc4370 \h </w:instrText>
        </w:r>
        <w:r>
          <w:fldChar w:fldCharType="separate"/>
        </w:r>
        <w:r>
          <w:t>52</w:t>
        </w:r>
        <w:r>
          <w:fldChar w:fldCharType="end"/>
        </w:r>
      </w:hyperlink>
    </w:p>
    <w:p>
      <w:pPr>
        <w:pStyle w:val="TOC2"/>
        <w:tabs>
          <w:tab w:val="right" w:leader="dot" w:pos="8306"/>
        </w:tabs>
      </w:pPr>
      <w:hyperlink w:anchor="_Toc10922" w:history="1">
        <w:r>
          <w:rPr>
            <w:rFonts w:ascii="仿宋" w:eastAsia="仿宋" w:hAnsi="仿宋" w:cs="仿宋" w:hint="eastAsia"/>
            <w:lang w:eastAsia="zh-CN"/>
          </w:rPr>
          <w:t>(一)、电热丝项目总投资估算</w:t>
        </w:r>
        <w:r>
          <w:tab/>
        </w:r>
        <w:r>
          <w:fldChar w:fldCharType="begin"/>
        </w:r>
        <w:r>
          <w:instrText xml:space="preserve"> PAGEREF _Toc10922 \h </w:instrText>
        </w:r>
        <w:r>
          <w:fldChar w:fldCharType="separate"/>
        </w:r>
        <w:r>
          <w:t>52</w:t>
        </w:r>
        <w:r>
          <w:fldChar w:fldCharType="end"/>
        </w:r>
      </w:hyperlink>
    </w:p>
    <w:p>
      <w:pPr>
        <w:pStyle w:val="TOC2"/>
        <w:tabs>
          <w:tab w:val="right" w:leader="dot" w:pos="8306"/>
        </w:tabs>
      </w:pPr>
      <w:hyperlink w:anchor="_Toc28054" w:history="1">
        <w:r>
          <w:rPr>
            <w:rFonts w:ascii="仿宋" w:eastAsia="仿宋" w:hAnsi="仿宋" w:cs="仿宋" w:hint="eastAsia"/>
            <w:lang w:eastAsia="zh-CN"/>
          </w:rPr>
          <w:t>(二)、资金筹措</w:t>
        </w:r>
        <w:r>
          <w:tab/>
        </w:r>
        <w:r>
          <w:fldChar w:fldCharType="begin"/>
        </w:r>
        <w:r>
          <w:instrText xml:space="preserve"> PAGEREF _Toc28054 \h </w:instrText>
        </w:r>
        <w:r>
          <w:fldChar w:fldCharType="separate"/>
        </w:r>
        <w:r>
          <w:t>53</w:t>
        </w:r>
        <w:r>
          <w:fldChar w:fldCharType="end"/>
        </w:r>
      </w:hyperlink>
    </w:p>
    <w:p>
      <w:pPr>
        <w:pStyle w:val="TOC1"/>
        <w:tabs>
          <w:tab w:val="right" w:leader="dot" w:pos="8306"/>
        </w:tabs>
      </w:pPr>
      <w:hyperlink w:anchor="_Toc32551" w:history="1">
        <w:r>
          <w:rPr>
            <w:rFonts w:ascii="仿宋" w:eastAsia="仿宋" w:hAnsi="仿宋" w:cs="仿宋" w:hint="eastAsia"/>
            <w:lang w:eastAsia="zh-CN"/>
          </w:rPr>
          <w:t>十三、电热丝项目治理与监督</w:t>
        </w:r>
        <w:r>
          <w:tab/>
        </w:r>
        <w:r>
          <w:fldChar w:fldCharType="begin"/>
        </w:r>
        <w:r>
          <w:instrText xml:space="preserve"> PAGEREF _Toc32551 \h </w:instrText>
        </w:r>
        <w:r>
          <w:fldChar w:fldCharType="separate"/>
        </w:r>
        <w:r>
          <w:t>54</w:t>
        </w:r>
        <w:r>
          <w:fldChar w:fldCharType="end"/>
        </w:r>
      </w:hyperlink>
    </w:p>
    <w:p>
      <w:pPr>
        <w:pStyle w:val="TOC2"/>
        <w:tabs>
          <w:tab w:val="right" w:leader="dot" w:pos="8306"/>
        </w:tabs>
      </w:pPr>
      <w:hyperlink w:anchor="_Toc24359" w:history="1">
        <w:r>
          <w:rPr>
            <w:rFonts w:ascii="仿宋" w:eastAsia="仿宋" w:hAnsi="仿宋" w:cs="仿宋" w:hint="eastAsia"/>
            <w:lang w:eastAsia="zh-CN"/>
          </w:rPr>
          <w:t>(一)、电热丝项目治理结构</w:t>
        </w:r>
        <w:r>
          <w:tab/>
        </w:r>
        <w:r>
          <w:fldChar w:fldCharType="begin"/>
        </w:r>
        <w:r>
          <w:instrText xml:space="preserve"> PAGEREF _Toc24359 \h </w:instrText>
        </w:r>
        <w:r>
          <w:fldChar w:fldCharType="separate"/>
        </w:r>
        <w:r>
          <w:t>54</w:t>
        </w:r>
        <w:r>
          <w:fldChar w:fldCharType="end"/>
        </w:r>
      </w:hyperlink>
    </w:p>
    <w:p>
      <w:pPr>
        <w:pStyle w:val="TOC2"/>
        <w:tabs>
          <w:tab w:val="right" w:leader="dot" w:pos="8306"/>
        </w:tabs>
      </w:pPr>
      <w:hyperlink w:anchor="_Toc22021" w:history="1">
        <w:r>
          <w:rPr>
            <w:rFonts w:ascii="仿宋" w:eastAsia="仿宋" w:hAnsi="仿宋" w:cs="仿宋" w:hint="eastAsia"/>
            <w:lang w:eastAsia="zh-CN"/>
          </w:rPr>
          <w:t>(二)、监督与审计</w:t>
        </w:r>
        <w:r>
          <w:tab/>
        </w:r>
        <w:r>
          <w:fldChar w:fldCharType="begin"/>
        </w:r>
        <w:r>
          <w:instrText xml:space="preserve"> PAGEREF _Toc22021 \h </w:instrText>
        </w:r>
        <w:r>
          <w:fldChar w:fldCharType="separate"/>
        </w:r>
        <w:r>
          <w:t>55</w:t>
        </w:r>
        <w:r>
          <w:fldChar w:fldCharType="end"/>
        </w:r>
      </w:hyperlink>
    </w:p>
    <w:p>
      <w:pPr>
        <w:pStyle w:val="TOC1"/>
        <w:tabs>
          <w:tab w:val="right" w:leader="dot" w:pos="8306"/>
        </w:tabs>
      </w:pPr>
      <w:hyperlink w:anchor="_Toc28159" w:history="1">
        <w:r>
          <w:rPr>
            <w:rFonts w:ascii="仿宋" w:eastAsia="仿宋" w:hAnsi="仿宋" w:cs="仿宋" w:hint="eastAsia"/>
            <w:lang w:eastAsia="zh-CN"/>
          </w:rPr>
          <w:t>十四、风险识别与分类</w:t>
        </w:r>
        <w:r>
          <w:tab/>
        </w:r>
        <w:r>
          <w:fldChar w:fldCharType="begin"/>
        </w:r>
        <w:r>
          <w:instrText xml:space="preserve"> PAGEREF _Toc28159 \h </w:instrText>
        </w:r>
        <w:r>
          <w:fldChar w:fldCharType="separate"/>
        </w:r>
        <w:r>
          <w:t>56</w:t>
        </w:r>
        <w:r>
          <w:fldChar w:fldCharType="end"/>
        </w:r>
      </w:hyperlink>
    </w:p>
    <w:p>
      <w:pPr>
        <w:pStyle w:val="TOC2"/>
        <w:tabs>
          <w:tab w:val="right" w:leader="dot" w:pos="8306"/>
        </w:tabs>
      </w:pPr>
      <w:hyperlink w:anchor="_Toc11459" w:history="1">
        <w:r>
          <w:rPr>
            <w:rFonts w:ascii="仿宋" w:eastAsia="仿宋" w:hAnsi="仿宋" w:cs="仿宋" w:hint="eastAsia"/>
            <w:lang w:eastAsia="zh-CN"/>
          </w:rPr>
          <w:t>(一)、风险识别</w:t>
        </w:r>
        <w:r>
          <w:tab/>
        </w:r>
        <w:r>
          <w:fldChar w:fldCharType="begin"/>
        </w:r>
        <w:r>
          <w:instrText xml:space="preserve"> PAGEREF _Toc11459 \h </w:instrText>
        </w:r>
        <w:r>
          <w:fldChar w:fldCharType="separate"/>
        </w:r>
        <w:r>
          <w:t>56</w:t>
        </w:r>
        <w:r>
          <w:fldChar w:fldCharType="end"/>
        </w:r>
      </w:hyperlink>
    </w:p>
    <w:p>
      <w:pPr>
        <w:pStyle w:val="TOC2"/>
        <w:tabs>
          <w:tab w:val="right" w:leader="dot" w:pos="8306"/>
        </w:tabs>
      </w:pPr>
      <w:hyperlink w:anchor="_Toc9998" w:history="1">
        <w:r>
          <w:rPr>
            <w:rFonts w:ascii="仿宋" w:eastAsia="仿宋" w:hAnsi="仿宋" w:cs="仿宋" w:hint="eastAsia"/>
            <w:lang w:eastAsia="zh-CN"/>
          </w:rPr>
          <w:t>(二)、风险分类</w:t>
        </w:r>
        <w:r>
          <w:tab/>
        </w:r>
        <w:r>
          <w:fldChar w:fldCharType="begin"/>
        </w:r>
        <w:r>
          <w:instrText xml:space="preserve"> PAGEREF _Toc9998 \h </w:instrText>
        </w:r>
        <w:r>
          <w:fldChar w:fldCharType="separate"/>
        </w:r>
        <w:r>
          <w:t>58</w:t>
        </w:r>
        <w:r>
          <w:fldChar w:fldCharType="end"/>
        </w:r>
      </w:hyperlink>
    </w:p>
    <w:p>
      <w:pPr>
        <w:pStyle w:val="TOC1"/>
        <w:tabs>
          <w:tab w:val="right" w:leader="dot" w:pos="8306"/>
        </w:tabs>
      </w:pPr>
      <w:hyperlink w:anchor="_Toc29782" w:history="1">
        <w:r>
          <w:rPr>
            <w:rFonts w:ascii="仿宋" w:eastAsia="仿宋" w:hAnsi="仿宋" w:cs="仿宋" w:hint="eastAsia"/>
            <w:lang w:eastAsia="zh-CN"/>
          </w:rPr>
          <w:t>十五、电热丝项目工程方案分析</w:t>
        </w:r>
        <w:r>
          <w:tab/>
        </w:r>
        <w:r>
          <w:fldChar w:fldCharType="begin"/>
        </w:r>
        <w:r>
          <w:instrText xml:space="preserve"> PAGEREF _Toc29782 \h </w:instrText>
        </w:r>
        <w:r>
          <w:fldChar w:fldCharType="separate"/>
        </w:r>
        <w:r>
          <w:t>59</w:t>
        </w:r>
        <w:r>
          <w:fldChar w:fldCharType="end"/>
        </w:r>
      </w:hyperlink>
    </w:p>
    <w:p>
      <w:pPr>
        <w:pStyle w:val="TOC2"/>
        <w:tabs>
          <w:tab w:val="right" w:leader="dot" w:pos="8306"/>
        </w:tabs>
      </w:pPr>
      <w:hyperlink w:anchor="_Toc30768" w:history="1">
        <w:r>
          <w:rPr>
            <w:rFonts w:ascii="仿宋" w:eastAsia="仿宋" w:hAnsi="仿宋" w:cs="仿宋" w:hint="eastAsia"/>
            <w:lang w:eastAsia="zh-CN"/>
          </w:rPr>
          <w:t>(一)、建筑工程设计原则</w:t>
        </w:r>
        <w:r>
          <w:tab/>
        </w:r>
        <w:r>
          <w:fldChar w:fldCharType="begin"/>
        </w:r>
        <w:r>
          <w:instrText xml:space="preserve"> PAGEREF _Toc30768 \h </w:instrText>
        </w:r>
        <w:r>
          <w:fldChar w:fldCharType="separate"/>
        </w:r>
        <w:r>
          <w:t>59</w:t>
        </w:r>
        <w:r>
          <w:fldChar w:fldCharType="end"/>
        </w:r>
      </w:hyperlink>
    </w:p>
    <w:p>
      <w:pPr>
        <w:pStyle w:val="TOC2"/>
        <w:tabs>
          <w:tab w:val="right" w:leader="dot" w:pos="8306"/>
        </w:tabs>
      </w:pPr>
      <w:hyperlink w:anchor="_Toc2302" w:history="1">
        <w:r>
          <w:rPr>
            <w:rFonts w:ascii="仿宋" w:eastAsia="仿宋" w:hAnsi="仿宋" w:cs="仿宋" w:hint="eastAsia"/>
            <w:lang w:eastAsia="zh-CN"/>
          </w:rPr>
          <w:t>(二)、土建工程建设指标</w:t>
        </w:r>
        <w:r>
          <w:tab/>
        </w:r>
        <w:r>
          <w:fldChar w:fldCharType="begin"/>
        </w:r>
        <w:r>
          <w:instrText xml:space="preserve"> PAGEREF _Toc2302 \h </w:instrText>
        </w:r>
        <w:r>
          <w:fldChar w:fldCharType="separate"/>
        </w:r>
        <w:r>
          <w:t>63</w:t>
        </w:r>
        <w:r>
          <w:fldChar w:fldCharType="end"/>
        </w:r>
      </w:hyperlink>
    </w:p>
    <w:p>
      <w:pPr>
        <w:pStyle w:val="TOC1"/>
        <w:tabs>
          <w:tab w:val="right" w:leader="dot" w:pos="8306"/>
        </w:tabs>
      </w:pPr>
      <w:hyperlink w:anchor="_Toc9006" w:history="1">
        <w:r>
          <w:rPr>
            <w:rFonts w:ascii="仿宋" w:eastAsia="仿宋" w:hAnsi="仿宋" w:cs="仿宋" w:hint="eastAsia"/>
            <w:lang w:eastAsia="zh-CN"/>
          </w:rPr>
          <w:t>十六、电热丝项目实施保障措施</w:t>
        </w:r>
        <w:r>
          <w:tab/>
        </w:r>
        <w:r>
          <w:fldChar w:fldCharType="begin"/>
        </w:r>
        <w:r>
          <w:instrText xml:space="preserve"> PAGEREF _Toc9006 \h </w:instrText>
        </w:r>
        <w:r>
          <w:fldChar w:fldCharType="separate"/>
        </w:r>
        <w:r>
          <w:t>64</w:t>
        </w:r>
        <w:r>
          <w:fldChar w:fldCharType="end"/>
        </w:r>
      </w:hyperlink>
    </w:p>
    <w:p>
      <w:pPr>
        <w:pStyle w:val="TOC2"/>
        <w:tabs>
          <w:tab w:val="right" w:leader="dot" w:pos="8306"/>
        </w:tabs>
      </w:pPr>
      <w:hyperlink w:anchor="_Toc18881" w:history="1">
        <w:r>
          <w:rPr>
            <w:rFonts w:ascii="仿宋" w:eastAsia="仿宋" w:hAnsi="仿宋" w:cs="仿宋" w:hint="eastAsia"/>
            <w:lang w:eastAsia="zh-CN"/>
          </w:rPr>
          <w:t>(一)、电热丝项目实施保障机制</w:t>
        </w:r>
        <w:r>
          <w:tab/>
        </w:r>
        <w:r>
          <w:fldChar w:fldCharType="begin"/>
        </w:r>
        <w:r>
          <w:instrText xml:space="preserve"> PAGEREF _Toc18881 \h </w:instrText>
        </w:r>
        <w:r>
          <w:fldChar w:fldCharType="separate"/>
        </w:r>
        <w:r>
          <w:t>64</w:t>
        </w:r>
        <w:r>
          <w:fldChar w:fldCharType="end"/>
        </w:r>
      </w:hyperlink>
    </w:p>
    <w:p>
      <w:pPr>
        <w:pStyle w:val="TOC2"/>
        <w:tabs>
          <w:tab w:val="right" w:leader="dot" w:pos="8306"/>
        </w:tabs>
      </w:pPr>
      <w:hyperlink w:anchor="_Toc9683" w:history="1">
        <w:r>
          <w:rPr>
            <w:rFonts w:ascii="仿宋" w:eastAsia="仿宋" w:hAnsi="仿宋" w:cs="仿宋" w:hint="eastAsia"/>
            <w:lang w:eastAsia="zh-CN"/>
          </w:rPr>
          <w:t>(二)、电热丝项目法律合规要求</w:t>
        </w:r>
        <w:r>
          <w:tab/>
        </w:r>
        <w:r>
          <w:fldChar w:fldCharType="begin"/>
        </w:r>
        <w:r>
          <w:instrText xml:space="preserve"> PAGEREF _Toc9683 \h </w:instrText>
        </w:r>
        <w:r>
          <w:fldChar w:fldCharType="separate"/>
        </w:r>
        <w:r>
          <w:t>68</w:t>
        </w:r>
        <w:r>
          <w:fldChar w:fldCharType="end"/>
        </w:r>
      </w:hyperlink>
    </w:p>
    <w:p>
      <w:pPr>
        <w:pStyle w:val="TOC2"/>
        <w:tabs>
          <w:tab w:val="right" w:leader="dot" w:pos="8306"/>
        </w:tabs>
      </w:pPr>
      <w:hyperlink w:anchor="_Toc21677" w:history="1">
        <w:r>
          <w:rPr>
            <w:rFonts w:ascii="仿宋" w:eastAsia="仿宋" w:hAnsi="仿宋" w:cs="仿宋" w:hint="eastAsia"/>
            <w:lang w:eastAsia="zh-CN"/>
          </w:rPr>
          <w:t>(三)、电热丝项目合同管理与法律事务</w:t>
        </w:r>
        <w:r>
          <w:tab/>
        </w:r>
        <w:r>
          <w:fldChar w:fldCharType="begin"/>
        </w:r>
        <w:r>
          <w:instrText xml:space="preserve"> PAGEREF _Toc21677 \h </w:instrText>
        </w:r>
        <w:r>
          <w:fldChar w:fldCharType="separate"/>
        </w:r>
        <w:r>
          <w:t>72</w:t>
        </w:r>
        <w:r>
          <w:fldChar w:fldCharType="end"/>
        </w:r>
      </w:hyperlink>
    </w:p>
    <w:p>
      <w:pPr>
        <w:pStyle w:val="TOC2"/>
        <w:tabs>
          <w:tab w:val="right" w:leader="dot" w:pos="8306"/>
        </w:tabs>
      </w:pPr>
      <w:hyperlink w:anchor="_Toc10137" w:history="1">
        <w:r>
          <w:rPr>
            <w:rFonts w:ascii="仿宋" w:eastAsia="仿宋" w:hAnsi="仿宋" w:cs="仿宋" w:hint="eastAsia"/>
            <w:lang w:eastAsia="zh-CN"/>
          </w:rPr>
          <w:t>(四)、电热丝项目知识产权保护策略</w:t>
        </w:r>
        <w:r>
          <w:tab/>
        </w:r>
        <w:r>
          <w:fldChar w:fldCharType="begin"/>
        </w:r>
        <w:r>
          <w:instrText xml:space="preserve"> PAGEREF _Toc10137 \h </w:instrText>
        </w:r>
        <w:r>
          <w:fldChar w:fldCharType="separate"/>
        </w:r>
        <w:r>
          <w:t>78</w:t>
        </w:r>
        <w:r>
          <w:fldChar w:fldCharType="end"/>
        </w:r>
      </w:hyperlink>
    </w:p>
    <w:p>
      <w:pPr>
        <w:pStyle w:val="TOC1"/>
        <w:tabs>
          <w:tab w:val="right" w:leader="dot" w:pos="8306"/>
        </w:tabs>
      </w:pPr>
      <w:hyperlink w:anchor="_Toc22108" w:history="1">
        <w:r>
          <w:rPr>
            <w:rFonts w:ascii="仿宋" w:eastAsia="仿宋" w:hAnsi="仿宋" w:cs="仿宋" w:hint="eastAsia"/>
            <w:lang w:eastAsia="zh-CN"/>
          </w:rPr>
          <w:t>十七、电热丝项目变更管理</w:t>
        </w:r>
        <w:r>
          <w:tab/>
        </w:r>
        <w:r>
          <w:fldChar w:fldCharType="begin"/>
        </w:r>
        <w:r>
          <w:instrText xml:space="preserve"> PAGEREF _Toc22108 \h </w:instrText>
        </w:r>
        <w:r>
          <w:fldChar w:fldCharType="separate"/>
        </w:r>
        <w:r>
          <w:t>80</w:t>
        </w:r>
        <w:r>
          <w:fldChar w:fldCharType="end"/>
        </w:r>
      </w:hyperlink>
    </w:p>
    <w:p>
      <w:pPr>
        <w:pStyle w:val="TOC2"/>
        <w:tabs>
          <w:tab w:val="right" w:leader="dot" w:pos="8306"/>
        </w:tabs>
      </w:pPr>
      <w:hyperlink w:anchor="_Toc16818" w:history="1">
        <w:r>
          <w:rPr>
            <w:rFonts w:ascii="仿宋" w:eastAsia="仿宋" w:hAnsi="仿宋" w:cs="仿宋" w:hint="eastAsia"/>
            <w:lang w:eastAsia="zh-CN"/>
          </w:rPr>
          <w:t>(一)、变更申请与评估</w:t>
        </w:r>
        <w:r>
          <w:tab/>
        </w:r>
        <w:r>
          <w:fldChar w:fldCharType="begin"/>
        </w:r>
        <w:r>
          <w:instrText xml:space="preserve"> PAGEREF _Toc16818 \h </w:instrText>
        </w:r>
        <w:r>
          <w:fldChar w:fldCharType="separate"/>
        </w:r>
        <w:r>
          <w:t>80</w:t>
        </w:r>
        <w:r>
          <w:fldChar w:fldCharType="end"/>
        </w:r>
      </w:hyperlink>
    </w:p>
    <w:p>
      <w:pPr>
        <w:pStyle w:val="TOC2"/>
        <w:tabs>
          <w:tab w:val="right" w:leader="dot" w:pos="8306"/>
        </w:tabs>
      </w:pPr>
      <w:hyperlink w:anchor="_Toc3651" w:history="1">
        <w:r>
          <w:rPr>
            <w:rFonts w:ascii="仿宋" w:eastAsia="仿宋" w:hAnsi="仿宋" w:cs="仿宋" w:hint="eastAsia"/>
            <w:lang w:eastAsia="zh-CN"/>
          </w:rPr>
          <w:t>(二)、变更实施与控制</w:t>
        </w:r>
        <w:r>
          <w:tab/>
        </w:r>
        <w:r>
          <w:fldChar w:fldCharType="begin"/>
        </w:r>
        <w:r>
          <w:instrText xml:space="preserve"> PAGEREF _Toc3651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28"/>
      <w:r>
        <w:rPr>
          <w:rFonts w:ascii="仿宋" w:eastAsia="仿宋" w:hAnsi="仿宋" w:cs="仿宋" w:hint="eastAsia"/>
          <w:sz w:val="28"/>
          <w:lang w:eastAsia="zh-CN"/>
        </w:rPr>
        <w:t>一、电热丝项目建设背景及必要性分析</w:t>
      </w:r>
      <w:bookmarkEnd w:id="2"/>
    </w:p>
    <w:p>
      <w:pPr>
        <w:pStyle w:val="Heading2"/>
        <w:rPr>
          <w:rFonts w:ascii="仿宋" w:eastAsia="仿宋" w:hAnsi="仿宋" w:cs="仿宋" w:hint="eastAsia"/>
          <w:lang w:eastAsia="zh-CN"/>
        </w:rPr>
      </w:pPr>
      <w:bookmarkStart w:id="3" w:name="_Toc27473"/>
      <w:r>
        <w:rPr>
          <w:rFonts w:ascii="仿宋" w:eastAsia="仿宋" w:hAnsi="仿宋" w:cs="仿宋" w:hint="eastAsia"/>
          <w:lang w:eastAsia="zh-CN"/>
        </w:rPr>
        <w:t>(一)、电热丝项目背景分析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热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我们的背景分析将深入挖掘当前行业的发展趋势，通过对竞争态势的全面审视，找到电热丝项目在这个潮流中的定位。同时，我们将关注行业内涌现的新兴机遇，以便电热丝项目更好地融入行业发展的潮流中。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热丝项目提供了强大的发展动力。我们将聚焦于行业内最新的技术发展趋势，包括但不限于人工智能、大数据分析、物联网等领域。通过深度的技术研究，我们将确保电热丝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热丝项目发展的源泉。我们将投入更多的精力对市场需求进行深入剖析，超越表面的需求，深入挖掘潜在的市场痛点和机遇。通过对市场需求的细致了解，电热丝项目将更有针对性地设计解决方案，满足市场的多样化需求，从而更好地促进电热丝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热丝项目战略至关重要。我们将对竞争态势进行更为深入的分析，包括但不限于市场份额、产品特点、客户满意度等多个维度。通过深度的竞争分析，电热丝项目将能够更准确地把握市场脉搏，制定具有竞争力的电热丝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热丝项目的发展具有直接的影响。我们将进行更为全面的法规和政策分析，了解行业发展中的潜在法律风险和合规挑战。通过充分了解和遵守相关法规，电热丝项目将确保在法律框架内合法合规运营，为电热丝项目的稳健发展提供有力支持。</w:t>
      </w:r>
    </w:p>
    <w:p>
      <w:pPr>
        <w:pStyle w:val="Heading2"/>
        <w:ind w:firstLine="560" w:firstLineChars="200"/>
        <w:rPr>
          <w:rFonts w:ascii="仿宋" w:eastAsia="仿宋" w:hAnsi="仿宋" w:cs="仿宋" w:hint="eastAsia"/>
          <w:sz w:val="28"/>
          <w:lang w:eastAsia="zh-CN"/>
        </w:rPr>
      </w:pPr>
      <w:bookmarkStart w:id="4" w:name="_Toc2290"/>
      <w:r>
        <w:rPr>
          <w:rFonts w:ascii="仿宋" w:eastAsia="仿宋" w:hAnsi="仿宋" w:cs="仿宋" w:hint="eastAsia"/>
          <w:sz w:val="28"/>
          <w:lang w:eastAsia="zh-CN"/>
        </w:rPr>
        <w:t>(二)、电热丝项目建设必要性分析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建设的迫切性源于对行业发展趋势的深刻洞察。我们正处于一个行业变革的时代，科技创新、数字化转型成为企业发展的关键动力。电热丝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建设不仅仅是为了跟上潮流，更是为了通过技术创新推动企业的持续发展。通过引入先进的技术和解决方案，电热丝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热丝项目的建设成为必然选择，通过提高产品质量、拓展服务领域，从而在竞争中获得更多的机会。电热丝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热丝项目建设的必要性体现在对客户需求更精准的满足。通过电热丝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建设的背后是对企业持续创新的追求。只有通过不断创新，企业才能在竞争中立于不败之地。电热丝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12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27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的技术管理特点体现在其创新导向。通过引入最先进的技术趋势和解决方案，电热丝项目致力于提升科技含量、提高质量和效率水平。这意味着我们将采用最新的工具和方法，确保电热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热丝项目技术管理的显著特征。通过整合不同领域的技术资源，我们实现了跨学科的协同工作。这有助于优化技术架构，提高整体效能。此外，整合性策略还促进了不同技术团队之间的紧密沟通和高效合作，确保电热丝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电热丝项目所采用的技术。通过不断优化技术方案，电热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热丝项目团队将在电热丝项目初期识别可能的技术风险，并采取相应的预防和应对措施。通过建立健全的风险评估机制，电热丝项目能够在实施过程中及时发现并解决潜在的技术问题，保障电热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通过这些独特的技术管理特点，我们确信在电热丝项目中，技术将成为电热丝项目成功的有力支持。这一深度剖析揭示了技术管理在电热丝项目实施中的关键作用，为电热丝项目的技术基础奠定了坚实的基础。</w:t>
      </w:r>
    </w:p>
    <w:p>
      <w:pPr>
        <w:pStyle w:val="Heading2"/>
        <w:ind w:firstLine="560" w:firstLineChars="200"/>
        <w:rPr>
          <w:rFonts w:ascii="仿宋" w:eastAsia="仿宋" w:hAnsi="仿宋" w:cs="仿宋" w:hint="eastAsia"/>
          <w:sz w:val="28"/>
          <w:lang w:eastAsia="zh-CN"/>
        </w:rPr>
      </w:pPr>
      <w:bookmarkStart w:id="7" w:name="_Toc11080"/>
      <w:r>
        <w:rPr>
          <w:rFonts w:ascii="仿宋" w:eastAsia="仿宋" w:hAnsi="仿宋" w:cs="仿宋" w:hint="eastAsia"/>
          <w:sz w:val="28"/>
          <w:lang w:eastAsia="zh-CN"/>
        </w:rPr>
        <w:t>(二)、电热丝项目工艺技术设计方案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热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热丝项目将严格按照相关行业规范要求进行组织。通过有效控制产品质量，电热丝项目将致力于为顾客提供优质的电热丝项目产品和良好的服务。这体现了电热丝项目对于生产活动合规性和质量标准的高度重视，为电热丝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热丝项目注重生态效益和清洁生产原则。电热丝项目建设将紧密结合地方特色经济发展，与社会经济发展规划和区域环境保护规划方案相协调一致。通过与当地区域自然生态系统的结合，电热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热丝项目产品具有多样化的客户需求和个性化的特点。因此，电热丝项目产品规格品种多样，且单批生产数量较小。为满足这一特点，电热丝项目承办单位将建设先进的柔性制造生产线。通过广泛应用柔性制造技术，电热丝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热丝项目采用的技术具有较高的技术含量和自动化水平，处于国内先进水平。这一技术选用不仅体现了对生产效率、质量和环境友好性的高标准要求，同时为电热丝项目的可持续发展奠定了坚实的基础。</w:t>
      </w:r>
    </w:p>
    <w:p>
      <w:pPr>
        <w:pStyle w:val="Heading2"/>
        <w:ind w:firstLine="560" w:firstLineChars="200"/>
        <w:rPr>
          <w:rFonts w:ascii="仿宋" w:eastAsia="仿宋" w:hAnsi="仿宋" w:cs="仿宋" w:hint="eastAsia"/>
          <w:sz w:val="28"/>
          <w:lang w:eastAsia="zh-CN"/>
        </w:rPr>
      </w:pPr>
      <w:bookmarkStart w:id="8" w:name="_Toc3079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为确保电热丝项目的高效生产和技术实施，我们制定了一套精心设计的设备选型方案，以满足电热丝项目生产、质量和环保的要求。该方案的主要特点如下：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热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针对电热丝项目产品的多样性和小批量生产的特点，我们将建设柔性制造生产线。通过在设备选型中考虑柔性制造技术，可以灵活应对不同产品规格和生产需求，实现生产线的高度灵活性和适应性。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626"/>
      <w:r>
        <w:rPr>
          <w:rFonts w:ascii="仿宋" w:eastAsia="仿宋" w:hAnsi="仿宋" w:cs="仿宋" w:hint="eastAsia"/>
          <w:sz w:val="28"/>
          <w:lang w:eastAsia="zh-CN"/>
        </w:rPr>
        <w:t>三、电热丝项目可持续发展</w:t>
      </w:r>
      <w:bookmarkEnd w:id="9"/>
    </w:p>
    <w:p>
      <w:pPr>
        <w:pStyle w:val="Heading2"/>
        <w:rPr>
          <w:rFonts w:ascii="仿宋" w:eastAsia="仿宋" w:hAnsi="仿宋" w:cs="仿宋" w:hint="eastAsia"/>
          <w:lang w:eastAsia="zh-CN"/>
        </w:rPr>
      </w:pPr>
      <w:bookmarkStart w:id="10" w:name="_Toc2970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丝项目中，电热丝项目团队着眼于未来，明确了可持续发展的战略方向。制定的具体可持续发展目标包括降低资源使用、采用环保技术、最大化社会效益等。这一步骤不仅有助于电热丝项目在环保和社会责任方面达到最高标准，也为未来提供了明确的指引，确保电热丝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可持续实践的融入电热丝项目管理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热丝项目管理周期。从电热丝项目规划开始，电热丝项目团队就考虑了环境和社会的因素。在执行阶段，电热丝项目团队积极推动绿色技术的应用，优化资源利用。此外，关注员工的社会责任，通过培训和沟通活动提高员工对可持续发展的认知，使他们能够在日常工作中践行可持续实践。这些举措不仅为电热丝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955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扎根于电热丝项目的可持续发展理念，我们深信环保与社会责任是电热丝项目成功的关键支柱。在电热丝项目的每一步，我们都致力于通过创新和实践，履行对环境和社会的坚定责任。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团队通过引入先进的环保技术、建立高效的废物处理系统以及推动能源节约措施，积极履行环保责任。定期的环保监测和评估确保电热丝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不仅致力于自身可持续发展，还注重对社会的回馈。通过支持社区电热丝项目、参与慈善事业、提供培训机会等方式，电热丝项目积极履行社会责任。与当地社区建立积极互动，关注员工的工作与生活平衡，以及员工的身心健康，是电热丝项目在社会责任层面的关键举措。这样的实践不仅增强了电热丝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631"/>
      <w:r>
        <w:rPr>
          <w:rFonts w:ascii="仿宋" w:eastAsia="仿宋" w:hAnsi="仿宋" w:cs="仿宋" w:hint="eastAsia"/>
          <w:sz w:val="28"/>
          <w:lang w:eastAsia="zh-CN"/>
        </w:rPr>
        <w:t>四、电热丝项目文档管理</w:t>
      </w:r>
      <w:bookmarkEnd w:id="12"/>
    </w:p>
    <w:p>
      <w:pPr>
        <w:pStyle w:val="Heading2"/>
        <w:rPr>
          <w:rFonts w:ascii="仿宋" w:eastAsia="仿宋" w:hAnsi="仿宋" w:cs="仿宋" w:hint="eastAsia"/>
          <w:lang w:eastAsia="zh-CN"/>
        </w:rPr>
      </w:pPr>
      <w:bookmarkStart w:id="13" w:name="_Toc2199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电热丝项目高度重视文档的质量和准确性，以支持电热丝项目的各项活动和决策。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丝项目文档的编制始于电热丝项目计划的初期，我们制定了详细的文档编制计划，明确了每个文档的内容、格式和编写责任人。在电热丝项目启动阶段，我们首先编制了电热丝项目章程，明确定义了电热丝项目的目标、范围、风险等关键要素。随后，电热丝项目团队根据计划陆续编制了需求文档、设计文档、测试文档等各类文档，确保电热丝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热丝项目管理中的重要环节，旨在确保电热丝项目文档符合质量标准和电热丝项目需求。在电热丝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除了内部审查，我们还进行了外部审查，邀请电热丝项目相关利益方和专业领域的专家对文档进行独立审查。这有助于获取更全面、客观的反馈，确保电热丝项目文档不仅符合内部标准，也满足外部需求。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电热丝项目在文档编制与审查方面建立了严格的管理机制，通过规范的流程和多维度的审查，确保电热丝项目文档的质量、准确性和可靠性，为电热丝项目的顺利推进提供了有力支持。</w:t>
      </w:r>
    </w:p>
    <w:p>
      <w:pPr>
        <w:pStyle w:val="Heading2"/>
        <w:ind w:firstLine="560" w:firstLineChars="200"/>
        <w:rPr>
          <w:rFonts w:ascii="仿宋" w:eastAsia="仿宋" w:hAnsi="仿宋" w:cs="仿宋" w:hint="eastAsia"/>
          <w:sz w:val="28"/>
          <w:lang w:eastAsia="zh-CN"/>
        </w:rPr>
      </w:pPr>
      <w:bookmarkStart w:id="14" w:name="_Toc1720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在电热丝项目中，我们致力于优化文档发布与分发过程，以确保信息的高效传递和团队间协作的顺畅进行。以下是我们采取的关键优化策略：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我们通过多渠道发布文档，包括电子邮件、电热丝项目管理平台、内部网站等，以满足不同团队成员的偏好和需求。多渠道发布确保了信息的全面覆盖。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我们采用了精细的权限控制，确保只有授权人员可以访问敏感信息。这种安全措施保护了电热丝项目文档的机密性，防止了未经授权的信息泄露。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081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文档存档与归档是电热丝项目生命周期中一个至关重要的环节，直接关系到电热丝项目信息的长期保存和历史记录的完整性。在电热丝项目中，我们实施了一系列有效的文档存档与归档管理策略：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7328"/>
      <w:r>
        <w:rPr>
          <w:rFonts w:ascii="仿宋" w:eastAsia="仿宋" w:hAnsi="仿宋" w:cs="仿宋" w:hint="eastAsia"/>
          <w:sz w:val="28"/>
          <w:lang w:eastAsia="zh-CN"/>
        </w:rPr>
        <w:t>五、电热丝项目选址可行性分析</w:t>
      </w:r>
      <w:bookmarkEnd w:id="16"/>
    </w:p>
    <w:p>
      <w:pPr>
        <w:pStyle w:val="Heading2"/>
        <w:rPr>
          <w:rFonts w:ascii="仿宋" w:eastAsia="仿宋" w:hAnsi="仿宋" w:cs="仿宋" w:hint="eastAsia"/>
          <w:lang w:eastAsia="zh-CN"/>
        </w:rPr>
      </w:pPr>
      <w:bookmarkStart w:id="17" w:name="_Toc14854"/>
      <w:r>
        <w:rPr>
          <w:rFonts w:ascii="仿宋" w:eastAsia="仿宋" w:hAnsi="仿宋" w:cs="仿宋" w:hint="eastAsia"/>
          <w:lang w:eastAsia="zh-CN"/>
        </w:rPr>
        <w:t>(一)、电热丝项目选址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该电热丝项目选址位于XX省XX市XX区XXX街道</w:t>
      </w:r>
    </w:p>
    <w:p>
      <w:pPr>
        <w:pStyle w:val="Heading2"/>
        <w:ind w:firstLine="560" w:firstLineChars="200"/>
        <w:rPr>
          <w:rFonts w:ascii="仿宋" w:eastAsia="仿宋" w:hAnsi="仿宋" w:cs="仿宋" w:hint="eastAsia"/>
          <w:sz w:val="28"/>
          <w:lang w:eastAsia="zh-CN"/>
        </w:rPr>
      </w:pPr>
      <w:bookmarkStart w:id="18" w:name="_Toc1734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电热丝项目的征地面积将根据电热丝项目的实际规模和需求进行精确规划。具体面积XXX平方米，旨在确保电热丝项目不仅能够满足当前的发展需求，还能够预留空间以适应未来的扩展。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净用地面积是在征地面积基础上去除不可利用面积后的实际可开发用地。具体面积XXX平方米，考虑到环保、交通、安全等多方面因素，以确保电热丝项目在整体利用效率上达到最优。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电热丝项目计划建设的建筑总规模具体面积XXX平方米。这一规模的确定综合考虑了电热丝项目的性质、规模，以及城市规划的相关要求，确保建筑布局与周边环境协调一致。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绿地率是电热丝项目用地中被规划为绿地的比例。具体面积XXX平方米，旨在通过合理规划绿地，改善电热丝项目周边环境，提升居民生活质量，并符合城市整体绿化规划。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容积率是用地上可以建设的建筑总体积与用地面积之比。具体面积XXX，通过合理的容积率规划，确保电热丝项目建筑规模与周边环境和谐共生。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确保电热丝项目选址与当地城市规划相一致，具体面积XXX平方米。通过与城市规划部门深入沟通，确保电热丝项目不仅符合城市的整体发展方向，还能够融入城市的发展布局，为城市的长远发展贡献力量。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充分了解并确保电热丝项目选址符合当地产业政策，具体面积XXX平方米。这包括电热丝项目对当地经济的促进作用，以及对相关产业的带动效应，确保电热丝项目与地方政府的产业政策保持一致，促进共赢合作。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用地总体要求必须符合环保和可持续发展的原则，具体面积XXX平方米。通过采用绿色建筑设计、节能减排等措施，确保电热丝项目在建设和运营过程中对环境的影响最小化，达到可持续发展的要求。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确保电热丝项目选址具备必要的公共设施配套，具体面积XXX平方米。这包括交通便利性、教育、医疗等基础设施，以提高居民生活品质，使得电热丝项目选址更具吸引力。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考虑用地总体要求对当地社会稳定性的影响，具体面积XXX平方米。通过深入了解当地社区反馈，确保电热丝项目的选址和建设过程对当地社会和谐稳定产生积极作用。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热丝项目选址不仅符合法规和规划，还在实际操作中具有可行性。这一全面规划将为电热丝项目的成功实施提供坚实的基础，确保电热丝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https://d.book118.com/255201041140011101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5F4D8C"/>
    <w:rsid w:val="4E5F4D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20104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2024-01-28T21:57:00Z</dcterms:created>
  <dcterms:modified xsi:type="dcterms:W3CDTF">2024-01-28T21:57:27Z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DB7F3049B1924B4C900A81E33E2CA392_11</vt:lpwstr>
  </property>
  <property fmtid="{D5CDD505-2E9C-101B-9397-08002B2CF9AE}" pid="3" name="KSOProductBuildVer">
    <vt:lpwstr>2052-12.1.0.16250</vt:lpwstr>
  </property>
</Properties>
</file>