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干胶相关行业公司成立报告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85" w:history="1">
        <w:r>
          <w:rPr>
            <w:rFonts w:ascii="仿宋" w:eastAsia="仿宋" w:hAnsi="仿宋" w:cs="仿宋" w:hint="eastAsia"/>
            <w:lang w:eastAsia="zh-CN"/>
          </w:rPr>
          <w:t>前言</w:t>
        </w:r>
        <w:r>
          <w:tab/>
        </w:r>
        <w:r>
          <w:fldChar w:fldCharType="begin"/>
        </w:r>
        <w:r>
          <w:instrText xml:space="preserve"> PAGEREF _Toc13785 \h </w:instrText>
        </w:r>
        <w:r>
          <w:fldChar w:fldCharType="separate"/>
        </w:r>
        <w:r>
          <w:t>3</w:t>
        </w:r>
        <w:r>
          <w:fldChar w:fldCharType="end"/>
        </w:r>
      </w:hyperlink>
    </w:p>
    <w:p>
      <w:pPr>
        <w:pStyle w:val="TOC1"/>
        <w:tabs>
          <w:tab w:val="right" w:leader="dot" w:pos="8306"/>
        </w:tabs>
      </w:pPr>
      <w:hyperlink w:anchor="_Toc29904" w:history="1">
        <w:r>
          <w:rPr>
            <w:rFonts w:ascii="仿宋" w:eastAsia="仿宋" w:hAnsi="仿宋" w:cs="仿宋" w:hint="eastAsia"/>
            <w:lang w:eastAsia="zh-CN"/>
          </w:rPr>
          <w:t>一、发展规划</w:t>
        </w:r>
        <w:r>
          <w:tab/>
        </w:r>
        <w:r>
          <w:fldChar w:fldCharType="begin"/>
        </w:r>
        <w:r>
          <w:instrText xml:space="preserve"> PAGEREF _Toc29904 \h </w:instrText>
        </w:r>
        <w:r>
          <w:fldChar w:fldCharType="separate"/>
        </w:r>
        <w:r>
          <w:t>3</w:t>
        </w:r>
        <w:r>
          <w:fldChar w:fldCharType="end"/>
        </w:r>
      </w:hyperlink>
    </w:p>
    <w:p>
      <w:pPr>
        <w:pStyle w:val="TOC2"/>
        <w:tabs>
          <w:tab w:val="right" w:leader="dot" w:pos="8306"/>
        </w:tabs>
      </w:pPr>
      <w:hyperlink w:anchor="_Toc9864" w:history="1">
        <w:r>
          <w:rPr>
            <w:rFonts w:ascii="仿宋" w:eastAsia="仿宋" w:hAnsi="仿宋" w:cs="仿宋" w:hint="eastAsia"/>
            <w:lang w:eastAsia="zh-CN"/>
          </w:rPr>
          <w:t>(一)、公司发展规划</w:t>
        </w:r>
        <w:r>
          <w:tab/>
        </w:r>
        <w:r>
          <w:fldChar w:fldCharType="begin"/>
        </w:r>
        <w:r>
          <w:instrText xml:space="preserve"> PAGEREF _Toc9864 \h </w:instrText>
        </w:r>
        <w:r>
          <w:fldChar w:fldCharType="separate"/>
        </w:r>
        <w:r>
          <w:t>3</w:t>
        </w:r>
        <w:r>
          <w:fldChar w:fldCharType="end"/>
        </w:r>
      </w:hyperlink>
    </w:p>
    <w:p>
      <w:pPr>
        <w:pStyle w:val="TOC2"/>
        <w:tabs>
          <w:tab w:val="right" w:leader="dot" w:pos="8306"/>
        </w:tabs>
      </w:pPr>
      <w:hyperlink w:anchor="_Toc3004" w:history="1">
        <w:r>
          <w:rPr>
            <w:rFonts w:ascii="仿宋" w:eastAsia="仿宋" w:hAnsi="仿宋" w:cs="仿宋" w:hint="eastAsia"/>
            <w:lang w:eastAsia="zh-CN"/>
          </w:rPr>
          <w:t>(二)、保障措施</w:t>
        </w:r>
        <w:r>
          <w:tab/>
        </w:r>
        <w:r>
          <w:fldChar w:fldCharType="begin"/>
        </w:r>
        <w:r>
          <w:instrText xml:space="preserve"> PAGEREF _Toc3004 \h </w:instrText>
        </w:r>
        <w:r>
          <w:fldChar w:fldCharType="separate"/>
        </w:r>
        <w:r>
          <w:t>4</w:t>
        </w:r>
        <w:r>
          <w:fldChar w:fldCharType="end"/>
        </w:r>
      </w:hyperlink>
    </w:p>
    <w:p>
      <w:pPr>
        <w:pStyle w:val="TOC1"/>
        <w:tabs>
          <w:tab w:val="right" w:leader="dot" w:pos="8306"/>
        </w:tabs>
      </w:pPr>
      <w:hyperlink w:anchor="_Toc23163" w:history="1">
        <w:r>
          <w:rPr>
            <w:rFonts w:ascii="仿宋" w:eastAsia="仿宋" w:hAnsi="仿宋" w:cs="仿宋" w:hint="eastAsia"/>
            <w:lang w:eastAsia="zh-CN"/>
          </w:rPr>
          <w:t>二、公司成立背景及可行性分析</w:t>
        </w:r>
        <w:r>
          <w:tab/>
        </w:r>
        <w:r>
          <w:fldChar w:fldCharType="begin"/>
        </w:r>
        <w:r>
          <w:instrText xml:space="preserve"> PAGEREF _Toc23163 \h </w:instrText>
        </w:r>
        <w:r>
          <w:fldChar w:fldCharType="separate"/>
        </w:r>
        <w:r>
          <w:t>9</w:t>
        </w:r>
        <w:r>
          <w:fldChar w:fldCharType="end"/>
        </w:r>
      </w:hyperlink>
    </w:p>
    <w:p>
      <w:pPr>
        <w:pStyle w:val="TOC2"/>
        <w:tabs>
          <w:tab w:val="right" w:leader="dot" w:pos="8306"/>
        </w:tabs>
      </w:pPr>
      <w:hyperlink w:anchor="_Toc27358" w:history="1">
        <w:r>
          <w:rPr>
            <w:rFonts w:ascii="仿宋" w:eastAsia="仿宋" w:hAnsi="仿宋" w:cs="仿宋" w:hint="eastAsia"/>
            <w:lang w:eastAsia="zh-CN"/>
          </w:rPr>
          <w:t>(一)、发展思路</w:t>
        </w:r>
        <w:r>
          <w:tab/>
        </w:r>
        <w:r>
          <w:fldChar w:fldCharType="begin"/>
        </w:r>
        <w:r>
          <w:instrText xml:space="preserve"> PAGEREF _Toc27358 \h </w:instrText>
        </w:r>
        <w:r>
          <w:fldChar w:fldCharType="separate"/>
        </w:r>
        <w:r>
          <w:t>9</w:t>
        </w:r>
        <w:r>
          <w:fldChar w:fldCharType="end"/>
        </w:r>
      </w:hyperlink>
    </w:p>
    <w:p>
      <w:pPr>
        <w:pStyle w:val="TOC2"/>
        <w:tabs>
          <w:tab w:val="right" w:leader="dot" w:pos="8306"/>
        </w:tabs>
      </w:pPr>
      <w:hyperlink w:anchor="_Toc7360" w:history="1">
        <w:r>
          <w:rPr>
            <w:rFonts w:ascii="仿宋" w:eastAsia="仿宋" w:hAnsi="仿宋" w:cs="仿宋" w:hint="eastAsia"/>
            <w:lang w:eastAsia="zh-CN"/>
          </w:rPr>
          <w:t>(二)、产业发展背景分析</w:t>
        </w:r>
        <w:r>
          <w:tab/>
        </w:r>
        <w:r>
          <w:fldChar w:fldCharType="begin"/>
        </w:r>
        <w:r>
          <w:instrText xml:space="preserve"> PAGEREF _Toc7360 \h </w:instrText>
        </w:r>
        <w:r>
          <w:fldChar w:fldCharType="separate"/>
        </w:r>
        <w:r>
          <w:t>10</w:t>
        </w:r>
        <w:r>
          <w:fldChar w:fldCharType="end"/>
        </w:r>
      </w:hyperlink>
    </w:p>
    <w:p>
      <w:pPr>
        <w:pStyle w:val="TOC2"/>
        <w:tabs>
          <w:tab w:val="right" w:leader="dot" w:pos="8306"/>
        </w:tabs>
      </w:pPr>
      <w:hyperlink w:anchor="_Toc4905" w:history="1">
        <w:r>
          <w:rPr>
            <w:rFonts w:ascii="仿宋" w:eastAsia="仿宋" w:hAnsi="仿宋" w:cs="仿宋" w:hint="eastAsia"/>
            <w:lang w:eastAsia="zh-CN"/>
          </w:rPr>
          <w:t>(三)、产业发展原则</w:t>
        </w:r>
        <w:r>
          <w:tab/>
        </w:r>
        <w:r>
          <w:fldChar w:fldCharType="begin"/>
        </w:r>
        <w:r>
          <w:instrText xml:space="preserve"> PAGEREF _Toc4905 \h </w:instrText>
        </w:r>
        <w:r>
          <w:fldChar w:fldCharType="separate"/>
        </w:r>
        <w:r>
          <w:t>11</w:t>
        </w:r>
        <w:r>
          <w:fldChar w:fldCharType="end"/>
        </w:r>
      </w:hyperlink>
    </w:p>
    <w:p>
      <w:pPr>
        <w:pStyle w:val="TOC2"/>
        <w:tabs>
          <w:tab w:val="right" w:leader="dot" w:pos="8306"/>
        </w:tabs>
      </w:pPr>
      <w:hyperlink w:anchor="_Toc11318" w:history="1">
        <w:r>
          <w:rPr>
            <w:rFonts w:ascii="仿宋" w:eastAsia="仿宋" w:hAnsi="仿宋" w:cs="仿宋" w:hint="eastAsia"/>
            <w:lang w:eastAsia="zh-CN"/>
          </w:rPr>
          <w:t>(四)、区域产业环境分析</w:t>
        </w:r>
        <w:r>
          <w:tab/>
        </w:r>
        <w:r>
          <w:fldChar w:fldCharType="begin"/>
        </w:r>
        <w:r>
          <w:instrText xml:space="preserve"> PAGEREF _Toc11318 \h </w:instrText>
        </w:r>
        <w:r>
          <w:fldChar w:fldCharType="separate"/>
        </w:r>
        <w:r>
          <w:t>12</w:t>
        </w:r>
        <w:r>
          <w:fldChar w:fldCharType="end"/>
        </w:r>
      </w:hyperlink>
    </w:p>
    <w:p>
      <w:pPr>
        <w:pStyle w:val="TOC2"/>
        <w:tabs>
          <w:tab w:val="right" w:leader="dot" w:pos="8306"/>
        </w:tabs>
      </w:pPr>
      <w:hyperlink w:anchor="_Toc19173" w:history="1">
        <w:r>
          <w:rPr>
            <w:rFonts w:ascii="仿宋" w:eastAsia="仿宋" w:hAnsi="仿宋" w:cs="仿宋" w:hint="eastAsia"/>
            <w:lang w:eastAsia="zh-CN"/>
          </w:rPr>
          <w:t>(五)、可行性分析</w:t>
        </w:r>
        <w:r>
          <w:tab/>
        </w:r>
        <w:r>
          <w:fldChar w:fldCharType="begin"/>
        </w:r>
        <w:r>
          <w:instrText xml:space="preserve"> PAGEREF _Toc19173 \h </w:instrText>
        </w:r>
        <w:r>
          <w:fldChar w:fldCharType="separate"/>
        </w:r>
        <w:r>
          <w:t>14</w:t>
        </w:r>
        <w:r>
          <w:fldChar w:fldCharType="end"/>
        </w:r>
      </w:hyperlink>
    </w:p>
    <w:p>
      <w:pPr>
        <w:pStyle w:val="TOC2"/>
        <w:tabs>
          <w:tab w:val="right" w:leader="dot" w:pos="8306"/>
        </w:tabs>
      </w:pPr>
      <w:hyperlink w:anchor="_Toc21824" w:history="1">
        <w:r>
          <w:rPr>
            <w:rFonts w:ascii="仿宋" w:eastAsia="仿宋" w:hAnsi="仿宋" w:cs="仿宋" w:hint="eastAsia"/>
            <w:lang w:eastAsia="zh-CN"/>
          </w:rPr>
          <w:t>(六)、产业发展重点任务</w:t>
        </w:r>
        <w:r>
          <w:tab/>
        </w:r>
        <w:r>
          <w:fldChar w:fldCharType="begin"/>
        </w:r>
        <w:r>
          <w:instrText xml:space="preserve"> PAGEREF _Toc21824 \h </w:instrText>
        </w:r>
        <w:r>
          <w:fldChar w:fldCharType="separate"/>
        </w:r>
        <w:r>
          <w:t>15</w:t>
        </w:r>
        <w:r>
          <w:fldChar w:fldCharType="end"/>
        </w:r>
      </w:hyperlink>
    </w:p>
    <w:p>
      <w:pPr>
        <w:pStyle w:val="TOC2"/>
        <w:tabs>
          <w:tab w:val="right" w:leader="dot" w:pos="8306"/>
        </w:tabs>
      </w:pPr>
      <w:hyperlink w:anchor="_Toc22315" w:history="1">
        <w:r>
          <w:rPr>
            <w:rFonts w:ascii="仿宋" w:eastAsia="仿宋" w:hAnsi="仿宋" w:cs="仿宋" w:hint="eastAsia"/>
            <w:lang w:eastAsia="zh-CN"/>
          </w:rPr>
          <w:t>(七)、干胶项目建设必要性分析</w:t>
        </w:r>
        <w:r>
          <w:tab/>
        </w:r>
        <w:r>
          <w:fldChar w:fldCharType="begin"/>
        </w:r>
        <w:r>
          <w:instrText xml:space="preserve"> PAGEREF _Toc22315 \h </w:instrText>
        </w:r>
        <w:r>
          <w:fldChar w:fldCharType="separate"/>
        </w:r>
        <w:r>
          <w:t>17</w:t>
        </w:r>
        <w:r>
          <w:fldChar w:fldCharType="end"/>
        </w:r>
      </w:hyperlink>
    </w:p>
    <w:p>
      <w:pPr>
        <w:pStyle w:val="TOC1"/>
        <w:tabs>
          <w:tab w:val="right" w:leader="dot" w:pos="8306"/>
        </w:tabs>
      </w:pPr>
      <w:hyperlink w:anchor="_Toc12779" w:history="1">
        <w:r>
          <w:rPr>
            <w:rFonts w:ascii="仿宋" w:eastAsia="仿宋" w:hAnsi="仿宋" w:cs="仿宋" w:hint="eastAsia"/>
            <w:lang w:eastAsia="zh-CN"/>
          </w:rPr>
          <w:t>三、法人治理</w:t>
        </w:r>
        <w:r>
          <w:tab/>
        </w:r>
        <w:r>
          <w:fldChar w:fldCharType="begin"/>
        </w:r>
        <w:r>
          <w:instrText xml:space="preserve"> PAGEREF _Toc12779 \h </w:instrText>
        </w:r>
        <w:r>
          <w:fldChar w:fldCharType="separate"/>
        </w:r>
        <w:r>
          <w:t>18</w:t>
        </w:r>
        <w:r>
          <w:fldChar w:fldCharType="end"/>
        </w:r>
      </w:hyperlink>
    </w:p>
    <w:p>
      <w:pPr>
        <w:pStyle w:val="TOC2"/>
        <w:tabs>
          <w:tab w:val="right" w:leader="dot" w:pos="8306"/>
        </w:tabs>
      </w:pPr>
      <w:hyperlink w:anchor="_Toc30164" w:history="1">
        <w:r>
          <w:rPr>
            <w:rFonts w:ascii="仿宋" w:eastAsia="仿宋" w:hAnsi="仿宋" w:cs="仿宋" w:hint="eastAsia"/>
            <w:lang w:eastAsia="zh-CN"/>
          </w:rPr>
          <w:t>(一)、股东权利及义务</w:t>
        </w:r>
        <w:r>
          <w:tab/>
        </w:r>
        <w:r>
          <w:fldChar w:fldCharType="begin"/>
        </w:r>
        <w:r>
          <w:instrText xml:space="preserve"> PAGEREF _Toc30164 \h </w:instrText>
        </w:r>
        <w:r>
          <w:fldChar w:fldCharType="separate"/>
        </w:r>
        <w:r>
          <w:t>18</w:t>
        </w:r>
        <w:r>
          <w:fldChar w:fldCharType="end"/>
        </w:r>
      </w:hyperlink>
    </w:p>
    <w:p>
      <w:pPr>
        <w:pStyle w:val="TOC2"/>
        <w:tabs>
          <w:tab w:val="right" w:leader="dot" w:pos="8306"/>
        </w:tabs>
      </w:pPr>
      <w:hyperlink w:anchor="_Toc3209" w:history="1">
        <w:r>
          <w:rPr>
            <w:rFonts w:ascii="仿宋" w:eastAsia="仿宋" w:hAnsi="仿宋" w:cs="仿宋" w:hint="eastAsia"/>
            <w:lang w:eastAsia="zh-CN"/>
          </w:rPr>
          <w:t>(二)、董事</w:t>
        </w:r>
        <w:r>
          <w:tab/>
        </w:r>
        <w:r>
          <w:fldChar w:fldCharType="begin"/>
        </w:r>
        <w:r>
          <w:instrText xml:space="preserve"> PAGEREF _Toc3209 \h </w:instrText>
        </w:r>
        <w:r>
          <w:fldChar w:fldCharType="separate"/>
        </w:r>
        <w:r>
          <w:t>21</w:t>
        </w:r>
        <w:r>
          <w:fldChar w:fldCharType="end"/>
        </w:r>
      </w:hyperlink>
    </w:p>
    <w:p>
      <w:pPr>
        <w:pStyle w:val="TOC2"/>
        <w:tabs>
          <w:tab w:val="right" w:leader="dot" w:pos="8306"/>
        </w:tabs>
      </w:pPr>
      <w:hyperlink w:anchor="_Toc17486" w:history="1">
        <w:r>
          <w:rPr>
            <w:rFonts w:ascii="仿宋" w:eastAsia="仿宋" w:hAnsi="仿宋" w:cs="仿宋" w:hint="eastAsia"/>
            <w:lang w:eastAsia="zh-CN"/>
          </w:rPr>
          <w:t>(三)、高级管理人员</w:t>
        </w:r>
        <w:r>
          <w:tab/>
        </w:r>
        <w:r>
          <w:fldChar w:fldCharType="begin"/>
        </w:r>
        <w:r>
          <w:instrText xml:space="preserve"> PAGEREF _Toc17486 \h </w:instrText>
        </w:r>
        <w:r>
          <w:fldChar w:fldCharType="separate"/>
        </w:r>
        <w:r>
          <w:t>25</w:t>
        </w:r>
        <w:r>
          <w:fldChar w:fldCharType="end"/>
        </w:r>
      </w:hyperlink>
    </w:p>
    <w:p>
      <w:pPr>
        <w:pStyle w:val="TOC2"/>
        <w:tabs>
          <w:tab w:val="right" w:leader="dot" w:pos="8306"/>
        </w:tabs>
      </w:pPr>
      <w:hyperlink w:anchor="_Toc32709" w:history="1">
        <w:r>
          <w:rPr>
            <w:rFonts w:ascii="仿宋" w:eastAsia="仿宋" w:hAnsi="仿宋" w:cs="仿宋" w:hint="eastAsia"/>
            <w:lang w:eastAsia="zh-CN"/>
          </w:rPr>
          <w:t>(四)、监事</w:t>
        </w:r>
        <w:r>
          <w:tab/>
        </w:r>
        <w:r>
          <w:fldChar w:fldCharType="begin"/>
        </w:r>
        <w:r>
          <w:instrText xml:space="preserve"> PAGEREF _Toc32709 \h </w:instrText>
        </w:r>
        <w:r>
          <w:fldChar w:fldCharType="separate"/>
        </w:r>
        <w:r>
          <w:t>27</w:t>
        </w:r>
        <w:r>
          <w:fldChar w:fldCharType="end"/>
        </w:r>
      </w:hyperlink>
    </w:p>
    <w:p>
      <w:pPr>
        <w:pStyle w:val="TOC1"/>
        <w:tabs>
          <w:tab w:val="right" w:leader="dot" w:pos="8306"/>
        </w:tabs>
      </w:pPr>
      <w:hyperlink w:anchor="_Toc25017" w:history="1">
        <w:r>
          <w:rPr>
            <w:rFonts w:ascii="仿宋" w:eastAsia="仿宋" w:hAnsi="仿宋" w:cs="仿宋" w:hint="eastAsia"/>
            <w:lang w:eastAsia="zh-CN"/>
          </w:rPr>
          <w:t>四、选址分析</w:t>
        </w:r>
        <w:r>
          <w:tab/>
        </w:r>
        <w:r>
          <w:fldChar w:fldCharType="begin"/>
        </w:r>
        <w:r>
          <w:instrText xml:space="preserve"> PAGEREF _Toc25017 \h </w:instrText>
        </w:r>
        <w:r>
          <w:fldChar w:fldCharType="separate"/>
        </w:r>
        <w:r>
          <w:t>29</w:t>
        </w:r>
        <w:r>
          <w:fldChar w:fldCharType="end"/>
        </w:r>
      </w:hyperlink>
    </w:p>
    <w:p>
      <w:pPr>
        <w:pStyle w:val="TOC2"/>
        <w:tabs>
          <w:tab w:val="right" w:leader="dot" w:pos="8306"/>
        </w:tabs>
      </w:pPr>
      <w:hyperlink w:anchor="_Toc2241" w:history="1">
        <w:r>
          <w:rPr>
            <w:rFonts w:ascii="仿宋" w:eastAsia="仿宋" w:hAnsi="仿宋" w:cs="仿宋" w:hint="eastAsia"/>
            <w:lang w:eastAsia="zh-CN"/>
          </w:rPr>
          <w:t>(一)、干胶项目选址原则</w:t>
        </w:r>
        <w:r>
          <w:tab/>
        </w:r>
        <w:r>
          <w:fldChar w:fldCharType="begin"/>
        </w:r>
        <w:r>
          <w:instrText xml:space="preserve"> PAGEREF _Toc2241 \h </w:instrText>
        </w:r>
        <w:r>
          <w:fldChar w:fldCharType="separate"/>
        </w:r>
        <w:r>
          <w:t>29</w:t>
        </w:r>
        <w:r>
          <w:fldChar w:fldCharType="end"/>
        </w:r>
      </w:hyperlink>
    </w:p>
    <w:p>
      <w:pPr>
        <w:pStyle w:val="TOC2"/>
        <w:tabs>
          <w:tab w:val="right" w:leader="dot" w:pos="8306"/>
        </w:tabs>
      </w:pPr>
      <w:hyperlink w:anchor="_Toc20271" w:history="1">
        <w:r>
          <w:rPr>
            <w:rFonts w:ascii="仿宋" w:eastAsia="仿宋" w:hAnsi="仿宋" w:cs="仿宋" w:hint="eastAsia"/>
            <w:lang w:eastAsia="zh-CN"/>
          </w:rPr>
          <w:t>(二)、建设区基本情况</w:t>
        </w:r>
        <w:r>
          <w:tab/>
        </w:r>
        <w:r>
          <w:fldChar w:fldCharType="begin"/>
        </w:r>
        <w:r>
          <w:instrText xml:space="preserve"> PAGEREF _Toc20271 \h </w:instrText>
        </w:r>
        <w:r>
          <w:fldChar w:fldCharType="separate"/>
        </w:r>
        <w:r>
          <w:t>30</w:t>
        </w:r>
        <w:r>
          <w:fldChar w:fldCharType="end"/>
        </w:r>
      </w:hyperlink>
    </w:p>
    <w:p>
      <w:pPr>
        <w:pStyle w:val="TOC2"/>
        <w:tabs>
          <w:tab w:val="right" w:leader="dot" w:pos="8306"/>
        </w:tabs>
      </w:pPr>
      <w:hyperlink w:anchor="_Toc8895" w:history="1">
        <w:r>
          <w:rPr>
            <w:rFonts w:ascii="仿宋" w:eastAsia="仿宋" w:hAnsi="仿宋" w:cs="仿宋" w:hint="eastAsia"/>
            <w:lang w:eastAsia="zh-CN"/>
          </w:rPr>
          <w:t>(三)、发展目标</w:t>
        </w:r>
        <w:r>
          <w:tab/>
        </w:r>
        <w:r>
          <w:fldChar w:fldCharType="begin"/>
        </w:r>
        <w:r>
          <w:instrText xml:space="preserve"> PAGEREF _Toc8895 \h </w:instrText>
        </w:r>
        <w:r>
          <w:fldChar w:fldCharType="separate"/>
        </w:r>
        <w:r>
          <w:t>31</w:t>
        </w:r>
        <w:r>
          <w:fldChar w:fldCharType="end"/>
        </w:r>
      </w:hyperlink>
    </w:p>
    <w:p>
      <w:pPr>
        <w:pStyle w:val="TOC2"/>
        <w:tabs>
          <w:tab w:val="right" w:leader="dot" w:pos="8306"/>
        </w:tabs>
      </w:pPr>
      <w:hyperlink w:anchor="_Toc26419" w:history="1">
        <w:r>
          <w:rPr>
            <w:rFonts w:ascii="仿宋" w:eastAsia="仿宋" w:hAnsi="仿宋" w:cs="仿宋" w:hint="eastAsia"/>
            <w:lang w:eastAsia="zh-CN"/>
          </w:rPr>
          <w:t>(四)、产业发展方向</w:t>
        </w:r>
        <w:r>
          <w:tab/>
        </w:r>
        <w:r>
          <w:fldChar w:fldCharType="begin"/>
        </w:r>
        <w:r>
          <w:instrText xml:space="preserve"> PAGEREF _Toc26419 \h </w:instrText>
        </w:r>
        <w:r>
          <w:fldChar w:fldCharType="separate"/>
        </w:r>
        <w:r>
          <w:t>32</w:t>
        </w:r>
        <w:r>
          <w:fldChar w:fldCharType="end"/>
        </w:r>
      </w:hyperlink>
    </w:p>
    <w:p>
      <w:pPr>
        <w:pStyle w:val="TOC2"/>
        <w:tabs>
          <w:tab w:val="right" w:leader="dot" w:pos="8306"/>
        </w:tabs>
      </w:pPr>
      <w:hyperlink w:anchor="_Toc346" w:history="1">
        <w:r>
          <w:rPr>
            <w:rFonts w:ascii="仿宋" w:eastAsia="仿宋" w:hAnsi="仿宋" w:cs="仿宋" w:hint="eastAsia"/>
            <w:lang w:eastAsia="zh-CN"/>
          </w:rPr>
          <w:t>(五)、干胶项目选址综合评价</w:t>
        </w:r>
        <w:r>
          <w:tab/>
        </w:r>
        <w:r>
          <w:fldChar w:fldCharType="begin"/>
        </w:r>
        <w:r>
          <w:instrText xml:space="preserve"> PAGEREF _Toc346 \h </w:instrText>
        </w:r>
        <w:r>
          <w:fldChar w:fldCharType="separate"/>
        </w:r>
        <w:r>
          <w:t>33</w:t>
        </w:r>
        <w:r>
          <w:fldChar w:fldCharType="end"/>
        </w:r>
      </w:hyperlink>
    </w:p>
    <w:p>
      <w:pPr>
        <w:pStyle w:val="TOC1"/>
        <w:tabs>
          <w:tab w:val="right" w:leader="dot" w:pos="8306"/>
        </w:tabs>
      </w:pPr>
      <w:hyperlink w:anchor="_Toc19855" w:history="1">
        <w:r>
          <w:rPr>
            <w:rFonts w:ascii="仿宋" w:eastAsia="仿宋" w:hAnsi="仿宋" w:cs="仿宋" w:hint="eastAsia"/>
            <w:lang w:eastAsia="zh-CN"/>
          </w:rPr>
          <w:t>五、行业、市场分析</w:t>
        </w:r>
        <w:r>
          <w:tab/>
        </w:r>
        <w:r>
          <w:fldChar w:fldCharType="begin"/>
        </w:r>
        <w:r>
          <w:instrText xml:space="preserve"> PAGEREF _Toc19855 \h </w:instrText>
        </w:r>
        <w:r>
          <w:fldChar w:fldCharType="separate"/>
        </w:r>
        <w:r>
          <w:t>34</w:t>
        </w:r>
        <w:r>
          <w:fldChar w:fldCharType="end"/>
        </w:r>
      </w:hyperlink>
    </w:p>
    <w:p>
      <w:pPr>
        <w:pStyle w:val="TOC2"/>
        <w:tabs>
          <w:tab w:val="right" w:leader="dot" w:pos="8306"/>
        </w:tabs>
      </w:pPr>
      <w:hyperlink w:anchor="_Toc25959" w:history="1">
        <w:r>
          <w:rPr>
            <w:rFonts w:ascii="仿宋" w:eastAsia="仿宋" w:hAnsi="仿宋" w:cs="仿宋" w:hint="eastAsia"/>
            <w:lang w:eastAsia="zh-CN"/>
          </w:rPr>
          <w:t>(一)、行业分析</w:t>
        </w:r>
        <w:r>
          <w:tab/>
        </w:r>
        <w:r>
          <w:fldChar w:fldCharType="begin"/>
        </w:r>
        <w:r>
          <w:instrText xml:space="preserve"> PAGEREF _Toc25959 \h </w:instrText>
        </w:r>
        <w:r>
          <w:fldChar w:fldCharType="separate"/>
        </w:r>
        <w:r>
          <w:t>34</w:t>
        </w:r>
        <w:r>
          <w:fldChar w:fldCharType="end"/>
        </w:r>
      </w:hyperlink>
    </w:p>
    <w:p>
      <w:pPr>
        <w:pStyle w:val="TOC2"/>
        <w:tabs>
          <w:tab w:val="right" w:leader="dot" w:pos="8306"/>
        </w:tabs>
      </w:pPr>
      <w:hyperlink w:anchor="_Toc810" w:history="1">
        <w:r>
          <w:rPr>
            <w:rFonts w:ascii="仿宋" w:eastAsia="仿宋" w:hAnsi="仿宋" w:cs="仿宋" w:hint="eastAsia"/>
            <w:lang w:eastAsia="zh-CN"/>
          </w:rPr>
          <w:t>(二)、市场分析</w:t>
        </w:r>
        <w:r>
          <w:tab/>
        </w:r>
        <w:r>
          <w:fldChar w:fldCharType="begin"/>
        </w:r>
        <w:r>
          <w:instrText xml:space="preserve"> PAGEREF _Toc810 \h </w:instrText>
        </w:r>
        <w:r>
          <w:fldChar w:fldCharType="separate"/>
        </w:r>
        <w:r>
          <w:t>35</w:t>
        </w:r>
        <w:r>
          <w:fldChar w:fldCharType="end"/>
        </w:r>
      </w:hyperlink>
    </w:p>
    <w:p>
      <w:pPr>
        <w:pStyle w:val="TOC2"/>
        <w:tabs>
          <w:tab w:val="right" w:leader="dot" w:pos="8306"/>
        </w:tabs>
      </w:pPr>
      <w:hyperlink w:anchor="_Toc10735" w:history="1">
        <w:r>
          <w:rPr>
            <w:rFonts w:ascii="仿宋" w:eastAsia="仿宋" w:hAnsi="仿宋" w:cs="仿宋" w:hint="eastAsia"/>
            <w:lang w:eastAsia="zh-CN"/>
          </w:rPr>
          <w:t>(三)、行业发展及市场前景分析</w:t>
        </w:r>
        <w:r>
          <w:tab/>
        </w:r>
        <w:r>
          <w:fldChar w:fldCharType="begin"/>
        </w:r>
        <w:r>
          <w:instrText xml:space="preserve"> PAGEREF _Toc10735 \h </w:instrText>
        </w:r>
        <w:r>
          <w:fldChar w:fldCharType="separate"/>
        </w:r>
        <w:r>
          <w:t>35</w:t>
        </w:r>
        <w:r>
          <w:fldChar w:fldCharType="end"/>
        </w:r>
      </w:hyperlink>
    </w:p>
    <w:p>
      <w:pPr>
        <w:pStyle w:val="TOC1"/>
        <w:tabs>
          <w:tab w:val="right" w:leader="dot" w:pos="8306"/>
        </w:tabs>
      </w:pPr>
      <w:hyperlink w:anchor="_Toc26022" w:history="1">
        <w:r>
          <w:rPr>
            <w:rFonts w:ascii="仿宋" w:eastAsia="仿宋" w:hAnsi="仿宋" w:cs="仿宋" w:hint="eastAsia"/>
            <w:lang w:eastAsia="zh-CN"/>
          </w:rPr>
          <w:t>六、SWOT分析</w:t>
        </w:r>
        <w:r>
          <w:tab/>
        </w:r>
        <w:r>
          <w:fldChar w:fldCharType="begin"/>
        </w:r>
        <w:r>
          <w:instrText xml:space="preserve"> PAGEREF _Toc26022 \h </w:instrText>
        </w:r>
        <w:r>
          <w:fldChar w:fldCharType="separate"/>
        </w:r>
        <w:r>
          <w:t>36</w:t>
        </w:r>
        <w:r>
          <w:fldChar w:fldCharType="end"/>
        </w:r>
      </w:hyperlink>
    </w:p>
    <w:p>
      <w:pPr>
        <w:pStyle w:val="TOC2"/>
        <w:tabs>
          <w:tab w:val="right" w:leader="dot" w:pos="8306"/>
        </w:tabs>
      </w:pPr>
      <w:hyperlink w:anchor="_Toc20961" w:history="1">
        <w:r>
          <w:rPr>
            <w:rFonts w:ascii="仿宋" w:eastAsia="仿宋" w:hAnsi="仿宋" w:cs="仿宋" w:hint="eastAsia"/>
            <w:lang w:eastAsia="zh-CN"/>
          </w:rPr>
          <w:t>(一)、优势分析(S)</w:t>
        </w:r>
        <w:r>
          <w:tab/>
        </w:r>
        <w:r>
          <w:fldChar w:fldCharType="begin"/>
        </w:r>
        <w:r>
          <w:instrText xml:space="preserve"> PAGEREF _Toc20961 \h </w:instrText>
        </w:r>
        <w:r>
          <w:fldChar w:fldCharType="separate"/>
        </w:r>
        <w:r>
          <w:t>36</w:t>
        </w:r>
        <w:r>
          <w:fldChar w:fldCharType="end"/>
        </w:r>
      </w:hyperlink>
    </w:p>
    <w:p>
      <w:pPr>
        <w:pStyle w:val="TOC2"/>
        <w:tabs>
          <w:tab w:val="right" w:leader="dot" w:pos="8306"/>
        </w:tabs>
      </w:pPr>
      <w:hyperlink w:anchor="_Toc24765" w:history="1">
        <w:r>
          <w:rPr>
            <w:rFonts w:ascii="仿宋" w:eastAsia="仿宋" w:hAnsi="仿宋" w:cs="仿宋" w:hint="eastAsia"/>
            <w:lang w:eastAsia="zh-CN"/>
          </w:rPr>
          <w:t>(二)、劣势分析(W)</w:t>
        </w:r>
        <w:r>
          <w:tab/>
        </w:r>
        <w:r>
          <w:fldChar w:fldCharType="begin"/>
        </w:r>
        <w:r>
          <w:instrText xml:space="preserve"> PAGEREF _Toc24765 \h </w:instrText>
        </w:r>
        <w:r>
          <w:fldChar w:fldCharType="separate"/>
        </w:r>
        <w:r>
          <w:t>37</w:t>
        </w:r>
        <w:r>
          <w:fldChar w:fldCharType="end"/>
        </w:r>
      </w:hyperlink>
    </w:p>
    <w:p>
      <w:pPr>
        <w:pStyle w:val="TOC2"/>
        <w:tabs>
          <w:tab w:val="right" w:leader="dot" w:pos="8306"/>
        </w:tabs>
      </w:pPr>
      <w:hyperlink w:anchor="_Toc25710" w:history="1">
        <w:r>
          <w:rPr>
            <w:rFonts w:ascii="仿宋" w:eastAsia="仿宋" w:hAnsi="仿宋" w:cs="仿宋" w:hint="eastAsia"/>
            <w:lang w:eastAsia="zh-CN"/>
          </w:rPr>
          <w:t>(三)、机会分析()</w:t>
        </w:r>
        <w:r>
          <w:tab/>
        </w:r>
        <w:r>
          <w:fldChar w:fldCharType="begin"/>
        </w:r>
        <w:r>
          <w:instrText xml:space="preserve"> PAGEREF _Toc25710 \h </w:instrText>
        </w:r>
        <w:r>
          <w:fldChar w:fldCharType="separate"/>
        </w:r>
        <w:r>
          <w:t>38</w:t>
        </w:r>
        <w:r>
          <w:fldChar w:fldCharType="end"/>
        </w:r>
      </w:hyperlink>
    </w:p>
    <w:p>
      <w:pPr>
        <w:pStyle w:val="TOC2"/>
        <w:tabs>
          <w:tab w:val="right" w:leader="dot" w:pos="8306"/>
        </w:tabs>
      </w:pPr>
      <w:hyperlink w:anchor="_Toc1977" w:history="1">
        <w:r>
          <w:rPr>
            <w:rFonts w:ascii="仿宋" w:eastAsia="仿宋" w:hAnsi="仿宋" w:cs="仿宋" w:hint="eastAsia"/>
            <w:lang w:eastAsia="zh-CN"/>
          </w:rPr>
          <w:t>(四)、威胁分析(T)</w:t>
        </w:r>
        <w:r>
          <w:tab/>
        </w:r>
        <w:r>
          <w:fldChar w:fldCharType="begin"/>
        </w:r>
        <w:r>
          <w:instrText xml:space="preserve"> PAGEREF _Toc1977 \h </w:instrText>
        </w:r>
        <w:r>
          <w:fldChar w:fldCharType="separate"/>
        </w:r>
        <w:r>
          <w:t>38</w:t>
        </w:r>
        <w:r>
          <w:fldChar w:fldCharType="end"/>
        </w:r>
      </w:hyperlink>
    </w:p>
    <w:p>
      <w:pPr>
        <w:pStyle w:val="TOC1"/>
        <w:tabs>
          <w:tab w:val="right" w:leader="dot" w:pos="8306"/>
        </w:tabs>
      </w:pPr>
      <w:hyperlink w:anchor="_Toc5422" w:history="1">
        <w:r>
          <w:rPr>
            <w:rFonts w:ascii="仿宋" w:eastAsia="仿宋" w:hAnsi="仿宋" w:cs="仿宋" w:hint="eastAsia"/>
            <w:lang w:eastAsia="zh-CN"/>
          </w:rPr>
          <w:t>七、环境保护分析</w:t>
        </w:r>
        <w:r>
          <w:tab/>
        </w:r>
        <w:r>
          <w:fldChar w:fldCharType="begin"/>
        </w:r>
        <w:r>
          <w:instrText xml:space="preserve"> PAGEREF _Toc5422 \h </w:instrText>
        </w:r>
        <w:r>
          <w:fldChar w:fldCharType="separate"/>
        </w:r>
        <w:r>
          <w:t>40</w:t>
        </w:r>
        <w:r>
          <w:fldChar w:fldCharType="end"/>
        </w:r>
      </w:hyperlink>
    </w:p>
    <w:p>
      <w:pPr>
        <w:pStyle w:val="TOC2"/>
        <w:tabs>
          <w:tab w:val="right" w:leader="dot" w:pos="8306"/>
        </w:tabs>
      </w:pPr>
      <w:hyperlink w:anchor="_Toc16252" w:history="1">
        <w:r>
          <w:rPr>
            <w:rFonts w:ascii="仿宋" w:eastAsia="仿宋" w:hAnsi="仿宋" w:cs="仿宋" w:hint="eastAsia"/>
            <w:lang w:eastAsia="zh-CN"/>
          </w:rPr>
          <w:t>(一)、编制依据</w:t>
        </w:r>
        <w:r>
          <w:tab/>
        </w:r>
        <w:r>
          <w:fldChar w:fldCharType="begin"/>
        </w:r>
        <w:r>
          <w:instrText xml:space="preserve"> PAGEREF _Toc16252 \h </w:instrText>
        </w:r>
        <w:r>
          <w:fldChar w:fldCharType="separate"/>
        </w:r>
        <w:r>
          <w:t>40</w:t>
        </w:r>
        <w:r>
          <w:fldChar w:fldCharType="end"/>
        </w:r>
      </w:hyperlink>
    </w:p>
    <w:p>
      <w:pPr>
        <w:pStyle w:val="TOC2"/>
        <w:tabs>
          <w:tab w:val="right" w:leader="dot" w:pos="8306"/>
        </w:tabs>
      </w:pPr>
      <w:hyperlink w:anchor="_Toc24188" w:history="1">
        <w:r>
          <w:rPr>
            <w:rFonts w:ascii="仿宋" w:eastAsia="仿宋" w:hAnsi="仿宋" w:cs="仿宋" w:hint="eastAsia"/>
            <w:lang w:eastAsia="zh-CN"/>
          </w:rPr>
          <w:t>(二)、环境影响合理性分析</w:t>
        </w:r>
        <w:r>
          <w:tab/>
        </w:r>
        <w:r>
          <w:fldChar w:fldCharType="begin"/>
        </w:r>
        <w:r>
          <w:instrText xml:space="preserve"> PAGEREF _Toc24188 \h </w:instrText>
        </w:r>
        <w:r>
          <w:fldChar w:fldCharType="separate"/>
        </w:r>
        <w:r>
          <w:t>40</w:t>
        </w:r>
        <w:r>
          <w:fldChar w:fldCharType="end"/>
        </w:r>
      </w:hyperlink>
    </w:p>
    <w:p>
      <w:pPr>
        <w:pStyle w:val="TOC2"/>
        <w:tabs>
          <w:tab w:val="right" w:leader="dot" w:pos="8306"/>
        </w:tabs>
      </w:pPr>
      <w:hyperlink w:anchor="_Toc9711" w:history="1">
        <w:r>
          <w:rPr>
            <w:rFonts w:ascii="仿宋" w:eastAsia="仿宋" w:hAnsi="仿宋" w:cs="仿宋" w:hint="eastAsia"/>
            <w:lang w:eastAsia="zh-CN"/>
          </w:rPr>
          <w:t>(三)、建设期大气环境影响分析</w:t>
        </w:r>
        <w:r>
          <w:tab/>
        </w:r>
        <w:r>
          <w:fldChar w:fldCharType="begin"/>
        </w:r>
        <w:r>
          <w:instrText xml:space="preserve"> PAGEREF _Toc9711 \h </w:instrText>
        </w:r>
        <w:r>
          <w:fldChar w:fldCharType="separate"/>
        </w:r>
        <w:r>
          <w:t>41</w:t>
        </w:r>
        <w:r>
          <w:fldChar w:fldCharType="end"/>
        </w:r>
      </w:hyperlink>
    </w:p>
    <w:p>
      <w:pPr>
        <w:pStyle w:val="TOC2"/>
        <w:tabs>
          <w:tab w:val="right" w:leader="dot" w:pos="8306"/>
        </w:tabs>
      </w:pPr>
      <w:hyperlink w:anchor="_Toc10159" w:history="1">
        <w:r>
          <w:rPr>
            <w:rFonts w:ascii="仿宋" w:eastAsia="仿宋" w:hAnsi="仿宋" w:cs="仿宋" w:hint="eastAsia"/>
            <w:lang w:eastAsia="zh-CN"/>
          </w:rPr>
          <w:t>(四)、建设期水环境影响分析</w:t>
        </w:r>
        <w:r>
          <w:tab/>
        </w:r>
        <w:r>
          <w:fldChar w:fldCharType="begin"/>
        </w:r>
        <w:r>
          <w:instrText xml:space="preserve"> PAGEREF _Toc10159 \h </w:instrText>
        </w:r>
        <w:r>
          <w:fldChar w:fldCharType="separate"/>
        </w:r>
        <w:r>
          <w:t>42</w:t>
        </w:r>
        <w:r>
          <w:fldChar w:fldCharType="end"/>
        </w:r>
      </w:hyperlink>
    </w:p>
    <w:p>
      <w:pPr>
        <w:pStyle w:val="TOC2"/>
        <w:tabs>
          <w:tab w:val="right" w:leader="dot" w:pos="8306"/>
        </w:tabs>
      </w:pPr>
      <w:hyperlink w:anchor="_Toc2520" w:history="1">
        <w:r>
          <w:rPr>
            <w:rFonts w:ascii="仿宋" w:eastAsia="仿宋" w:hAnsi="仿宋" w:cs="仿宋" w:hint="eastAsia"/>
            <w:lang w:eastAsia="zh-CN"/>
          </w:rPr>
          <w:t>(五)、建设期固体废弃物环境影响分析</w:t>
        </w:r>
        <w:r>
          <w:tab/>
        </w:r>
        <w:r>
          <w:fldChar w:fldCharType="begin"/>
        </w:r>
        <w:r>
          <w:instrText xml:space="preserve"> PAGEREF _Toc2520 \h </w:instrText>
        </w:r>
        <w:r>
          <w:fldChar w:fldCharType="separate"/>
        </w:r>
        <w:r>
          <w:t>43</w:t>
        </w:r>
        <w:r>
          <w:fldChar w:fldCharType="end"/>
        </w:r>
      </w:hyperlink>
    </w:p>
    <w:p>
      <w:pPr>
        <w:pStyle w:val="TOC2"/>
        <w:tabs>
          <w:tab w:val="right" w:leader="dot" w:pos="8306"/>
        </w:tabs>
      </w:pPr>
      <w:hyperlink w:anchor="_Toc7701" w:history="1">
        <w:r>
          <w:rPr>
            <w:rFonts w:ascii="仿宋" w:eastAsia="仿宋" w:hAnsi="仿宋" w:cs="仿宋" w:hint="eastAsia"/>
            <w:lang w:eastAsia="zh-CN"/>
          </w:rPr>
          <w:t>(六)、建设期声环境影响分析</w:t>
        </w:r>
        <w:r>
          <w:tab/>
        </w:r>
        <w:r>
          <w:fldChar w:fldCharType="begin"/>
        </w:r>
        <w:r>
          <w:instrText xml:space="preserve"> PAGEREF _Toc7701 \h </w:instrText>
        </w:r>
        <w:r>
          <w:fldChar w:fldCharType="separate"/>
        </w:r>
        <w:r>
          <w:t>44</w:t>
        </w:r>
        <w:r>
          <w:fldChar w:fldCharType="end"/>
        </w:r>
      </w:hyperlink>
    </w:p>
    <w:p>
      <w:pPr>
        <w:pStyle w:val="TOC2"/>
        <w:tabs>
          <w:tab w:val="right" w:leader="dot" w:pos="8306"/>
        </w:tabs>
      </w:pPr>
      <w:hyperlink w:anchor="_Toc7777" w:history="1">
        <w:r>
          <w:rPr>
            <w:rFonts w:ascii="仿宋" w:eastAsia="仿宋" w:hAnsi="仿宋" w:cs="仿宋" w:hint="eastAsia"/>
            <w:lang w:eastAsia="zh-CN"/>
          </w:rPr>
          <w:t>(七)、营运期大气环境影响分析</w:t>
        </w:r>
        <w:r>
          <w:tab/>
        </w:r>
        <w:r>
          <w:fldChar w:fldCharType="begin"/>
        </w:r>
        <w:r>
          <w:instrText xml:space="preserve"> PAGEREF _Toc7777 \h </w:instrText>
        </w:r>
        <w:r>
          <w:fldChar w:fldCharType="separate"/>
        </w:r>
        <w:r>
          <w:t>46</w:t>
        </w:r>
        <w:r>
          <w:fldChar w:fldCharType="end"/>
        </w:r>
      </w:hyperlink>
    </w:p>
    <w:p>
      <w:pPr>
        <w:pStyle w:val="TOC2"/>
        <w:tabs>
          <w:tab w:val="right" w:leader="dot" w:pos="8306"/>
        </w:tabs>
      </w:pPr>
      <w:hyperlink w:anchor="_Toc24292" w:history="1">
        <w:r>
          <w:rPr>
            <w:rFonts w:ascii="仿宋" w:eastAsia="仿宋" w:hAnsi="仿宋" w:cs="仿宋" w:hint="eastAsia"/>
            <w:lang w:eastAsia="zh-CN"/>
          </w:rPr>
          <w:t>(八)、营运期水环境影响分析</w:t>
        </w:r>
        <w:r>
          <w:tab/>
        </w:r>
        <w:r>
          <w:fldChar w:fldCharType="begin"/>
        </w:r>
        <w:r>
          <w:instrText xml:space="preserve"> PAGEREF _Toc24292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47" w:history="1">
        <w:r>
          <w:rPr>
            <w:rFonts w:ascii="仿宋" w:eastAsia="仿宋" w:hAnsi="仿宋" w:cs="仿宋" w:hint="eastAsia"/>
            <w:lang w:eastAsia="zh-CN"/>
          </w:rPr>
          <w:t>(九)、营运期固体废弃物环境影响分析</w:t>
        </w:r>
        <w:r>
          <w:tab/>
        </w:r>
        <w:r>
          <w:fldChar w:fldCharType="begin"/>
        </w:r>
        <w:r>
          <w:instrText xml:space="preserve"> PAGEREF _Toc12247 \h </w:instrText>
        </w:r>
        <w:r>
          <w:fldChar w:fldCharType="separate"/>
        </w:r>
        <w:r>
          <w:t>47</w:t>
        </w:r>
        <w:r>
          <w:fldChar w:fldCharType="end"/>
        </w:r>
      </w:hyperlink>
    </w:p>
    <w:p>
      <w:pPr>
        <w:pStyle w:val="TOC2"/>
        <w:tabs>
          <w:tab w:val="right" w:leader="dot" w:pos="8306"/>
        </w:tabs>
      </w:pPr>
      <w:hyperlink w:anchor="_Toc16755" w:history="1">
        <w:r>
          <w:rPr>
            <w:rFonts w:ascii="仿宋" w:eastAsia="仿宋" w:hAnsi="仿宋" w:cs="仿宋" w:hint="eastAsia"/>
            <w:lang w:eastAsia="zh-CN"/>
          </w:rPr>
          <w:t>(十)、营运期声环境影响分析</w:t>
        </w:r>
        <w:r>
          <w:tab/>
        </w:r>
        <w:r>
          <w:fldChar w:fldCharType="begin"/>
        </w:r>
        <w:r>
          <w:instrText xml:space="preserve"> PAGEREF _Toc16755 \h </w:instrText>
        </w:r>
        <w:r>
          <w:fldChar w:fldCharType="separate"/>
        </w:r>
        <w:r>
          <w:t>49</w:t>
        </w:r>
        <w:r>
          <w:fldChar w:fldCharType="end"/>
        </w:r>
      </w:hyperlink>
    </w:p>
    <w:p>
      <w:pPr>
        <w:pStyle w:val="TOC2"/>
        <w:tabs>
          <w:tab w:val="right" w:leader="dot" w:pos="8306"/>
        </w:tabs>
      </w:pPr>
      <w:hyperlink w:anchor="_Toc2928" w:history="1">
        <w:r>
          <w:rPr>
            <w:rFonts w:ascii="仿宋" w:eastAsia="仿宋" w:hAnsi="仿宋" w:cs="仿宋" w:hint="eastAsia"/>
            <w:lang w:eastAsia="zh-CN"/>
          </w:rPr>
          <w:t>(十一)、清洁生产</w:t>
        </w:r>
        <w:r>
          <w:tab/>
        </w:r>
        <w:r>
          <w:fldChar w:fldCharType="begin"/>
        </w:r>
        <w:r>
          <w:instrText xml:space="preserve"> PAGEREF _Toc2928 \h </w:instrText>
        </w:r>
        <w:r>
          <w:fldChar w:fldCharType="separate"/>
        </w:r>
        <w:r>
          <w:t>50</w:t>
        </w:r>
        <w:r>
          <w:fldChar w:fldCharType="end"/>
        </w:r>
      </w:hyperlink>
    </w:p>
    <w:p>
      <w:pPr>
        <w:pStyle w:val="TOC2"/>
        <w:tabs>
          <w:tab w:val="right" w:leader="dot" w:pos="8306"/>
        </w:tabs>
      </w:pPr>
      <w:hyperlink w:anchor="_Toc19578" w:history="1">
        <w:r>
          <w:rPr>
            <w:rFonts w:ascii="仿宋" w:eastAsia="仿宋" w:hAnsi="仿宋" w:cs="仿宋" w:hint="eastAsia"/>
            <w:lang w:eastAsia="zh-CN"/>
          </w:rPr>
          <w:t>(十二)、环境管理分析</w:t>
        </w:r>
        <w:r>
          <w:tab/>
        </w:r>
        <w:r>
          <w:fldChar w:fldCharType="begin"/>
        </w:r>
        <w:r>
          <w:instrText xml:space="preserve"> PAGEREF _Toc19578 \h </w:instrText>
        </w:r>
        <w:r>
          <w:fldChar w:fldCharType="separate"/>
        </w:r>
        <w:r>
          <w:t>51</w:t>
        </w:r>
        <w:r>
          <w:fldChar w:fldCharType="end"/>
        </w:r>
      </w:hyperlink>
    </w:p>
    <w:p>
      <w:pPr>
        <w:pStyle w:val="TOC2"/>
        <w:tabs>
          <w:tab w:val="right" w:leader="dot" w:pos="8306"/>
        </w:tabs>
      </w:pPr>
      <w:hyperlink w:anchor="_Toc6669" w:history="1">
        <w:r>
          <w:rPr>
            <w:rFonts w:ascii="仿宋" w:eastAsia="仿宋" w:hAnsi="仿宋" w:cs="仿宋" w:hint="eastAsia"/>
            <w:lang w:eastAsia="zh-CN"/>
          </w:rPr>
          <w:t>(十三)、结论及建议</w:t>
        </w:r>
        <w:r>
          <w:tab/>
        </w:r>
        <w:r>
          <w:fldChar w:fldCharType="begin"/>
        </w:r>
        <w:r>
          <w:instrText xml:space="preserve"> PAGEREF _Toc6669 \h </w:instrText>
        </w:r>
        <w:r>
          <w:fldChar w:fldCharType="separate"/>
        </w:r>
        <w:r>
          <w:t>52</w:t>
        </w:r>
        <w:r>
          <w:fldChar w:fldCharType="end"/>
        </w:r>
      </w:hyperlink>
    </w:p>
    <w:p>
      <w:pPr>
        <w:pStyle w:val="TOC1"/>
        <w:tabs>
          <w:tab w:val="right" w:leader="dot" w:pos="8306"/>
        </w:tabs>
      </w:pPr>
      <w:hyperlink w:anchor="_Toc30258" w:history="1">
        <w:r>
          <w:rPr>
            <w:rFonts w:ascii="仿宋" w:eastAsia="仿宋" w:hAnsi="仿宋" w:cs="仿宋" w:hint="eastAsia"/>
            <w:lang w:eastAsia="zh-CN"/>
          </w:rPr>
          <w:t>八、目标客户和受众分析</w:t>
        </w:r>
        <w:r>
          <w:tab/>
        </w:r>
        <w:r>
          <w:fldChar w:fldCharType="begin"/>
        </w:r>
        <w:r>
          <w:instrText xml:space="preserve"> PAGEREF _Toc30258 \h </w:instrText>
        </w:r>
        <w:r>
          <w:fldChar w:fldCharType="separate"/>
        </w:r>
        <w:r>
          <w:t>53</w:t>
        </w:r>
        <w:r>
          <w:fldChar w:fldCharType="end"/>
        </w:r>
      </w:hyperlink>
    </w:p>
    <w:p>
      <w:pPr>
        <w:pStyle w:val="TOC2"/>
        <w:tabs>
          <w:tab w:val="right" w:leader="dot" w:pos="8306"/>
        </w:tabs>
      </w:pPr>
      <w:hyperlink w:anchor="_Toc28251" w:history="1">
        <w:r>
          <w:rPr>
            <w:rFonts w:ascii="仿宋" w:eastAsia="仿宋" w:hAnsi="仿宋" w:cs="仿宋" w:hint="eastAsia"/>
            <w:lang w:eastAsia="zh-CN"/>
          </w:rPr>
          <w:t>(一)、客户群体描述</w:t>
        </w:r>
        <w:r>
          <w:tab/>
        </w:r>
        <w:r>
          <w:fldChar w:fldCharType="begin"/>
        </w:r>
        <w:r>
          <w:instrText xml:space="preserve"> PAGEREF _Toc28251 \h </w:instrText>
        </w:r>
        <w:r>
          <w:fldChar w:fldCharType="separate"/>
        </w:r>
        <w:r>
          <w:t>53</w:t>
        </w:r>
        <w:r>
          <w:fldChar w:fldCharType="end"/>
        </w:r>
      </w:hyperlink>
    </w:p>
    <w:p>
      <w:pPr>
        <w:pStyle w:val="TOC2"/>
        <w:tabs>
          <w:tab w:val="right" w:leader="dot" w:pos="8306"/>
        </w:tabs>
      </w:pPr>
      <w:hyperlink w:anchor="_Toc3717" w:history="1">
        <w:r>
          <w:rPr>
            <w:rFonts w:ascii="仿宋" w:eastAsia="仿宋" w:hAnsi="仿宋" w:cs="仿宋" w:hint="eastAsia"/>
            <w:lang w:eastAsia="zh-CN"/>
          </w:rPr>
          <w:t>(二)、客户需求和期望</w:t>
        </w:r>
        <w:r>
          <w:tab/>
        </w:r>
        <w:r>
          <w:fldChar w:fldCharType="begin"/>
        </w:r>
        <w:r>
          <w:instrText xml:space="preserve"> PAGEREF _Toc3717 \h </w:instrText>
        </w:r>
        <w:r>
          <w:fldChar w:fldCharType="separate"/>
        </w:r>
        <w:r>
          <w:t>55</w:t>
        </w:r>
        <w:r>
          <w:fldChar w:fldCharType="end"/>
        </w:r>
      </w:hyperlink>
    </w:p>
    <w:p>
      <w:pPr>
        <w:pStyle w:val="TOC2"/>
        <w:tabs>
          <w:tab w:val="right" w:leader="dot" w:pos="8306"/>
        </w:tabs>
      </w:pPr>
      <w:hyperlink w:anchor="_Toc18631" w:history="1">
        <w:r>
          <w:rPr>
            <w:rFonts w:ascii="仿宋" w:eastAsia="仿宋" w:hAnsi="仿宋" w:cs="仿宋" w:hint="eastAsia"/>
            <w:lang w:eastAsia="zh-CN"/>
          </w:rPr>
          <w:t>(三)、客户获取策略</w:t>
        </w:r>
        <w:r>
          <w:tab/>
        </w:r>
        <w:r>
          <w:fldChar w:fldCharType="begin"/>
        </w:r>
        <w:r>
          <w:instrText xml:space="preserve"> PAGEREF _Toc18631 \h </w:instrText>
        </w:r>
        <w:r>
          <w:fldChar w:fldCharType="separate"/>
        </w:r>
        <w:r>
          <w:t>56</w:t>
        </w:r>
        <w:r>
          <w:fldChar w:fldCharType="end"/>
        </w:r>
      </w:hyperlink>
    </w:p>
    <w:p>
      <w:pPr>
        <w:pStyle w:val="TOC2"/>
        <w:tabs>
          <w:tab w:val="right" w:leader="dot" w:pos="8306"/>
        </w:tabs>
      </w:pPr>
      <w:hyperlink w:anchor="_Toc27569" w:history="1">
        <w:r>
          <w:rPr>
            <w:rFonts w:ascii="仿宋" w:eastAsia="仿宋" w:hAnsi="仿宋" w:cs="仿宋" w:hint="eastAsia"/>
            <w:lang w:eastAsia="zh-CN"/>
          </w:rPr>
          <w:t>(四)、客户关系管理</w:t>
        </w:r>
        <w:r>
          <w:tab/>
        </w:r>
        <w:r>
          <w:fldChar w:fldCharType="begin"/>
        </w:r>
        <w:r>
          <w:instrText xml:space="preserve"> PAGEREF _Toc27569 \h </w:instrText>
        </w:r>
        <w:r>
          <w:fldChar w:fldCharType="separate"/>
        </w:r>
        <w:r>
          <w:t>58</w:t>
        </w:r>
        <w:r>
          <w:fldChar w:fldCharType="end"/>
        </w:r>
      </w:hyperlink>
    </w:p>
    <w:p>
      <w:pPr>
        <w:pStyle w:val="TOC1"/>
        <w:tabs>
          <w:tab w:val="right" w:leader="dot" w:pos="8306"/>
        </w:tabs>
      </w:pPr>
      <w:hyperlink w:anchor="_Toc26641" w:history="1">
        <w:r>
          <w:rPr>
            <w:rFonts w:ascii="仿宋" w:eastAsia="仿宋" w:hAnsi="仿宋" w:cs="仿宋" w:hint="eastAsia"/>
            <w:lang w:eastAsia="zh-CN"/>
          </w:rPr>
          <w:t>九、干胶项目风险分析</w:t>
        </w:r>
        <w:r>
          <w:tab/>
        </w:r>
        <w:r>
          <w:fldChar w:fldCharType="begin"/>
        </w:r>
        <w:r>
          <w:instrText xml:space="preserve"> PAGEREF _Toc26641 \h </w:instrText>
        </w:r>
        <w:r>
          <w:fldChar w:fldCharType="separate"/>
        </w:r>
        <w:r>
          <w:t>60</w:t>
        </w:r>
        <w:r>
          <w:fldChar w:fldCharType="end"/>
        </w:r>
      </w:hyperlink>
    </w:p>
    <w:p>
      <w:pPr>
        <w:pStyle w:val="TOC2"/>
        <w:tabs>
          <w:tab w:val="right" w:leader="dot" w:pos="8306"/>
        </w:tabs>
      </w:pPr>
      <w:hyperlink w:anchor="_Toc29962" w:history="1">
        <w:r>
          <w:rPr>
            <w:rFonts w:ascii="仿宋" w:eastAsia="仿宋" w:hAnsi="仿宋" w:cs="仿宋" w:hint="eastAsia"/>
            <w:lang w:eastAsia="zh-CN"/>
          </w:rPr>
          <w:t>(一)、干胶项目风险分析</w:t>
        </w:r>
        <w:r>
          <w:tab/>
        </w:r>
        <w:r>
          <w:fldChar w:fldCharType="begin"/>
        </w:r>
        <w:r>
          <w:instrText xml:space="preserve"> PAGEREF _Toc29962 \h </w:instrText>
        </w:r>
        <w:r>
          <w:fldChar w:fldCharType="separate"/>
        </w:r>
        <w:r>
          <w:t>60</w:t>
        </w:r>
        <w:r>
          <w:fldChar w:fldCharType="end"/>
        </w:r>
      </w:hyperlink>
    </w:p>
    <w:p>
      <w:pPr>
        <w:pStyle w:val="TOC2"/>
        <w:tabs>
          <w:tab w:val="right" w:leader="dot" w:pos="8306"/>
        </w:tabs>
      </w:pPr>
      <w:hyperlink w:anchor="_Toc29577" w:history="1">
        <w:r>
          <w:rPr>
            <w:rFonts w:ascii="仿宋" w:eastAsia="仿宋" w:hAnsi="仿宋" w:cs="仿宋" w:hint="eastAsia"/>
            <w:lang w:eastAsia="zh-CN"/>
          </w:rPr>
          <w:t>(二)、干胶项目风险对策</w:t>
        </w:r>
        <w:r>
          <w:tab/>
        </w:r>
        <w:r>
          <w:fldChar w:fldCharType="begin"/>
        </w:r>
        <w:r>
          <w:instrText xml:space="preserve"> PAGEREF _Toc29577 \h </w:instrText>
        </w:r>
        <w:r>
          <w:fldChar w:fldCharType="separate"/>
        </w:r>
        <w:r>
          <w:t>61</w:t>
        </w:r>
        <w:r>
          <w:fldChar w:fldCharType="end"/>
        </w:r>
      </w:hyperlink>
    </w:p>
    <w:p>
      <w:pPr>
        <w:pStyle w:val="TOC1"/>
        <w:tabs>
          <w:tab w:val="right" w:leader="dot" w:pos="8306"/>
        </w:tabs>
      </w:pPr>
      <w:hyperlink w:anchor="_Toc17595" w:history="1">
        <w:r>
          <w:rPr>
            <w:rFonts w:ascii="仿宋" w:eastAsia="仿宋" w:hAnsi="仿宋" w:cs="仿宋" w:hint="eastAsia"/>
            <w:lang w:eastAsia="zh-CN"/>
          </w:rPr>
          <w:t>十、投资方案分析</w:t>
        </w:r>
        <w:r>
          <w:tab/>
        </w:r>
        <w:r>
          <w:fldChar w:fldCharType="begin"/>
        </w:r>
        <w:r>
          <w:instrText xml:space="preserve"> PAGEREF _Toc17595 \h </w:instrText>
        </w:r>
        <w:r>
          <w:fldChar w:fldCharType="separate"/>
        </w:r>
        <w:r>
          <w:t>62</w:t>
        </w:r>
        <w:r>
          <w:fldChar w:fldCharType="end"/>
        </w:r>
      </w:hyperlink>
    </w:p>
    <w:p>
      <w:pPr>
        <w:pStyle w:val="TOC2"/>
        <w:tabs>
          <w:tab w:val="right" w:leader="dot" w:pos="8306"/>
        </w:tabs>
      </w:pPr>
      <w:hyperlink w:anchor="_Toc29763" w:history="1">
        <w:r>
          <w:rPr>
            <w:rFonts w:ascii="仿宋" w:eastAsia="仿宋" w:hAnsi="仿宋" w:cs="仿宋" w:hint="eastAsia"/>
            <w:lang w:eastAsia="zh-CN"/>
          </w:rPr>
          <w:t>(一)、编制说明</w:t>
        </w:r>
        <w:r>
          <w:tab/>
        </w:r>
        <w:r>
          <w:fldChar w:fldCharType="begin"/>
        </w:r>
        <w:r>
          <w:instrText xml:space="preserve"> PAGEREF _Toc29763 \h </w:instrText>
        </w:r>
        <w:r>
          <w:fldChar w:fldCharType="separate"/>
        </w:r>
        <w:r>
          <w:t>62</w:t>
        </w:r>
        <w:r>
          <w:fldChar w:fldCharType="end"/>
        </w:r>
      </w:hyperlink>
    </w:p>
    <w:p>
      <w:pPr>
        <w:pStyle w:val="TOC2"/>
        <w:tabs>
          <w:tab w:val="right" w:leader="dot" w:pos="8306"/>
        </w:tabs>
      </w:pPr>
      <w:hyperlink w:anchor="_Toc8384" w:history="1">
        <w:r>
          <w:rPr>
            <w:rFonts w:ascii="仿宋" w:eastAsia="仿宋" w:hAnsi="仿宋" w:cs="仿宋" w:hint="eastAsia"/>
            <w:lang w:eastAsia="zh-CN"/>
          </w:rPr>
          <w:t>(二)、建设投资</w:t>
        </w:r>
        <w:r>
          <w:tab/>
        </w:r>
        <w:r>
          <w:fldChar w:fldCharType="begin"/>
        </w:r>
        <w:r>
          <w:instrText xml:space="preserve"> PAGEREF _Toc8384 \h </w:instrText>
        </w:r>
        <w:r>
          <w:fldChar w:fldCharType="separate"/>
        </w:r>
        <w:r>
          <w:t>63</w:t>
        </w:r>
        <w:r>
          <w:fldChar w:fldCharType="end"/>
        </w:r>
      </w:hyperlink>
    </w:p>
    <w:p>
      <w:pPr>
        <w:pStyle w:val="TOC2"/>
        <w:tabs>
          <w:tab w:val="right" w:leader="dot" w:pos="8306"/>
        </w:tabs>
      </w:pPr>
      <w:hyperlink w:anchor="_Toc15547" w:history="1">
        <w:r>
          <w:rPr>
            <w:rFonts w:ascii="仿宋" w:eastAsia="仿宋" w:hAnsi="仿宋" w:cs="仿宋" w:hint="eastAsia"/>
            <w:lang w:eastAsia="zh-CN"/>
          </w:rPr>
          <w:t>(三)、建设期利息</w:t>
        </w:r>
        <w:r>
          <w:tab/>
        </w:r>
        <w:r>
          <w:fldChar w:fldCharType="begin"/>
        </w:r>
        <w:r>
          <w:instrText xml:space="preserve"> PAGEREF _Toc15547 \h </w:instrText>
        </w:r>
        <w:r>
          <w:fldChar w:fldCharType="separate"/>
        </w:r>
        <w:r>
          <w:t>63</w:t>
        </w:r>
        <w:r>
          <w:fldChar w:fldCharType="end"/>
        </w:r>
      </w:hyperlink>
    </w:p>
    <w:p>
      <w:pPr>
        <w:pStyle w:val="TOC2"/>
        <w:tabs>
          <w:tab w:val="right" w:leader="dot" w:pos="8306"/>
        </w:tabs>
      </w:pPr>
      <w:hyperlink w:anchor="_Toc19559" w:history="1">
        <w:r>
          <w:rPr>
            <w:rFonts w:ascii="仿宋" w:eastAsia="仿宋" w:hAnsi="仿宋" w:cs="仿宋" w:hint="eastAsia"/>
            <w:lang w:eastAsia="zh-CN"/>
          </w:rPr>
          <w:t>(四)、流动资金</w:t>
        </w:r>
        <w:r>
          <w:tab/>
        </w:r>
        <w:r>
          <w:fldChar w:fldCharType="begin"/>
        </w:r>
        <w:r>
          <w:instrText xml:space="preserve"> PAGEREF _Toc19559 \h </w:instrText>
        </w:r>
        <w:r>
          <w:fldChar w:fldCharType="separate"/>
        </w:r>
        <w:r>
          <w:t>63</w:t>
        </w:r>
        <w:r>
          <w:fldChar w:fldCharType="end"/>
        </w:r>
      </w:hyperlink>
    </w:p>
    <w:p>
      <w:pPr>
        <w:pStyle w:val="TOC2"/>
        <w:tabs>
          <w:tab w:val="right" w:leader="dot" w:pos="8306"/>
        </w:tabs>
      </w:pPr>
      <w:hyperlink w:anchor="_Toc23230" w:history="1">
        <w:r>
          <w:rPr>
            <w:rFonts w:ascii="仿宋" w:eastAsia="仿宋" w:hAnsi="仿宋" w:cs="仿宋" w:hint="eastAsia"/>
            <w:lang w:eastAsia="zh-CN"/>
          </w:rPr>
          <w:t>(五)、干胶项目总投资</w:t>
        </w:r>
        <w:r>
          <w:tab/>
        </w:r>
        <w:r>
          <w:fldChar w:fldCharType="begin"/>
        </w:r>
        <w:r>
          <w:instrText xml:space="preserve"> PAGEREF _Toc23230 \h </w:instrText>
        </w:r>
        <w:r>
          <w:fldChar w:fldCharType="separate"/>
        </w:r>
        <w:r>
          <w:t>64</w:t>
        </w:r>
        <w:r>
          <w:fldChar w:fldCharType="end"/>
        </w:r>
      </w:hyperlink>
    </w:p>
    <w:p>
      <w:pPr>
        <w:pStyle w:val="TOC2"/>
        <w:tabs>
          <w:tab w:val="right" w:leader="dot" w:pos="8306"/>
        </w:tabs>
      </w:pPr>
      <w:hyperlink w:anchor="_Toc32535" w:history="1">
        <w:r>
          <w:rPr>
            <w:rFonts w:ascii="仿宋" w:eastAsia="仿宋" w:hAnsi="仿宋" w:cs="仿宋" w:hint="eastAsia"/>
            <w:lang w:eastAsia="zh-CN"/>
          </w:rPr>
          <w:t>(六)、资金筹措与投资计划</w:t>
        </w:r>
        <w:r>
          <w:tab/>
        </w:r>
        <w:r>
          <w:fldChar w:fldCharType="begin"/>
        </w:r>
        <w:r>
          <w:instrText xml:space="preserve"> PAGEREF _Toc32535 \h </w:instrText>
        </w:r>
        <w:r>
          <w:fldChar w:fldCharType="separate"/>
        </w:r>
        <w:r>
          <w:t>64</w:t>
        </w:r>
        <w:r>
          <w:fldChar w:fldCharType="end"/>
        </w:r>
      </w:hyperlink>
    </w:p>
    <w:p>
      <w:pPr>
        <w:pStyle w:val="TOC1"/>
        <w:tabs>
          <w:tab w:val="right" w:leader="dot" w:pos="8306"/>
        </w:tabs>
      </w:pPr>
      <w:hyperlink w:anchor="_Toc19871" w:history="1">
        <w:r>
          <w:rPr>
            <w:rFonts w:ascii="仿宋" w:eastAsia="仿宋" w:hAnsi="仿宋" w:cs="仿宋" w:hint="eastAsia"/>
            <w:lang w:eastAsia="zh-CN"/>
          </w:rPr>
          <w:t>十一、干胶项目总结分析</w:t>
        </w:r>
        <w:r>
          <w:tab/>
        </w:r>
        <w:r>
          <w:fldChar w:fldCharType="begin"/>
        </w:r>
        <w:r>
          <w:instrText xml:space="preserve"> PAGEREF _Toc19871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9904"/>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9864"/>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3004"/>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https://d.book118.com/256011114111010035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干胶相关行业公司成立报告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干胶相关行业公司成立报告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干胶相关行业公司成立报告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干胶相关行业公司成立报告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干胶相关行业公司成立报告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5601111411101003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2024-01-02T15:38:00Z</dcterms:created>
  <dcterms:modified xsi:type="dcterms:W3CDTF">2024-01-02T15:39:07Z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F333FF8ACF5A4C87812C170E26EF2CD1_11</vt:lpwstr>
  </property>
  <property fmtid="{D5CDD505-2E9C-101B-9397-08002B2CF9AE}" pid="3" name="KSOProductBuildVer">
    <vt:lpwstr>2052-12.1.0.16120</vt:lpwstr>
  </property>
</Properties>
</file>