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健身俱乐部项目招商引资风险评估报告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_Toc8757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8" w:history="1">
        <w:r>
          <w:rPr>
            <w:rFonts w:ascii="仿宋" w:eastAsia="仿宋" w:hAnsi="仿宋" w:cs="仿宋" w:hint="eastAsia"/>
            <w:lang w:eastAsia="zh-CN"/>
          </w:rPr>
          <w:t>二、健身俱乐部项目选址研究</w:t>
        </w:r>
        <w:r>
          <w:tab/>
        </w:r>
        <w:r>
          <w:fldChar w:fldCharType="begin"/>
        </w:r>
        <w:r>
          <w:instrText xml:space="preserve"> PAGEREF _Toc6658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1" w:history="1">
        <w:r>
          <w:rPr>
            <w:rFonts w:ascii="仿宋" w:eastAsia="仿宋" w:hAnsi="仿宋" w:cs="仿宋" w:hint="eastAsia"/>
            <w:lang w:eastAsia="zh-CN"/>
          </w:rPr>
          <w:t>(一)、健身俱乐部项目选址的指导原则</w:t>
        </w:r>
        <w:r>
          <w:tab/>
        </w:r>
        <w:r>
          <w:fldChar w:fldCharType="begin"/>
        </w:r>
        <w:r>
          <w:instrText xml:space="preserve"> PAGEREF _Toc24461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(二)、健身俱乐部项目选址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_Toc12361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0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_Toc24930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_Toc31176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_Toc32602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5" w:history="1">
        <w:r>
          <w:rPr>
            <w:rFonts w:ascii="仿宋" w:eastAsia="仿宋" w:hAnsi="仿宋" w:cs="仿宋" w:hint="eastAsia"/>
            <w:lang w:eastAsia="zh-CN"/>
          </w:rPr>
          <w:t>三、健身俱乐部项目建设背景</w:t>
        </w:r>
        <w:r>
          <w:tab/>
        </w:r>
        <w:r>
          <w:fldChar w:fldCharType="begin"/>
        </w:r>
        <w:r>
          <w:instrText xml:space="preserve"> PAGEREF _Toc16455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(一)、健身俱乐部项目承办单位背景分析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0" w:history="1">
        <w:r>
          <w:rPr>
            <w:rFonts w:ascii="仿宋" w:eastAsia="仿宋" w:hAnsi="仿宋" w:cs="仿宋" w:hint="eastAsia"/>
            <w:lang w:eastAsia="zh-CN"/>
          </w:rPr>
          <w:t>(三)、健身俱乐部项目建设对区域经济的影响</w:t>
        </w:r>
        <w:r>
          <w:tab/>
        </w:r>
        <w:r>
          <w:fldChar w:fldCharType="begin"/>
        </w:r>
        <w:r>
          <w:instrText xml:space="preserve"> PAGEREF _Toc31510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(四)、健身俱乐部项目必要性分析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7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_Toc15737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_Toc14062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(七)、健身俱乐部项目建设风险及控制手段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5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_Toc28825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8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_Toc843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_Toc31724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_Toc2430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_Toc26844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_Toc28569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9" w:history="1">
        <w:r>
          <w:rPr>
            <w:rFonts w:ascii="仿宋" w:eastAsia="仿宋" w:hAnsi="仿宋" w:cs="仿宋" w:hint="eastAsia"/>
            <w:lang w:eastAsia="zh-CN"/>
          </w:rPr>
          <w:t>(一)、健身俱乐部项目建设期的原材料及辅助材料供应概述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3" w:history="1">
        <w:r>
          <w:rPr>
            <w:rFonts w:ascii="仿宋" w:eastAsia="仿宋" w:hAnsi="仿宋" w:cs="仿宋" w:hint="eastAsia"/>
            <w:lang w:eastAsia="zh-CN"/>
          </w:rPr>
          <w:t>(二)、健身俱乐部项目运营期原辅材料采购及管理</w:t>
        </w:r>
        <w:r>
          <w:tab/>
        </w:r>
        <w:r>
          <w:fldChar w:fldCharType="begin"/>
        </w:r>
        <w:r>
          <w:instrText xml:space="preserve"> PAGEREF _Toc6753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(四)、健身俱乐部项目工艺技术设计方案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3" w:history="1">
        <w:r>
          <w:rPr>
            <w:rFonts w:ascii="仿宋" w:eastAsia="仿宋" w:hAnsi="仿宋" w:cs="仿宋" w:hint="eastAsia"/>
            <w:lang w:eastAsia="zh-CN"/>
          </w:rPr>
          <w:t>(五)、健身俱乐部项目设备选型及配置方案</w:t>
        </w:r>
        <w:r>
          <w:tab/>
        </w:r>
        <w:r>
          <w:fldChar w:fldCharType="begin"/>
        </w:r>
        <w:r>
          <w:instrText xml:space="preserve"> PAGEREF _Toc14263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4" w:history="1">
        <w:r>
          <w:rPr>
            <w:rFonts w:ascii="仿宋" w:eastAsia="仿宋" w:hAnsi="仿宋" w:cs="仿宋" w:hint="eastAsia"/>
            <w:lang w:eastAsia="zh-CN"/>
          </w:rPr>
          <w:t>七、健身俱乐部项目投资方案分析</w:t>
        </w:r>
        <w:r>
          <w:tab/>
        </w:r>
        <w:r>
          <w:fldChar w:fldCharType="begin"/>
        </w:r>
        <w:r>
          <w:instrText xml:space="preserve"> PAGEREF _Toc22544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(一)、健身俱乐部项目估算说明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(二)、健身俱乐部项目总投资估算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2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_Toc25764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_Toc10476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_Toc13855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8" w:history="1">
        <w:r>
          <w:rPr>
            <w:rFonts w:ascii="仿宋" w:eastAsia="仿宋" w:hAnsi="仿宋" w:cs="仿宋" w:hint="eastAsia"/>
            <w:lang w:eastAsia="zh-CN"/>
          </w:rPr>
          <w:t>(四)、健身俱乐部项目建设对区域经济的短期与长期影响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_Toc1677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_Toc10582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(八)、健身俱乐部项目建设的经济效益与环境效益权衡分析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11" w:history="1">
        <w:r>
          <w:rPr>
            <w:rFonts w:ascii="仿宋" w:eastAsia="仿宋" w:hAnsi="仿宋" w:cs="仿宋" w:hint="eastAsia"/>
            <w:lang w:eastAsia="zh-CN"/>
          </w:rPr>
          <w:t>九、健身俱乐部项目可行性研究</w:t>
        </w:r>
        <w:r>
          <w:tab/>
        </w:r>
        <w:r>
          <w:fldChar w:fldCharType="begin"/>
        </w:r>
        <w:r>
          <w:instrText xml:space="preserve"> PAGEREF _Toc5511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_Toc30665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1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_Toc27681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十、健身俱乐部项目优势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_Toc20817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健身俱乐部的招商引资。项目健身俱乐部是一项具有前瞻性的投资机会，专注于某一特定领域的创新性项目。本文档将展示项目健身俱乐部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979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5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健身俱乐部项目的核心产品为高品质精胺。鉴于当前的市场环境，预计年产值将达到惊人的XXXX万元。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健身俱乐部项目产品将主要以国内销售为主，同时积极拓展国际市场。随着我们加大产品宣传力度，降低产品价格，提高产品质量，以及增加产品多样性，我们相信健身俱乐部项目产品将会更受市场欢迎。市场需求的分析表明，国内外市场对健身俱乐部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https://d.book118.com/256033135232010103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健身俱乐部项目招商引资风险评估报告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健身俱乐部项目招商引资风险评估报告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健身俱乐部项目招商引资风险评估报告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健身俱乐部项目招商引资风险评估报告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3C71AA"/>
    <w:rsid w:val="783C71A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603313523201010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2024-01-20T08:41:00Z</dcterms:created>
  <dcterms:modified xsi:type="dcterms:W3CDTF">2024-01-20T08:41:43Z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FF6E4685D818411FA142E1541EFDD724_11</vt:lpwstr>
  </property>
  <property fmtid="{D5CDD505-2E9C-101B-9397-08002B2CF9AE}" pid="3" name="KSOProductBuildVer">
    <vt:lpwstr>2052-12.1.0.16120</vt:lpwstr>
  </property>
</Properties>
</file>