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ITO靶材项目建设总纲及方案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3" w:history="1">
        <w:r>
          <w:rPr>
            <w:rFonts w:ascii="仿宋" w:eastAsia="仿宋" w:hAnsi="仿宋" w:cs="仿宋" w:hint="eastAsia"/>
            <w:lang w:eastAsia="zh-CN"/>
          </w:rPr>
          <w:t>序言</w:t>
        </w:r>
        <w:r>
          <w:tab/>
        </w:r>
        <w:r>
          <w:fldChar w:fldCharType="begin"/>
        </w:r>
        <w:r>
          <w:instrText xml:space="preserve"> PAGEREF _Toc13603 \h </w:instrText>
        </w:r>
        <w:r>
          <w:fldChar w:fldCharType="separate"/>
        </w:r>
        <w:r>
          <w:t>3</w:t>
        </w:r>
        <w:r>
          <w:fldChar w:fldCharType="end"/>
        </w:r>
      </w:hyperlink>
    </w:p>
    <w:p>
      <w:pPr>
        <w:pStyle w:val="TOC1"/>
        <w:tabs>
          <w:tab w:val="right" w:leader="dot" w:pos="8306"/>
        </w:tabs>
      </w:pPr>
      <w:hyperlink w:anchor="_Toc8741" w:history="1">
        <w:r>
          <w:rPr>
            <w:rFonts w:ascii="仿宋" w:eastAsia="仿宋" w:hAnsi="仿宋" w:cs="仿宋" w:hint="eastAsia"/>
            <w:lang w:eastAsia="zh-CN"/>
          </w:rPr>
          <w:t>一、项目选址研究</w:t>
        </w:r>
        <w:r>
          <w:tab/>
        </w:r>
        <w:r>
          <w:fldChar w:fldCharType="begin"/>
        </w:r>
        <w:r>
          <w:instrText xml:space="preserve"> PAGEREF _Toc8741 \h </w:instrText>
        </w:r>
        <w:r>
          <w:fldChar w:fldCharType="separate"/>
        </w:r>
        <w:r>
          <w:t>3</w:t>
        </w:r>
        <w:r>
          <w:fldChar w:fldCharType="end"/>
        </w:r>
      </w:hyperlink>
    </w:p>
    <w:p>
      <w:pPr>
        <w:pStyle w:val="TOC2"/>
        <w:tabs>
          <w:tab w:val="right" w:leader="dot" w:pos="8306"/>
        </w:tabs>
      </w:pPr>
      <w:hyperlink w:anchor="_Toc23196" w:history="1">
        <w:r>
          <w:rPr>
            <w:rFonts w:ascii="仿宋" w:eastAsia="仿宋" w:hAnsi="仿宋" w:cs="仿宋" w:hint="eastAsia"/>
            <w:lang w:eastAsia="zh-CN"/>
          </w:rPr>
          <w:t>(一)、项目选址原则</w:t>
        </w:r>
        <w:r>
          <w:tab/>
        </w:r>
        <w:r>
          <w:fldChar w:fldCharType="begin"/>
        </w:r>
        <w:r>
          <w:instrText xml:space="preserve"> PAGEREF _Toc23196 \h </w:instrText>
        </w:r>
        <w:r>
          <w:fldChar w:fldCharType="separate"/>
        </w:r>
        <w:r>
          <w:t>3</w:t>
        </w:r>
        <w:r>
          <w:fldChar w:fldCharType="end"/>
        </w:r>
      </w:hyperlink>
    </w:p>
    <w:p>
      <w:pPr>
        <w:pStyle w:val="TOC2"/>
        <w:tabs>
          <w:tab w:val="right" w:leader="dot" w:pos="8306"/>
        </w:tabs>
      </w:pPr>
      <w:hyperlink w:anchor="_Toc16945" w:history="1">
        <w:r>
          <w:rPr>
            <w:rFonts w:ascii="仿宋" w:eastAsia="仿宋" w:hAnsi="仿宋" w:cs="仿宋" w:hint="eastAsia"/>
            <w:lang w:eastAsia="zh-CN"/>
          </w:rPr>
          <w:t>(二)、项目选址</w:t>
        </w:r>
        <w:r>
          <w:tab/>
        </w:r>
        <w:r>
          <w:fldChar w:fldCharType="begin"/>
        </w:r>
        <w:r>
          <w:instrText xml:space="preserve"> PAGEREF _Toc16945 \h </w:instrText>
        </w:r>
        <w:r>
          <w:fldChar w:fldCharType="separate"/>
        </w:r>
        <w:r>
          <w:t>6</w:t>
        </w:r>
        <w:r>
          <w:fldChar w:fldCharType="end"/>
        </w:r>
      </w:hyperlink>
    </w:p>
    <w:p>
      <w:pPr>
        <w:pStyle w:val="TOC2"/>
        <w:tabs>
          <w:tab w:val="right" w:leader="dot" w:pos="8306"/>
        </w:tabs>
      </w:pPr>
      <w:hyperlink w:anchor="_Toc27193" w:history="1">
        <w:r>
          <w:rPr>
            <w:rFonts w:ascii="仿宋" w:eastAsia="仿宋" w:hAnsi="仿宋" w:cs="仿宋" w:hint="eastAsia"/>
            <w:lang w:eastAsia="zh-CN"/>
          </w:rPr>
          <w:t>(三)、建设条件分析</w:t>
        </w:r>
        <w:r>
          <w:tab/>
        </w:r>
        <w:r>
          <w:fldChar w:fldCharType="begin"/>
        </w:r>
        <w:r>
          <w:instrText xml:space="preserve"> PAGEREF _Toc27193 \h </w:instrText>
        </w:r>
        <w:r>
          <w:fldChar w:fldCharType="separate"/>
        </w:r>
        <w:r>
          <w:t>8</w:t>
        </w:r>
        <w:r>
          <w:fldChar w:fldCharType="end"/>
        </w:r>
      </w:hyperlink>
    </w:p>
    <w:p>
      <w:pPr>
        <w:pStyle w:val="TOC2"/>
        <w:tabs>
          <w:tab w:val="right" w:leader="dot" w:pos="8306"/>
        </w:tabs>
      </w:pPr>
      <w:hyperlink w:anchor="_Toc24766" w:history="1">
        <w:r>
          <w:rPr>
            <w:rFonts w:ascii="仿宋" w:eastAsia="仿宋" w:hAnsi="仿宋" w:cs="仿宋" w:hint="eastAsia"/>
            <w:lang w:eastAsia="zh-CN"/>
          </w:rPr>
          <w:t>(四)、用地控制指标</w:t>
        </w:r>
        <w:r>
          <w:tab/>
        </w:r>
        <w:r>
          <w:fldChar w:fldCharType="begin"/>
        </w:r>
        <w:r>
          <w:instrText xml:space="preserve"> PAGEREF _Toc24766 \h </w:instrText>
        </w:r>
        <w:r>
          <w:fldChar w:fldCharType="separate"/>
        </w:r>
        <w:r>
          <w:t>10</w:t>
        </w:r>
        <w:r>
          <w:fldChar w:fldCharType="end"/>
        </w:r>
      </w:hyperlink>
    </w:p>
    <w:p>
      <w:pPr>
        <w:pStyle w:val="TOC2"/>
        <w:tabs>
          <w:tab w:val="right" w:leader="dot" w:pos="8306"/>
        </w:tabs>
      </w:pPr>
      <w:hyperlink w:anchor="_Toc20611" w:history="1">
        <w:r>
          <w:rPr>
            <w:rFonts w:ascii="仿宋" w:eastAsia="仿宋" w:hAnsi="仿宋" w:cs="仿宋" w:hint="eastAsia"/>
            <w:lang w:eastAsia="zh-CN"/>
          </w:rPr>
          <w:t>(五)、地总体要求</w:t>
        </w:r>
        <w:r>
          <w:tab/>
        </w:r>
        <w:r>
          <w:fldChar w:fldCharType="begin"/>
        </w:r>
        <w:r>
          <w:instrText xml:space="preserve"> PAGEREF _Toc20611 \h </w:instrText>
        </w:r>
        <w:r>
          <w:fldChar w:fldCharType="separate"/>
        </w:r>
        <w:r>
          <w:t>11</w:t>
        </w:r>
        <w:r>
          <w:fldChar w:fldCharType="end"/>
        </w:r>
      </w:hyperlink>
    </w:p>
    <w:p>
      <w:pPr>
        <w:pStyle w:val="TOC2"/>
        <w:tabs>
          <w:tab w:val="right" w:leader="dot" w:pos="8306"/>
        </w:tabs>
      </w:pPr>
      <w:hyperlink w:anchor="_Toc27044" w:history="1">
        <w:r>
          <w:rPr>
            <w:rFonts w:ascii="仿宋" w:eastAsia="仿宋" w:hAnsi="仿宋" w:cs="仿宋" w:hint="eastAsia"/>
            <w:lang w:eastAsia="zh-CN"/>
          </w:rPr>
          <w:t>(六)、节约用地措施</w:t>
        </w:r>
        <w:r>
          <w:tab/>
        </w:r>
        <w:r>
          <w:fldChar w:fldCharType="begin"/>
        </w:r>
        <w:r>
          <w:instrText xml:space="preserve"> PAGEREF _Toc27044 \h </w:instrText>
        </w:r>
        <w:r>
          <w:fldChar w:fldCharType="separate"/>
        </w:r>
        <w:r>
          <w:t>12</w:t>
        </w:r>
        <w:r>
          <w:fldChar w:fldCharType="end"/>
        </w:r>
      </w:hyperlink>
    </w:p>
    <w:p>
      <w:pPr>
        <w:pStyle w:val="TOC2"/>
        <w:tabs>
          <w:tab w:val="right" w:leader="dot" w:pos="8306"/>
        </w:tabs>
      </w:pPr>
      <w:hyperlink w:anchor="_Toc32166" w:history="1">
        <w:r>
          <w:rPr>
            <w:rFonts w:ascii="仿宋" w:eastAsia="仿宋" w:hAnsi="仿宋" w:cs="仿宋" w:hint="eastAsia"/>
            <w:lang w:eastAsia="zh-CN"/>
          </w:rPr>
          <w:t>(七)、选址综合评价</w:t>
        </w:r>
        <w:r>
          <w:tab/>
        </w:r>
        <w:r>
          <w:fldChar w:fldCharType="begin"/>
        </w:r>
        <w:r>
          <w:instrText xml:space="preserve"> PAGEREF _Toc32166 \h </w:instrText>
        </w:r>
        <w:r>
          <w:fldChar w:fldCharType="separate"/>
        </w:r>
        <w:r>
          <w:t>14</w:t>
        </w:r>
        <w:r>
          <w:fldChar w:fldCharType="end"/>
        </w:r>
      </w:hyperlink>
    </w:p>
    <w:p>
      <w:pPr>
        <w:pStyle w:val="TOC1"/>
        <w:tabs>
          <w:tab w:val="right" w:leader="dot" w:pos="8306"/>
        </w:tabs>
      </w:pPr>
      <w:hyperlink w:anchor="_Toc6496" w:history="1">
        <w:r>
          <w:rPr>
            <w:rFonts w:ascii="仿宋" w:eastAsia="仿宋" w:hAnsi="仿宋" w:cs="仿宋" w:hint="eastAsia"/>
            <w:lang w:eastAsia="zh-CN"/>
          </w:rPr>
          <w:t>二、经济影响分析</w:t>
        </w:r>
        <w:r>
          <w:tab/>
        </w:r>
        <w:r>
          <w:fldChar w:fldCharType="begin"/>
        </w:r>
        <w:r>
          <w:instrText xml:space="preserve"> PAGEREF _Toc6496 \h </w:instrText>
        </w:r>
        <w:r>
          <w:fldChar w:fldCharType="separate"/>
        </w:r>
        <w:r>
          <w:t>15</w:t>
        </w:r>
        <w:r>
          <w:fldChar w:fldCharType="end"/>
        </w:r>
      </w:hyperlink>
    </w:p>
    <w:p>
      <w:pPr>
        <w:pStyle w:val="TOC2"/>
        <w:tabs>
          <w:tab w:val="right" w:leader="dot" w:pos="8306"/>
        </w:tabs>
      </w:pPr>
      <w:hyperlink w:anchor="_Toc7453" w:history="1">
        <w:r>
          <w:rPr>
            <w:rFonts w:ascii="仿宋" w:eastAsia="仿宋" w:hAnsi="仿宋" w:cs="仿宋" w:hint="eastAsia"/>
            <w:lang w:eastAsia="zh-CN"/>
          </w:rPr>
          <w:t>(一)、经济费用效益或费用效果分析</w:t>
        </w:r>
        <w:r>
          <w:tab/>
        </w:r>
        <w:r>
          <w:fldChar w:fldCharType="begin"/>
        </w:r>
        <w:r>
          <w:instrText xml:space="preserve"> PAGEREF _Toc7453 \h </w:instrText>
        </w:r>
        <w:r>
          <w:fldChar w:fldCharType="separate"/>
        </w:r>
        <w:r>
          <w:t>15</w:t>
        </w:r>
        <w:r>
          <w:fldChar w:fldCharType="end"/>
        </w:r>
      </w:hyperlink>
    </w:p>
    <w:p>
      <w:pPr>
        <w:pStyle w:val="TOC2"/>
        <w:tabs>
          <w:tab w:val="right" w:leader="dot" w:pos="8306"/>
        </w:tabs>
      </w:pPr>
      <w:hyperlink w:anchor="_Toc12952" w:history="1">
        <w:r>
          <w:rPr>
            <w:rFonts w:ascii="仿宋" w:eastAsia="仿宋" w:hAnsi="仿宋" w:cs="仿宋" w:hint="eastAsia"/>
            <w:lang w:eastAsia="zh-CN"/>
          </w:rPr>
          <w:t>(二)、行业影响分析</w:t>
        </w:r>
        <w:r>
          <w:tab/>
        </w:r>
        <w:r>
          <w:fldChar w:fldCharType="begin"/>
        </w:r>
        <w:r>
          <w:instrText xml:space="preserve"> PAGEREF _Toc12952 \h </w:instrText>
        </w:r>
        <w:r>
          <w:fldChar w:fldCharType="separate"/>
        </w:r>
        <w:r>
          <w:t>17</w:t>
        </w:r>
        <w:r>
          <w:fldChar w:fldCharType="end"/>
        </w:r>
      </w:hyperlink>
    </w:p>
    <w:p>
      <w:pPr>
        <w:pStyle w:val="TOC2"/>
        <w:tabs>
          <w:tab w:val="right" w:leader="dot" w:pos="8306"/>
        </w:tabs>
      </w:pPr>
      <w:hyperlink w:anchor="_Toc24517" w:history="1">
        <w:r>
          <w:rPr>
            <w:rFonts w:ascii="仿宋" w:eastAsia="仿宋" w:hAnsi="仿宋" w:cs="仿宋" w:hint="eastAsia"/>
            <w:lang w:eastAsia="zh-CN"/>
          </w:rPr>
          <w:t>(三)、区域经济影响分析</w:t>
        </w:r>
        <w:r>
          <w:tab/>
        </w:r>
        <w:r>
          <w:fldChar w:fldCharType="begin"/>
        </w:r>
        <w:r>
          <w:instrText xml:space="preserve"> PAGEREF _Toc24517 \h </w:instrText>
        </w:r>
        <w:r>
          <w:fldChar w:fldCharType="separate"/>
        </w:r>
        <w:r>
          <w:t>19</w:t>
        </w:r>
        <w:r>
          <w:fldChar w:fldCharType="end"/>
        </w:r>
      </w:hyperlink>
    </w:p>
    <w:p>
      <w:pPr>
        <w:pStyle w:val="TOC2"/>
        <w:tabs>
          <w:tab w:val="right" w:leader="dot" w:pos="8306"/>
        </w:tabs>
      </w:pPr>
      <w:hyperlink w:anchor="_Toc24656" w:history="1">
        <w:r>
          <w:rPr>
            <w:rFonts w:ascii="仿宋" w:eastAsia="仿宋" w:hAnsi="仿宋" w:cs="仿宋" w:hint="eastAsia"/>
            <w:lang w:eastAsia="zh-CN"/>
          </w:rPr>
          <w:t>(四)、宏观经济影响分析</w:t>
        </w:r>
        <w:r>
          <w:tab/>
        </w:r>
        <w:r>
          <w:fldChar w:fldCharType="begin"/>
        </w:r>
        <w:r>
          <w:instrText xml:space="preserve"> PAGEREF _Toc24656 \h </w:instrText>
        </w:r>
        <w:r>
          <w:fldChar w:fldCharType="separate"/>
        </w:r>
        <w:r>
          <w:t>19</w:t>
        </w:r>
        <w:r>
          <w:fldChar w:fldCharType="end"/>
        </w:r>
      </w:hyperlink>
    </w:p>
    <w:p>
      <w:pPr>
        <w:pStyle w:val="TOC1"/>
        <w:tabs>
          <w:tab w:val="right" w:leader="dot" w:pos="8306"/>
        </w:tabs>
      </w:pPr>
      <w:hyperlink w:anchor="_Toc5035" w:history="1">
        <w:r>
          <w:rPr>
            <w:rFonts w:ascii="仿宋" w:eastAsia="仿宋" w:hAnsi="仿宋" w:cs="仿宋" w:hint="eastAsia"/>
            <w:lang w:eastAsia="zh-CN"/>
          </w:rPr>
          <w:t>三、ITO靶材项目概论</w:t>
        </w:r>
        <w:r>
          <w:tab/>
        </w:r>
        <w:r>
          <w:fldChar w:fldCharType="begin"/>
        </w:r>
        <w:r>
          <w:instrText xml:space="preserve"> PAGEREF _Toc5035 \h </w:instrText>
        </w:r>
        <w:r>
          <w:fldChar w:fldCharType="separate"/>
        </w:r>
        <w:r>
          <w:t>21</w:t>
        </w:r>
        <w:r>
          <w:fldChar w:fldCharType="end"/>
        </w:r>
      </w:hyperlink>
    </w:p>
    <w:p>
      <w:pPr>
        <w:pStyle w:val="TOC2"/>
        <w:tabs>
          <w:tab w:val="right" w:leader="dot" w:pos="8306"/>
        </w:tabs>
      </w:pPr>
      <w:hyperlink w:anchor="_Toc13081" w:history="1">
        <w:r>
          <w:rPr>
            <w:rFonts w:ascii="仿宋" w:eastAsia="仿宋" w:hAnsi="仿宋" w:cs="仿宋" w:hint="eastAsia"/>
            <w:lang w:eastAsia="zh-CN"/>
          </w:rPr>
          <w:t>(一)、项目申报单位概况</w:t>
        </w:r>
        <w:r>
          <w:tab/>
        </w:r>
        <w:r>
          <w:fldChar w:fldCharType="begin"/>
        </w:r>
        <w:r>
          <w:instrText xml:space="preserve"> PAGEREF _Toc13081 \h </w:instrText>
        </w:r>
        <w:r>
          <w:fldChar w:fldCharType="separate"/>
        </w:r>
        <w:r>
          <w:t>21</w:t>
        </w:r>
        <w:r>
          <w:fldChar w:fldCharType="end"/>
        </w:r>
      </w:hyperlink>
    </w:p>
    <w:p>
      <w:pPr>
        <w:pStyle w:val="TOC2"/>
        <w:tabs>
          <w:tab w:val="right" w:leader="dot" w:pos="8306"/>
        </w:tabs>
      </w:pPr>
      <w:hyperlink w:anchor="_Toc24324" w:history="1">
        <w:r>
          <w:rPr>
            <w:rFonts w:ascii="仿宋" w:eastAsia="仿宋" w:hAnsi="仿宋" w:cs="仿宋" w:hint="eastAsia"/>
            <w:lang w:eastAsia="zh-CN"/>
          </w:rPr>
          <w:t>(二)、项目概况</w:t>
        </w:r>
        <w:r>
          <w:tab/>
        </w:r>
        <w:r>
          <w:fldChar w:fldCharType="begin"/>
        </w:r>
        <w:r>
          <w:instrText xml:space="preserve"> PAGEREF _Toc24324 \h </w:instrText>
        </w:r>
        <w:r>
          <w:fldChar w:fldCharType="separate"/>
        </w:r>
        <w:r>
          <w:t>22</w:t>
        </w:r>
        <w:r>
          <w:fldChar w:fldCharType="end"/>
        </w:r>
      </w:hyperlink>
    </w:p>
    <w:p>
      <w:pPr>
        <w:pStyle w:val="TOC1"/>
        <w:tabs>
          <w:tab w:val="right" w:leader="dot" w:pos="8306"/>
        </w:tabs>
      </w:pPr>
      <w:hyperlink w:anchor="_Toc22671" w:history="1">
        <w:r>
          <w:rPr>
            <w:rFonts w:ascii="仿宋" w:eastAsia="仿宋" w:hAnsi="仿宋" w:cs="仿宋" w:hint="eastAsia"/>
            <w:lang w:eastAsia="zh-CN"/>
          </w:rPr>
          <w:t>四、资源开发及综合利用分析</w:t>
        </w:r>
        <w:r>
          <w:tab/>
        </w:r>
        <w:r>
          <w:fldChar w:fldCharType="begin"/>
        </w:r>
        <w:r>
          <w:instrText xml:space="preserve"> PAGEREF _Toc22671 \h </w:instrText>
        </w:r>
        <w:r>
          <w:fldChar w:fldCharType="separate"/>
        </w:r>
        <w:r>
          <w:t>25</w:t>
        </w:r>
        <w:r>
          <w:fldChar w:fldCharType="end"/>
        </w:r>
      </w:hyperlink>
    </w:p>
    <w:p>
      <w:pPr>
        <w:pStyle w:val="TOC2"/>
        <w:tabs>
          <w:tab w:val="right" w:leader="dot" w:pos="8306"/>
        </w:tabs>
      </w:pPr>
      <w:hyperlink w:anchor="_Toc24631" w:history="1">
        <w:r>
          <w:rPr>
            <w:rFonts w:ascii="仿宋" w:eastAsia="仿宋" w:hAnsi="仿宋" w:cs="仿宋" w:hint="eastAsia"/>
            <w:lang w:eastAsia="zh-CN"/>
          </w:rPr>
          <w:t>(一)、资源开发方案</w:t>
        </w:r>
        <w:r>
          <w:tab/>
        </w:r>
        <w:r>
          <w:fldChar w:fldCharType="begin"/>
        </w:r>
        <w:r>
          <w:instrText xml:space="preserve"> PAGEREF _Toc24631 \h </w:instrText>
        </w:r>
        <w:r>
          <w:fldChar w:fldCharType="separate"/>
        </w:r>
        <w:r>
          <w:t>25</w:t>
        </w:r>
        <w:r>
          <w:fldChar w:fldCharType="end"/>
        </w:r>
      </w:hyperlink>
    </w:p>
    <w:p>
      <w:pPr>
        <w:pStyle w:val="TOC2"/>
        <w:tabs>
          <w:tab w:val="right" w:leader="dot" w:pos="8306"/>
        </w:tabs>
      </w:pPr>
      <w:hyperlink w:anchor="_Toc26584" w:history="1">
        <w:r>
          <w:rPr>
            <w:rFonts w:ascii="仿宋" w:eastAsia="仿宋" w:hAnsi="仿宋" w:cs="仿宋" w:hint="eastAsia"/>
            <w:lang w:eastAsia="zh-CN"/>
          </w:rPr>
          <w:t>(二)、资源利用方案</w:t>
        </w:r>
        <w:r>
          <w:tab/>
        </w:r>
        <w:r>
          <w:fldChar w:fldCharType="begin"/>
        </w:r>
        <w:r>
          <w:instrText xml:space="preserve"> PAGEREF _Toc26584 \h </w:instrText>
        </w:r>
        <w:r>
          <w:fldChar w:fldCharType="separate"/>
        </w:r>
        <w:r>
          <w:t>26</w:t>
        </w:r>
        <w:r>
          <w:fldChar w:fldCharType="end"/>
        </w:r>
      </w:hyperlink>
    </w:p>
    <w:p>
      <w:pPr>
        <w:pStyle w:val="TOC2"/>
        <w:tabs>
          <w:tab w:val="right" w:leader="dot" w:pos="8306"/>
        </w:tabs>
      </w:pPr>
      <w:hyperlink w:anchor="_Toc17118" w:history="1">
        <w:r>
          <w:rPr>
            <w:rFonts w:ascii="仿宋" w:eastAsia="仿宋" w:hAnsi="仿宋" w:cs="仿宋" w:hint="eastAsia"/>
            <w:lang w:eastAsia="zh-CN"/>
          </w:rPr>
          <w:t>(三)、资源节约措施</w:t>
        </w:r>
        <w:r>
          <w:tab/>
        </w:r>
        <w:r>
          <w:fldChar w:fldCharType="begin"/>
        </w:r>
        <w:r>
          <w:instrText xml:space="preserve"> PAGEREF _Toc17118 \h </w:instrText>
        </w:r>
        <w:r>
          <w:fldChar w:fldCharType="separate"/>
        </w:r>
        <w:r>
          <w:t>27</w:t>
        </w:r>
        <w:r>
          <w:fldChar w:fldCharType="end"/>
        </w:r>
      </w:hyperlink>
    </w:p>
    <w:p>
      <w:pPr>
        <w:pStyle w:val="TOC1"/>
        <w:tabs>
          <w:tab w:val="right" w:leader="dot" w:pos="8306"/>
        </w:tabs>
      </w:pPr>
      <w:hyperlink w:anchor="_Toc13057" w:history="1">
        <w:r>
          <w:rPr>
            <w:rFonts w:ascii="仿宋" w:eastAsia="仿宋" w:hAnsi="仿宋" w:cs="仿宋" w:hint="eastAsia"/>
            <w:lang w:eastAsia="zh-CN"/>
          </w:rPr>
          <w:t>五、财务管理与成本控制</w:t>
        </w:r>
        <w:r>
          <w:tab/>
        </w:r>
        <w:r>
          <w:fldChar w:fldCharType="begin"/>
        </w:r>
        <w:r>
          <w:instrText xml:space="preserve"> PAGEREF _Toc13057 \h </w:instrText>
        </w:r>
        <w:r>
          <w:fldChar w:fldCharType="separate"/>
        </w:r>
        <w:r>
          <w:t>28</w:t>
        </w:r>
        <w:r>
          <w:fldChar w:fldCharType="end"/>
        </w:r>
      </w:hyperlink>
    </w:p>
    <w:p>
      <w:pPr>
        <w:pStyle w:val="TOC2"/>
        <w:tabs>
          <w:tab w:val="right" w:leader="dot" w:pos="8306"/>
        </w:tabs>
      </w:pPr>
      <w:hyperlink w:anchor="_Toc6695" w:history="1">
        <w:r>
          <w:rPr>
            <w:rFonts w:ascii="仿宋" w:eastAsia="仿宋" w:hAnsi="仿宋" w:cs="仿宋" w:hint="eastAsia"/>
            <w:lang w:eastAsia="zh-CN"/>
          </w:rPr>
          <w:t>(一)、财务管理体系建设</w:t>
        </w:r>
        <w:r>
          <w:tab/>
        </w:r>
        <w:r>
          <w:fldChar w:fldCharType="begin"/>
        </w:r>
        <w:r>
          <w:instrText xml:space="preserve"> PAGEREF _Toc6695 \h </w:instrText>
        </w:r>
        <w:r>
          <w:fldChar w:fldCharType="separate"/>
        </w:r>
        <w:r>
          <w:t>28</w:t>
        </w:r>
        <w:r>
          <w:fldChar w:fldCharType="end"/>
        </w:r>
      </w:hyperlink>
    </w:p>
    <w:p>
      <w:pPr>
        <w:pStyle w:val="TOC2"/>
        <w:tabs>
          <w:tab w:val="right" w:leader="dot" w:pos="8306"/>
        </w:tabs>
      </w:pPr>
      <w:hyperlink w:anchor="_Toc19570" w:history="1">
        <w:r>
          <w:rPr>
            <w:rFonts w:ascii="仿宋" w:eastAsia="仿宋" w:hAnsi="仿宋" w:cs="仿宋" w:hint="eastAsia"/>
            <w:lang w:eastAsia="zh-CN"/>
          </w:rPr>
          <w:t>(二)、成本控制措施</w:t>
        </w:r>
        <w:r>
          <w:tab/>
        </w:r>
        <w:r>
          <w:fldChar w:fldCharType="begin"/>
        </w:r>
        <w:r>
          <w:instrText xml:space="preserve"> PAGEREF _Toc19570 \h </w:instrText>
        </w:r>
        <w:r>
          <w:fldChar w:fldCharType="separate"/>
        </w:r>
        <w:r>
          <w:t>30</w:t>
        </w:r>
        <w:r>
          <w:fldChar w:fldCharType="end"/>
        </w:r>
      </w:hyperlink>
    </w:p>
    <w:p>
      <w:pPr>
        <w:pStyle w:val="TOC1"/>
        <w:tabs>
          <w:tab w:val="right" w:leader="dot" w:pos="8306"/>
        </w:tabs>
      </w:pPr>
      <w:hyperlink w:anchor="_Toc4873" w:history="1">
        <w:r>
          <w:rPr>
            <w:rFonts w:ascii="仿宋" w:eastAsia="仿宋" w:hAnsi="仿宋" w:cs="仿宋" w:hint="eastAsia"/>
            <w:lang w:eastAsia="zh-CN"/>
          </w:rPr>
          <w:t>六、建设风险评估分析</w:t>
        </w:r>
        <w:r>
          <w:tab/>
        </w:r>
        <w:r>
          <w:fldChar w:fldCharType="begin"/>
        </w:r>
        <w:r>
          <w:instrText xml:space="preserve"> PAGEREF _Toc4873 \h </w:instrText>
        </w:r>
        <w:r>
          <w:fldChar w:fldCharType="separate"/>
        </w:r>
        <w:r>
          <w:t>31</w:t>
        </w:r>
        <w:r>
          <w:fldChar w:fldCharType="end"/>
        </w:r>
      </w:hyperlink>
    </w:p>
    <w:p>
      <w:pPr>
        <w:pStyle w:val="TOC2"/>
        <w:tabs>
          <w:tab w:val="right" w:leader="dot" w:pos="8306"/>
        </w:tabs>
      </w:pPr>
      <w:hyperlink w:anchor="_Toc10446" w:history="1">
        <w:r>
          <w:rPr>
            <w:rFonts w:ascii="仿宋" w:eastAsia="仿宋" w:hAnsi="仿宋" w:cs="仿宋" w:hint="eastAsia"/>
            <w:lang w:eastAsia="zh-CN"/>
          </w:rPr>
          <w:t>(一)、政策风险分析</w:t>
        </w:r>
        <w:r>
          <w:tab/>
        </w:r>
        <w:r>
          <w:fldChar w:fldCharType="begin"/>
        </w:r>
        <w:r>
          <w:instrText xml:space="preserve"> PAGEREF _Toc10446 \h </w:instrText>
        </w:r>
        <w:r>
          <w:fldChar w:fldCharType="separate"/>
        </w:r>
        <w:r>
          <w:t>31</w:t>
        </w:r>
        <w:r>
          <w:fldChar w:fldCharType="end"/>
        </w:r>
      </w:hyperlink>
    </w:p>
    <w:p>
      <w:pPr>
        <w:pStyle w:val="TOC2"/>
        <w:tabs>
          <w:tab w:val="right" w:leader="dot" w:pos="8306"/>
        </w:tabs>
      </w:pPr>
      <w:hyperlink w:anchor="_Toc25875" w:history="1">
        <w:r>
          <w:rPr>
            <w:rFonts w:ascii="仿宋" w:eastAsia="仿宋" w:hAnsi="仿宋" w:cs="仿宋" w:hint="eastAsia"/>
            <w:lang w:eastAsia="zh-CN"/>
          </w:rPr>
          <w:t>(二)、社会风险分析</w:t>
        </w:r>
        <w:r>
          <w:tab/>
        </w:r>
        <w:r>
          <w:fldChar w:fldCharType="begin"/>
        </w:r>
        <w:r>
          <w:instrText xml:space="preserve"> PAGEREF _Toc25875 \h </w:instrText>
        </w:r>
        <w:r>
          <w:fldChar w:fldCharType="separate"/>
        </w:r>
        <w:r>
          <w:t>32</w:t>
        </w:r>
        <w:r>
          <w:fldChar w:fldCharType="end"/>
        </w:r>
      </w:hyperlink>
    </w:p>
    <w:p>
      <w:pPr>
        <w:pStyle w:val="TOC2"/>
        <w:tabs>
          <w:tab w:val="right" w:leader="dot" w:pos="8306"/>
        </w:tabs>
      </w:pPr>
      <w:hyperlink w:anchor="_Toc18677" w:history="1">
        <w:r>
          <w:rPr>
            <w:rFonts w:ascii="仿宋" w:eastAsia="仿宋" w:hAnsi="仿宋" w:cs="仿宋" w:hint="eastAsia"/>
            <w:lang w:eastAsia="zh-CN"/>
          </w:rPr>
          <w:t>(三)、市场风险分析</w:t>
        </w:r>
        <w:r>
          <w:tab/>
        </w:r>
        <w:r>
          <w:fldChar w:fldCharType="begin"/>
        </w:r>
        <w:r>
          <w:instrText xml:space="preserve"> PAGEREF _Toc18677 \h </w:instrText>
        </w:r>
        <w:r>
          <w:fldChar w:fldCharType="separate"/>
        </w:r>
        <w:r>
          <w:t>34</w:t>
        </w:r>
        <w:r>
          <w:fldChar w:fldCharType="end"/>
        </w:r>
      </w:hyperlink>
    </w:p>
    <w:p>
      <w:pPr>
        <w:pStyle w:val="TOC2"/>
        <w:tabs>
          <w:tab w:val="right" w:leader="dot" w:pos="8306"/>
        </w:tabs>
      </w:pPr>
      <w:hyperlink w:anchor="_Toc24304" w:history="1">
        <w:r>
          <w:rPr>
            <w:rFonts w:ascii="仿宋" w:eastAsia="仿宋" w:hAnsi="仿宋" w:cs="仿宋" w:hint="eastAsia"/>
            <w:lang w:eastAsia="zh-CN"/>
          </w:rPr>
          <w:t>(四)、资金风险分析</w:t>
        </w:r>
        <w:r>
          <w:tab/>
        </w:r>
        <w:r>
          <w:fldChar w:fldCharType="begin"/>
        </w:r>
        <w:r>
          <w:instrText xml:space="preserve"> PAGEREF _Toc24304 \h </w:instrText>
        </w:r>
        <w:r>
          <w:fldChar w:fldCharType="separate"/>
        </w:r>
        <w:r>
          <w:t>34</w:t>
        </w:r>
        <w:r>
          <w:fldChar w:fldCharType="end"/>
        </w:r>
      </w:hyperlink>
    </w:p>
    <w:p>
      <w:pPr>
        <w:pStyle w:val="TOC2"/>
        <w:tabs>
          <w:tab w:val="right" w:leader="dot" w:pos="8306"/>
        </w:tabs>
      </w:pPr>
      <w:hyperlink w:anchor="_Toc29961" w:history="1">
        <w:r>
          <w:rPr>
            <w:rFonts w:ascii="仿宋" w:eastAsia="仿宋" w:hAnsi="仿宋" w:cs="仿宋" w:hint="eastAsia"/>
            <w:lang w:eastAsia="zh-CN"/>
          </w:rPr>
          <w:t>(五)、技术风险分析</w:t>
        </w:r>
        <w:r>
          <w:tab/>
        </w:r>
        <w:r>
          <w:fldChar w:fldCharType="begin"/>
        </w:r>
        <w:r>
          <w:instrText xml:space="preserve"> PAGEREF _Toc29961 \h </w:instrText>
        </w:r>
        <w:r>
          <w:fldChar w:fldCharType="separate"/>
        </w:r>
        <w:r>
          <w:t>36</w:t>
        </w:r>
        <w:r>
          <w:fldChar w:fldCharType="end"/>
        </w:r>
      </w:hyperlink>
    </w:p>
    <w:p>
      <w:pPr>
        <w:pStyle w:val="TOC2"/>
        <w:tabs>
          <w:tab w:val="right" w:leader="dot" w:pos="8306"/>
        </w:tabs>
      </w:pPr>
      <w:hyperlink w:anchor="_Toc5076" w:history="1">
        <w:r>
          <w:rPr>
            <w:rFonts w:ascii="仿宋" w:eastAsia="仿宋" w:hAnsi="仿宋" w:cs="仿宋" w:hint="eastAsia"/>
            <w:lang w:eastAsia="zh-CN"/>
          </w:rPr>
          <w:t>(六)、财务风险分析</w:t>
        </w:r>
        <w:r>
          <w:tab/>
        </w:r>
        <w:r>
          <w:fldChar w:fldCharType="begin"/>
        </w:r>
        <w:r>
          <w:instrText xml:space="preserve"> PAGEREF _Toc5076 \h </w:instrText>
        </w:r>
        <w:r>
          <w:fldChar w:fldCharType="separate"/>
        </w:r>
        <w:r>
          <w:t>37</w:t>
        </w:r>
        <w:r>
          <w:fldChar w:fldCharType="end"/>
        </w:r>
      </w:hyperlink>
    </w:p>
    <w:p>
      <w:pPr>
        <w:pStyle w:val="TOC2"/>
        <w:tabs>
          <w:tab w:val="right" w:leader="dot" w:pos="8306"/>
        </w:tabs>
      </w:pPr>
      <w:hyperlink w:anchor="_Toc6305" w:history="1">
        <w:r>
          <w:rPr>
            <w:rFonts w:ascii="仿宋" w:eastAsia="仿宋" w:hAnsi="仿宋" w:cs="仿宋" w:hint="eastAsia"/>
            <w:lang w:eastAsia="zh-CN"/>
          </w:rPr>
          <w:t>(七)、管理风险分析</w:t>
        </w:r>
        <w:r>
          <w:tab/>
        </w:r>
        <w:r>
          <w:fldChar w:fldCharType="begin"/>
        </w:r>
        <w:r>
          <w:instrText xml:space="preserve"> PAGEREF _Toc6305 \h </w:instrText>
        </w:r>
        <w:r>
          <w:fldChar w:fldCharType="separate"/>
        </w:r>
        <w:r>
          <w:t>39</w:t>
        </w:r>
        <w:r>
          <w:fldChar w:fldCharType="end"/>
        </w:r>
      </w:hyperlink>
    </w:p>
    <w:p>
      <w:pPr>
        <w:pStyle w:val="TOC2"/>
        <w:tabs>
          <w:tab w:val="right" w:leader="dot" w:pos="8306"/>
        </w:tabs>
      </w:pPr>
      <w:hyperlink w:anchor="_Toc6499" w:history="1">
        <w:r>
          <w:rPr>
            <w:rFonts w:ascii="仿宋" w:eastAsia="仿宋" w:hAnsi="仿宋" w:cs="仿宋" w:hint="eastAsia"/>
            <w:lang w:eastAsia="zh-CN"/>
          </w:rPr>
          <w:t>(八)、其它风险分析</w:t>
        </w:r>
        <w:r>
          <w:tab/>
        </w:r>
        <w:r>
          <w:fldChar w:fldCharType="begin"/>
        </w:r>
        <w:r>
          <w:instrText xml:space="preserve"> PAGEREF _Toc6499 \h </w:instrText>
        </w:r>
        <w:r>
          <w:fldChar w:fldCharType="separate"/>
        </w:r>
        <w:r>
          <w:t>40</w:t>
        </w:r>
        <w:r>
          <w:fldChar w:fldCharType="end"/>
        </w:r>
      </w:hyperlink>
    </w:p>
    <w:p>
      <w:pPr>
        <w:pStyle w:val="TOC2"/>
        <w:tabs>
          <w:tab w:val="right" w:leader="dot" w:pos="8306"/>
        </w:tabs>
      </w:pPr>
      <w:hyperlink w:anchor="_Toc4496" w:history="1">
        <w:r>
          <w:rPr>
            <w:rFonts w:ascii="仿宋" w:eastAsia="仿宋" w:hAnsi="仿宋" w:cs="仿宋" w:hint="eastAsia"/>
            <w:lang w:eastAsia="zh-CN"/>
          </w:rPr>
          <w:t>(九)、社会影响评估</w:t>
        </w:r>
        <w:r>
          <w:tab/>
        </w:r>
        <w:r>
          <w:fldChar w:fldCharType="begin"/>
        </w:r>
        <w:r>
          <w:instrText xml:space="preserve"> PAGEREF _Toc4496 \h </w:instrText>
        </w:r>
        <w:r>
          <w:fldChar w:fldCharType="separate"/>
        </w:r>
        <w:r>
          <w:t>41</w:t>
        </w:r>
        <w:r>
          <w:fldChar w:fldCharType="end"/>
        </w:r>
      </w:hyperlink>
    </w:p>
    <w:p>
      <w:pPr>
        <w:pStyle w:val="TOC1"/>
        <w:tabs>
          <w:tab w:val="right" w:leader="dot" w:pos="8306"/>
        </w:tabs>
      </w:pPr>
      <w:hyperlink w:anchor="_Toc477" w:history="1">
        <w:r>
          <w:rPr>
            <w:rFonts w:ascii="仿宋" w:eastAsia="仿宋" w:hAnsi="仿宋" w:cs="仿宋" w:hint="eastAsia"/>
            <w:lang w:eastAsia="zh-CN"/>
          </w:rPr>
          <w:t>七、客户关系管理与市场拓展</w:t>
        </w:r>
        <w:r>
          <w:tab/>
        </w:r>
        <w:r>
          <w:fldChar w:fldCharType="begin"/>
        </w:r>
        <w:r>
          <w:instrText xml:space="preserve"> PAGEREF _Toc477 \h </w:instrText>
        </w:r>
        <w:r>
          <w:fldChar w:fldCharType="separate"/>
        </w:r>
        <w:r>
          <w:t>43</w:t>
        </w:r>
        <w:r>
          <w:fldChar w:fldCharType="end"/>
        </w:r>
      </w:hyperlink>
    </w:p>
    <w:p>
      <w:pPr>
        <w:pStyle w:val="TOC2"/>
        <w:tabs>
          <w:tab w:val="right" w:leader="dot" w:pos="8306"/>
        </w:tabs>
      </w:pPr>
      <w:hyperlink w:anchor="_Toc3563" w:history="1">
        <w:r>
          <w:rPr>
            <w:rFonts w:ascii="仿宋" w:eastAsia="仿宋" w:hAnsi="仿宋" w:cs="仿宋" w:hint="eastAsia"/>
            <w:lang w:eastAsia="zh-CN"/>
          </w:rPr>
          <w:t>(一)、客户关系管理策略</w:t>
        </w:r>
        <w:r>
          <w:tab/>
        </w:r>
        <w:r>
          <w:fldChar w:fldCharType="begin"/>
        </w:r>
        <w:r>
          <w:instrText xml:space="preserve"> PAGEREF _Toc3563 \h </w:instrText>
        </w:r>
        <w:r>
          <w:fldChar w:fldCharType="separate"/>
        </w:r>
        <w:r>
          <w:t>43</w:t>
        </w:r>
        <w:r>
          <w:fldChar w:fldCharType="end"/>
        </w:r>
      </w:hyperlink>
    </w:p>
    <w:p>
      <w:pPr>
        <w:pStyle w:val="TOC2"/>
        <w:tabs>
          <w:tab w:val="right" w:leader="dot" w:pos="8306"/>
        </w:tabs>
      </w:pPr>
      <w:hyperlink w:anchor="_Toc23693" w:history="1">
        <w:r>
          <w:rPr>
            <w:rFonts w:ascii="仿宋" w:eastAsia="仿宋" w:hAnsi="仿宋" w:cs="仿宋" w:hint="eastAsia"/>
            <w:lang w:eastAsia="zh-CN"/>
          </w:rPr>
          <w:t>(二)、市场拓展方案</w:t>
        </w:r>
        <w:r>
          <w:tab/>
        </w:r>
        <w:r>
          <w:fldChar w:fldCharType="begin"/>
        </w:r>
        <w:r>
          <w:instrText xml:space="preserve"> PAGEREF _Toc23693 \h </w:instrText>
        </w:r>
        <w:r>
          <w:fldChar w:fldCharType="separate"/>
        </w:r>
        <w:r>
          <w:t>45</w:t>
        </w:r>
        <w:r>
          <w:fldChar w:fldCharType="end"/>
        </w:r>
      </w:hyperlink>
    </w:p>
    <w:p>
      <w:pPr>
        <w:pStyle w:val="TOC1"/>
        <w:tabs>
          <w:tab w:val="right" w:leader="dot" w:pos="8306"/>
        </w:tabs>
      </w:pPr>
      <w:hyperlink w:anchor="_Toc15155" w:history="1">
        <w:r>
          <w:rPr>
            <w:rFonts w:ascii="仿宋" w:eastAsia="仿宋" w:hAnsi="仿宋" w:cs="仿宋" w:hint="eastAsia"/>
            <w:lang w:eastAsia="zh-CN"/>
          </w:rPr>
          <w:t>八、环境保护与绿色发展</w:t>
        </w:r>
        <w:r>
          <w:tab/>
        </w:r>
        <w:r>
          <w:fldChar w:fldCharType="begin"/>
        </w:r>
        <w:r>
          <w:instrText xml:space="preserve"> PAGEREF _Toc15155 \h </w:instrText>
        </w:r>
        <w:r>
          <w:fldChar w:fldCharType="separate"/>
        </w:r>
        <w:r>
          <w:t>46</w:t>
        </w:r>
        <w:r>
          <w:fldChar w:fldCharType="end"/>
        </w:r>
      </w:hyperlink>
    </w:p>
    <w:p>
      <w:pPr>
        <w:pStyle w:val="TOC2"/>
        <w:tabs>
          <w:tab w:val="right" w:leader="dot" w:pos="8306"/>
        </w:tabs>
      </w:pPr>
      <w:hyperlink w:anchor="_Toc5839" w:history="1">
        <w:r>
          <w:rPr>
            <w:rFonts w:ascii="仿宋" w:eastAsia="仿宋" w:hAnsi="仿宋" w:cs="仿宋" w:hint="eastAsia"/>
            <w:lang w:eastAsia="zh-CN"/>
          </w:rPr>
          <w:t>(一)、环境保护措施</w:t>
        </w:r>
        <w:r>
          <w:tab/>
        </w:r>
        <w:r>
          <w:fldChar w:fldCharType="begin"/>
        </w:r>
        <w:r>
          <w:instrText xml:space="preserve"> PAGEREF _Toc5839 \h </w:instrText>
        </w:r>
        <w:r>
          <w:fldChar w:fldCharType="separate"/>
        </w:r>
        <w:r>
          <w:t>46</w:t>
        </w:r>
        <w:r>
          <w:fldChar w:fldCharType="end"/>
        </w:r>
      </w:hyperlink>
    </w:p>
    <w:p>
      <w:pPr>
        <w:pStyle w:val="TOC2"/>
        <w:tabs>
          <w:tab w:val="right" w:leader="dot" w:pos="8306"/>
        </w:tabs>
      </w:pPr>
      <w:hyperlink w:anchor="_Toc22472" w:history="1">
        <w:r>
          <w:rPr>
            <w:rFonts w:ascii="仿宋" w:eastAsia="仿宋" w:hAnsi="仿宋" w:cs="仿宋" w:hint="eastAsia"/>
            <w:lang w:eastAsia="zh-CN"/>
          </w:rPr>
          <w:t>(二)、绿色发展与可持续发展策略</w:t>
        </w:r>
        <w:r>
          <w:tab/>
        </w:r>
        <w:r>
          <w:fldChar w:fldCharType="begin"/>
        </w:r>
        <w:r>
          <w:instrText xml:space="preserve"> PAGEREF _Toc22472 \h </w:instrText>
        </w:r>
        <w:r>
          <w:fldChar w:fldCharType="separate"/>
        </w:r>
        <w:r>
          <w:t>47</w:t>
        </w:r>
        <w:r>
          <w:fldChar w:fldCharType="end"/>
        </w:r>
      </w:hyperlink>
    </w:p>
    <w:p>
      <w:pPr>
        <w:pStyle w:val="TOC1"/>
        <w:tabs>
          <w:tab w:val="right" w:leader="dot" w:pos="8306"/>
        </w:tabs>
      </w:pPr>
      <w:hyperlink w:anchor="_Toc10791" w:history="1">
        <w:r>
          <w:rPr>
            <w:rFonts w:ascii="仿宋" w:eastAsia="仿宋" w:hAnsi="仿宋" w:cs="仿宋" w:hint="eastAsia"/>
            <w:lang w:eastAsia="zh-CN"/>
          </w:rPr>
          <w:t>九、项目质量与标准</w:t>
        </w:r>
        <w:r>
          <w:tab/>
        </w:r>
        <w:r>
          <w:fldChar w:fldCharType="begin"/>
        </w:r>
        <w:r>
          <w:instrText xml:space="preserve"> PAGEREF _Toc10791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 w:history="1">
        <w:r>
          <w:rPr>
            <w:rFonts w:ascii="仿宋" w:eastAsia="仿宋" w:hAnsi="仿宋" w:cs="仿宋" w:hint="eastAsia"/>
            <w:lang w:eastAsia="zh-CN"/>
          </w:rPr>
          <w:t>(一)、质量保障体系</w:t>
        </w:r>
        <w:r>
          <w:tab/>
        </w:r>
        <w:r>
          <w:fldChar w:fldCharType="begin"/>
        </w:r>
        <w:r>
          <w:instrText xml:space="preserve"> PAGEREF _Toc280 \h </w:instrText>
        </w:r>
        <w:r>
          <w:fldChar w:fldCharType="separate"/>
        </w:r>
        <w:r>
          <w:t>49</w:t>
        </w:r>
        <w:r>
          <w:fldChar w:fldCharType="end"/>
        </w:r>
      </w:hyperlink>
    </w:p>
    <w:p>
      <w:pPr>
        <w:pStyle w:val="TOC2"/>
        <w:tabs>
          <w:tab w:val="right" w:leader="dot" w:pos="8306"/>
        </w:tabs>
      </w:pPr>
      <w:hyperlink w:anchor="_Toc10311" w:history="1">
        <w:r>
          <w:rPr>
            <w:rFonts w:ascii="仿宋" w:eastAsia="仿宋" w:hAnsi="仿宋" w:cs="仿宋" w:hint="eastAsia"/>
            <w:lang w:eastAsia="zh-CN"/>
          </w:rPr>
          <w:t>(二)、标准化作业流程</w:t>
        </w:r>
        <w:r>
          <w:tab/>
        </w:r>
        <w:r>
          <w:fldChar w:fldCharType="begin"/>
        </w:r>
        <w:r>
          <w:instrText xml:space="preserve"> PAGEREF _Toc10311 \h </w:instrText>
        </w:r>
        <w:r>
          <w:fldChar w:fldCharType="separate"/>
        </w:r>
        <w:r>
          <w:t>50</w:t>
        </w:r>
        <w:r>
          <w:fldChar w:fldCharType="end"/>
        </w:r>
      </w:hyperlink>
    </w:p>
    <w:p>
      <w:pPr>
        <w:pStyle w:val="TOC2"/>
        <w:tabs>
          <w:tab w:val="right" w:leader="dot" w:pos="8306"/>
        </w:tabs>
      </w:pPr>
      <w:hyperlink w:anchor="_Toc11303" w:history="1">
        <w:r>
          <w:rPr>
            <w:rFonts w:ascii="仿宋" w:eastAsia="仿宋" w:hAnsi="仿宋" w:cs="仿宋" w:hint="eastAsia"/>
            <w:lang w:eastAsia="zh-CN"/>
          </w:rPr>
          <w:t>(三)、质量监控与评估</w:t>
        </w:r>
        <w:r>
          <w:tab/>
        </w:r>
        <w:r>
          <w:fldChar w:fldCharType="begin"/>
        </w:r>
        <w:r>
          <w:instrText xml:space="preserve"> PAGEREF _Toc11303 \h </w:instrText>
        </w:r>
        <w:r>
          <w:fldChar w:fldCharType="separate"/>
        </w:r>
        <w:r>
          <w:t>52</w:t>
        </w:r>
        <w:r>
          <w:fldChar w:fldCharType="end"/>
        </w:r>
      </w:hyperlink>
    </w:p>
    <w:p>
      <w:pPr>
        <w:pStyle w:val="TOC2"/>
        <w:tabs>
          <w:tab w:val="right" w:leader="dot" w:pos="8306"/>
        </w:tabs>
      </w:pPr>
      <w:hyperlink w:anchor="_Toc31724" w:history="1">
        <w:r>
          <w:rPr>
            <w:rFonts w:ascii="仿宋" w:eastAsia="仿宋" w:hAnsi="仿宋" w:cs="仿宋" w:hint="eastAsia"/>
            <w:lang w:eastAsia="zh-CN"/>
          </w:rPr>
          <w:t>(四)、质量改进计划</w:t>
        </w:r>
        <w:r>
          <w:tab/>
        </w:r>
        <w:r>
          <w:fldChar w:fldCharType="begin"/>
        </w:r>
        <w:r>
          <w:instrText xml:space="preserve"> PAGEREF _Toc31724 \h </w:instrText>
        </w:r>
        <w:r>
          <w:fldChar w:fldCharType="separate"/>
        </w:r>
        <w:r>
          <w:t>53</w:t>
        </w:r>
        <w:r>
          <w:fldChar w:fldCharType="end"/>
        </w:r>
      </w:hyperlink>
    </w:p>
    <w:p>
      <w:pPr>
        <w:pStyle w:val="TOC1"/>
        <w:tabs>
          <w:tab w:val="right" w:leader="dot" w:pos="8306"/>
        </w:tabs>
      </w:pPr>
      <w:hyperlink w:anchor="_Toc25437" w:history="1">
        <w:r>
          <w:rPr>
            <w:rFonts w:ascii="仿宋" w:eastAsia="仿宋" w:hAnsi="仿宋" w:cs="仿宋" w:hint="eastAsia"/>
            <w:lang w:eastAsia="zh-CN"/>
          </w:rPr>
          <w:t>十、环境保护与治理方案</w:t>
        </w:r>
        <w:r>
          <w:tab/>
        </w:r>
        <w:r>
          <w:fldChar w:fldCharType="begin"/>
        </w:r>
        <w:r>
          <w:instrText xml:space="preserve"> PAGEREF _Toc25437 \h </w:instrText>
        </w:r>
        <w:r>
          <w:fldChar w:fldCharType="separate"/>
        </w:r>
        <w:r>
          <w:t>54</w:t>
        </w:r>
        <w:r>
          <w:fldChar w:fldCharType="end"/>
        </w:r>
      </w:hyperlink>
    </w:p>
    <w:p>
      <w:pPr>
        <w:pStyle w:val="TOC2"/>
        <w:tabs>
          <w:tab w:val="right" w:leader="dot" w:pos="8306"/>
        </w:tabs>
      </w:pPr>
      <w:hyperlink w:anchor="_Toc11770" w:history="1">
        <w:r>
          <w:rPr>
            <w:rFonts w:ascii="仿宋" w:eastAsia="仿宋" w:hAnsi="仿宋" w:cs="仿宋" w:hint="eastAsia"/>
            <w:lang w:eastAsia="zh-CN"/>
          </w:rPr>
          <w:t>(一)、项目环境影响评估</w:t>
        </w:r>
        <w:r>
          <w:tab/>
        </w:r>
        <w:r>
          <w:fldChar w:fldCharType="begin"/>
        </w:r>
        <w:r>
          <w:instrText xml:space="preserve"> PAGEREF _Toc11770 \h </w:instrText>
        </w:r>
        <w:r>
          <w:fldChar w:fldCharType="separate"/>
        </w:r>
        <w:r>
          <w:t>54</w:t>
        </w:r>
        <w:r>
          <w:fldChar w:fldCharType="end"/>
        </w:r>
      </w:hyperlink>
    </w:p>
    <w:p>
      <w:pPr>
        <w:pStyle w:val="TOC2"/>
        <w:tabs>
          <w:tab w:val="right" w:leader="dot" w:pos="8306"/>
        </w:tabs>
      </w:pPr>
      <w:hyperlink w:anchor="_Toc31679" w:history="1">
        <w:r>
          <w:rPr>
            <w:rFonts w:ascii="仿宋" w:eastAsia="仿宋" w:hAnsi="仿宋" w:cs="仿宋" w:hint="eastAsia"/>
            <w:lang w:eastAsia="zh-CN"/>
          </w:rPr>
          <w:t>(二)、环境保护措施与治理方案</w:t>
        </w:r>
        <w:r>
          <w:tab/>
        </w:r>
        <w:r>
          <w:fldChar w:fldCharType="begin"/>
        </w:r>
        <w:r>
          <w:instrText xml:space="preserve"> PAGEREF _Toc31679 \h </w:instrText>
        </w:r>
        <w:r>
          <w:fldChar w:fldCharType="separate"/>
        </w:r>
        <w:r>
          <w:t>54</w:t>
        </w:r>
        <w:r>
          <w:fldChar w:fldCharType="end"/>
        </w:r>
      </w:hyperlink>
    </w:p>
    <w:p>
      <w:pPr>
        <w:pStyle w:val="TOC1"/>
        <w:tabs>
          <w:tab w:val="right" w:leader="dot" w:pos="8306"/>
        </w:tabs>
      </w:pPr>
      <w:hyperlink w:anchor="_Toc14413" w:history="1">
        <w:r>
          <w:rPr>
            <w:rFonts w:ascii="仿宋" w:eastAsia="仿宋" w:hAnsi="仿宋" w:cs="仿宋" w:hint="eastAsia"/>
            <w:lang w:eastAsia="zh-CN"/>
          </w:rPr>
          <w:t>十一、技术创新与产业升级</w:t>
        </w:r>
        <w:r>
          <w:tab/>
        </w:r>
        <w:r>
          <w:fldChar w:fldCharType="begin"/>
        </w:r>
        <w:r>
          <w:instrText xml:space="preserve"> PAGEREF _Toc14413 \h </w:instrText>
        </w:r>
        <w:r>
          <w:fldChar w:fldCharType="separate"/>
        </w:r>
        <w:r>
          <w:t>55</w:t>
        </w:r>
        <w:r>
          <w:fldChar w:fldCharType="end"/>
        </w:r>
      </w:hyperlink>
    </w:p>
    <w:p>
      <w:pPr>
        <w:pStyle w:val="TOC2"/>
        <w:tabs>
          <w:tab w:val="right" w:leader="dot" w:pos="8306"/>
        </w:tabs>
      </w:pPr>
      <w:hyperlink w:anchor="_Toc17664" w:history="1">
        <w:r>
          <w:rPr>
            <w:rFonts w:ascii="仿宋" w:eastAsia="仿宋" w:hAnsi="仿宋" w:cs="仿宋" w:hint="eastAsia"/>
            <w:lang w:eastAsia="zh-CN"/>
          </w:rPr>
          <w:t>(一)、技术创新方向与目标</w:t>
        </w:r>
        <w:r>
          <w:tab/>
        </w:r>
        <w:r>
          <w:fldChar w:fldCharType="begin"/>
        </w:r>
        <w:r>
          <w:instrText xml:space="preserve"> PAGEREF _Toc17664 \h </w:instrText>
        </w:r>
        <w:r>
          <w:fldChar w:fldCharType="separate"/>
        </w:r>
        <w:r>
          <w:t>55</w:t>
        </w:r>
        <w:r>
          <w:fldChar w:fldCharType="end"/>
        </w:r>
      </w:hyperlink>
    </w:p>
    <w:p>
      <w:pPr>
        <w:pStyle w:val="TOC2"/>
        <w:tabs>
          <w:tab w:val="right" w:leader="dot" w:pos="8306"/>
        </w:tabs>
      </w:pPr>
      <w:hyperlink w:anchor="_Toc31749" w:history="1">
        <w:r>
          <w:rPr>
            <w:rFonts w:ascii="仿宋" w:eastAsia="仿宋" w:hAnsi="仿宋" w:cs="仿宋" w:hint="eastAsia"/>
            <w:lang w:eastAsia="zh-CN"/>
          </w:rPr>
          <w:t>(二)、产业升级路径与措施</w:t>
        </w:r>
        <w:r>
          <w:tab/>
        </w:r>
        <w:r>
          <w:fldChar w:fldCharType="begin"/>
        </w:r>
        <w:r>
          <w:instrText xml:space="preserve"> PAGEREF _Toc31749 \h </w:instrText>
        </w:r>
        <w:r>
          <w:fldChar w:fldCharType="separate"/>
        </w:r>
        <w:r>
          <w:t>56</w:t>
        </w:r>
        <w:r>
          <w:fldChar w:fldCharType="end"/>
        </w:r>
      </w:hyperlink>
    </w:p>
    <w:p>
      <w:pPr>
        <w:pStyle w:val="TOC1"/>
        <w:tabs>
          <w:tab w:val="right" w:leader="dot" w:pos="8306"/>
        </w:tabs>
      </w:pPr>
      <w:hyperlink w:anchor="_Toc4876" w:history="1">
        <w:r>
          <w:rPr>
            <w:rFonts w:ascii="仿宋" w:eastAsia="仿宋" w:hAnsi="仿宋" w:cs="仿宋" w:hint="eastAsia"/>
            <w:lang w:eastAsia="zh-CN"/>
          </w:rPr>
          <w:t>十二、项目实施与管理方案</w:t>
        </w:r>
        <w:r>
          <w:tab/>
        </w:r>
        <w:r>
          <w:fldChar w:fldCharType="begin"/>
        </w:r>
        <w:r>
          <w:instrText xml:space="preserve"> PAGEREF _Toc4876 \h </w:instrText>
        </w:r>
        <w:r>
          <w:fldChar w:fldCharType="separate"/>
        </w:r>
        <w:r>
          <w:t>58</w:t>
        </w:r>
        <w:r>
          <w:fldChar w:fldCharType="end"/>
        </w:r>
      </w:hyperlink>
    </w:p>
    <w:p>
      <w:pPr>
        <w:pStyle w:val="TOC2"/>
        <w:tabs>
          <w:tab w:val="right" w:leader="dot" w:pos="8306"/>
        </w:tabs>
      </w:pPr>
      <w:hyperlink w:anchor="_Toc24421" w:history="1">
        <w:r>
          <w:rPr>
            <w:rFonts w:ascii="仿宋" w:eastAsia="仿宋" w:hAnsi="仿宋" w:cs="仿宋" w:hint="eastAsia"/>
            <w:lang w:eastAsia="zh-CN"/>
          </w:rPr>
          <w:t>(一)、项目实施计划</w:t>
        </w:r>
        <w:r>
          <w:tab/>
        </w:r>
        <w:r>
          <w:fldChar w:fldCharType="begin"/>
        </w:r>
        <w:r>
          <w:instrText xml:space="preserve"> PAGEREF _Toc24421 \h </w:instrText>
        </w:r>
        <w:r>
          <w:fldChar w:fldCharType="separate"/>
        </w:r>
        <w:r>
          <w:t>58</w:t>
        </w:r>
        <w:r>
          <w:fldChar w:fldCharType="end"/>
        </w:r>
      </w:hyperlink>
    </w:p>
    <w:p>
      <w:pPr>
        <w:pStyle w:val="TOC2"/>
        <w:tabs>
          <w:tab w:val="right" w:leader="dot" w:pos="8306"/>
        </w:tabs>
      </w:pPr>
      <w:hyperlink w:anchor="_Toc13564" w:history="1">
        <w:r>
          <w:rPr>
            <w:rFonts w:ascii="仿宋" w:eastAsia="仿宋" w:hAnsi="仿宋" w:cs="仿宋" w:hint="eastAsia"/>
            <w:lang w:eastAsia="zh-CN"/>
          </w:rPr>
          <w:t>(二)、项目组织机构与职责</w:t>
        </w:r>
        <w:r>
          <w:tab/>
        </w:r>
        <w:r>
          <w:fldChar w:fldCharType="begin"/>
        </w:r>
        <w:r>
          <w:instrText xml:space="preserve"> PAGEREF _Toc13564 \h </w:instrText>
        </w:r>
        <w:r>
          <w:fldChar w:fldCharType="separate"/>
        </w:r>
        <w:r>
          <w:t>59</w:t>
        </w:r>
        <w:r>
          <w:fldChar w:fldCharType="end"/>
        </w:r>
      </w:hyperlink>
    </w:p>
    <w:p>
      <w:pPr>
        <w:pStyle w:val="TOC2"/>
        <w:tabs>
          <w:tab w:val="right" w:leader="dot" w:pos="8306"/>
        </w:tabs>
      </w:pPr>
      <w:hyperlink w:anchor="_Toc30590" w:history="1">
        <w:r>
          <w:rPr>
            <w:rFonts w:ascii="仿宋" w:eastAsia="仿宋" w:hAnsi="仿宋" w:cs="仿宋" w:hint="eastAsia"/>
            <w:lang w:eastAsia="zh-CN"/>
          </w:rPr>
          <w:t>(三)、项目管理与监控体系</w:t>
        </w:r>
        <w:r>
          <w:tab/>
        </w:r>
        <w:r>
          <w:fldChar w:fldCharType="begin"/>
        </w:r>
        <w:r>
          <w:instrText xml:space="preserve"> PAGEREF _Toc30590 \h </w:instrText>
        </w:r>
        <w:r>
          <w:fldChar w:fldCharType="separate"/>
        </w:r>
        <w:r>
          <w:t>62</w:t>
        </w:r>
        <w:r>
          <w:fldChar w:fldCharType="end"/>
        </w:r>
      </w:hyperlink>
    </w:p>
    <w:p>
      <w:pPr>
        <w:pStyle w:val="TOC1"/>
        <w:tabs>
          <w:tab w:val="right" w:leader="dot" w:pos="8306"/>
        </w:tabs>
      </w:pPr>
      <w:hyperlink w:anchor="_Toc19604" w:history="1">
        <w:r>
          <w:rPr>
            <w:rFonts w:ascii="仿宋" w:eastAsia="仿宋" w:hAnsi="仿宋" w:cs="仿宋" w:hint="eastAsia"/>
            <w:lang w:eastAsia="zh-CN"/>
          </w:rPr>
          <w:t>十三、合作与交流机制建立</w:t>
        </w:r>
        <w:r>
          <w:tab/>
        </w:r>
        <w:r>
          <w:fldChar w:fldCharType="begin"/>
        </w:r>
        <w:r>
          <w:instrText xml:space="preserve"> PAGEREF _Toc19604 \h </w:instrText>
        </w:r>
        <w:r>
          <w:fldChar w:fldCharType="separate"/>
        </w:r>
        <w:r>
          <w:t>63</w:t>
        </w:r>
        <w:r>
          <w:fldChar w:fldCharType="end"/>
        </w:r>
      </w:hyperlink>
    </w:p>
    <w:p>
      <w:pPr>
        <w:pStyle w:val="TOC2"/>
        <w:tabs>
          <w:tab w:val="right" w:leader="dot" w:pos="8306"/>
        </w:tabs>
      </w:pPr>
      <w:hyperlink w:anchor="_Toc1071" w:history="1">
        <w:r>
          <w:rPr>
            <w:rFonts w:ascii="仿宋" w:eastAsia="仿宋" w:hAnsi="仿宋" w:cs="仿宋" w:hint="eastAsia"/>
            <w:lang w:eastAsia="zh-CN"/>
          </w:rPr>
          <w:t>(一)、合作伙伴选择与合作方式</w:t>
        </w:r>
        <w:r>
          <w:tab/>
        </w:r>
        <w:r>
          <w:fldChar w:fldCharType="begin"/>
        </w:r>
        <w:r>
          <w:instrText xml:space="preserve"> PAGEREF _Toc1071 \h </w:instrText>
        </w:r>
        <w:r>
          <w:fldChar w:fldCharType="separate"/>
        </w:r>
        <w:r>
          <w:t>63</w:t>
        </w:r>
        <w:r>
          <w:fldChar w:fldCharType="end"/>
        </w:r>
      </w:hyperlink>
    </w:p>
    <w:p>
      <w:pPr>
        <w:pStyle w:val="TOC2"/>
        <w:tabs>
          <w:tab w:val="right" w:leader="dot" w:pos="8306"/>
        </w:tabs>
      </w:pPr>
      <w:hyperlink w:anchor="_Toc21173" w:history="1">
        <w:r>
          <w:rPr>
            <w:rFonts w:ascii="仿宋" w:eastAsia="仿宋" w:hAnsi="仿宋" w:cs="仿宋" w:hint="eastAsia"/>
            <w:lang w:eastAsia="zh-CN"/>
          </w:rPr>
          <w:t>(二)、交流与合作平台搭建</w:t>
        </w:r>
        <w:r>
          <w:tab/>
        </w:r>
        <w:r>
          <w:fldChar w:fldCharType="begin"/>
        </w:r>
        <w:r>
          <w:instrText xml:space="preserve"> PAGEREF _Toc21173 \h </w:instrText>
        </w:r>
        <w:r>
          <w:fldChar w:fldCharType="separate"/>
        </w:r>
        <w:r>
          <w:t>65</w:t>
        </w:r>
        <w:r>
          <w:fldChar w:fldCharType="end"/>
        </w:r>
      </w:hyperlink>
    </w:p>
    <w:p>
      <w:pPr>
        <w:pStyle w:val="TOC1"/>
        <w:tabs>
          <w:tab w:val="right" w:leader="dot" w:pos="8306"/>
        </w:tabs>
      </w:pPr>
      <w:hyperlink w:anchor="_Toc31055" w:history="1">
        <w:r>
          <w:rPr>
            <w:rFonts w:ascii="仿宋" w:eastAsia="仿宋" w:hAnsi="仿宋" w:cs="仿宋" w:hint="eastAsia"/>
            <w:lang w:eastAsia="zh-CN"/>
          </w:rPr>
          <w:t>十四、产业协同与集群发展</w:t>
        </w:r>
        <w:r>
          <w:tab/>
        </w:r>
        <w:r>
          <w:fldChar w:fldCharType="begin"/>
        </w:r>
        <w:r>
          <w:instrText xml:space="preserve"> PAGEREF _Toc31055 \h </w:instrText>
        </w:r>
        <w:r>
          <w:fldChar w:fldCharType="separate"/>
        </w:r>
        <w:r>
          <w:t>66</w:t>
        </w:r>
        <w:r>
          <w:fldChar w:fldCharType="end"/>
        </w:r>
      </w:hyperlink>
    </w:p>
    <w:p>
      <w:pPr>
        <w:pStyle w:val="TOC2"/>
        <w:tabs>
          <w:tab w:val="right" w:leader="dot" w:pos="8306"/>
        </w:tabs>
      </w:pPr>
      <w:hyperlink w:anchor="_Toc14447" w:history="1">
        <w:r>
          <w:rPr>
            <w:rFonts w:ascii="仿宋" w:eastAsia="仿宋" w:hAnsi="仿宋" w:cs="仿宋" w:hint="eastAsia"/>
            <w:lang w:eastAsia="zh-CN"/>
          </w:rPr>
          <w:t>(一)、产业协同机制建设</w:t>
        </w:r>
        <w:r>
          <w:tab/>
        </w:r>
        <w:r>
          <w:fldChar w:fldCharType="begin"/>
        </w:r>
        <w:r>
          <w:instrText xml:space="preserve"> PAGEREF _Toc14447 \h </w:instrText>
        </w:r>
        <w:r>
          <w:fldChar w:fldCharType="separate"/>
        </w:r>
        <w:r>
          <w:t>66</w:t>
        </w:r>
        <w:r>
          <w:fldChar w:fldCharType="end"/>
        </w:r>
      </w:hyperlink>
    </w:p>
    <w:p>
      <w:pPr>
        <w:pStyle w:val="TOC2"/>
        <w:tabs>
          <w:tab w:val="right" w:leader="dot" w:pos="8306"/>
        </w:tabs>
      </w:pPr>
      <w:hyperlink w:anchor="_Toc26103" w:history="1">
        <w:r>
          <w:rPr>
            <w:rFonts w:ascii="仿宋" w:eastAsia="仿宋" w:hAnsi="仿宋" w:cs="仿宋" w:hint="eastAsia"/>
            <w:lang w:eastAsia="zh-CN"/>
          </w:rPr>
          <w:t>(二)、产业集群培育与发展</w:t>
        </w:r>
        <w:r>
          <w:tab/>
        </w:r>
        <w:r>
          <w:fldChar w:fldCharType="begin"/>
        </w:r>
        <w:r>
          <w:instrText xml:space="preserve"> PAGEREF _Toc26103 \h </w:instrText>
        </w:r>
        <w:r>
          <w:fldChar w:fldCharType="separate"/>
        </w:r>
        <w:r>
          <w:t>67</w:t>
        </w:r>
        <w:r>
          <w:fldChar w:fldCharType="end"/>
        </w:r>
      </w:hyperlink>
    </w:p>
    <w:p>
      <w:pPr>
        <w:pStyle w:val="TOC1"/>
        <w:tabs>
          <w:tab w:val="right" w:leader="dot" w:pos="8306"/>
        </w:tabs>
      </w:pPr>
      <w:hyperlink w:anchor="_Toc20886" w:history="1">
        <w:r>
          <w:rPr>
            <w:rFonts w:ascii="仿宋" w:eastAsia="仿宋" w:hAnsi="仿宋" w:cs="仿宋" w:hint="eastAsia"/>
            <w:lang w:eastAsia="zh-CN"/>
          </w:rPr>
          <w:t>十五、项目施工方案</w:t>
        </w:r>
        <w:r>
          <w:tab/>
        </w:r>
        <w:r>
          <w:fldChar w:fldCharType="begin"/>
        </w:r>
        <w:r>
          <w:instrText xml:space="preserve"> PAGEREF _Toc20886 \h </w:instrText>
        </w:r>
        <w:r>
          <w:fldChar w:fldCharType="separate"/>
        </w:r>
        <w:r>
          <w:t>68</w:t>
        </w:r>
        <w:r>
          <w:fldChar w:fldCharType="end"/>
        </w:r>
      </w:hyperlink>
    </w:p>
    <w:p>
      <w:pPr>
        <w:pStyle w:val="TOC2"/>
        <w:tabs>
          <w:tab w:val="right" w:leader="dot" w:pos="8306"/>
        </w:tabs>
      </w:pPr>
      <w:hyperlink w:anchor="_Toc21316" w:history="1">
        <w:r>
          <w:rPr>
            <w:rFonts w:ascii="仿宋" w:eastAsia="仿宋" w:hAnsi="仿宋" w:cs="仿宋" w:hint="eastAsia"/>
            <w:lang w:eastAsia="zh-CN"/>
          </w:rPr>
          <w:t>(一)、施工组织设计</w:t>
        </w:r>
        <w:r>
          <w:tab/>
        </w:r>
        <w:r>
          <w:fldChar w:fldCharType="begin"/>
        </w:r>
        <w:r>
          <w:instrText xml:space="preserve"> PAGEREF _Toc21316 \h </w:instrText>
        </w:r>
        <w:r>
          <w:fldChar w:fldCharType="separate"/>
        </w:r>
        <w:r>
          <w:t>68</w:t>
        </w:r>
        <w:r>
          <w:fldChar w:fldCharType="end"/>
        </w:r>
      </w:hyperlink>
    </w:p>
    <w:p>
      <w:pPr>
        <w:pStyle w:val="TOC2"/>
        <w:tabs>
          <w:tab w:val="right" w:leader="dot" w:pos="8306"/>
        </w:tabs>
      </w:pPr>
      <w:hyperlink w:anchor="_Toc23814" w:history="1">
        <w:r>
          <w:rPr>
            <w:rFonts w:ascii="仿宋" w:eastAsia="仿宋" w:hAnsi="仿宋" w:cs="仿宋" w:hint="eastAsia"/>
            <w:lang w:eastAsia="zh-CN"/>
          </w:rPr>
          <w:t>(二)、施工工艺与技术路线</w:t>
        </w:r>
        <w:r>
          <w:tab/>
        </w:r>
        <w:r>
          <w:fldChar w:fldCharType="begin"/>
        </w:r>
        <w:r>
          <w:instrText xml:space="preserve"> PAGEREF _Toc23814 \h </w:instrText>
        </w:r>
        <w:r>
          <w:fldChar w:fldCharType="separate"/>
        </w:r>
        <w:r>
          <w:t>70</w:t>
        </w:r>
        <w:r>
          <w:fldChar w:fldCharType="end"/>
        </w:r>
      </w:hyperlink>
    </w:p>
    <w:p>
      <w:pPr>
        <w:pStyle w:val="TOC2"/>
        <w:tabs>
          <w:tab w:val="right" w:leader="dot" w:pos="8306"/>
        </w:tabs>
      </w:pPr>
      <w:hyperlink w:anchor="_Toc15886" w:history="1">
        <w:r>
          <w:rPr>
            <w:rFonts w:ascii="仿宋" w:eastAsia="仿宋" w:hAnsi="仿宋" w:cs="仿宋" w:hint="eastAsia"/>
            <w:lang w:eastAsia="zh-CN"/>
          </w:rPr>
          <w:t>(三)、关键节点施工计划</w:t>
        </w:r>
        <w:r>
          <w:tab/>
        </w:r>
        <w:r>
          <w:fldChar w:fldCharType="begin"/>
        </w:r>
        <w:r>
          <w:instrText xml:space="preserve"> PAGEREF _Toc15886 \h </w:instrText>
        </w:r>
        <w:r>
          <w:fldChar w:fldCharType="separate"/>
        </w:r>
        <w:r>
          <w:t>71</w:t>
        </w:r>
        <w:r>
          <w:fldChar w:fldCharType="end"/>
        </w:r>
      </w:hyperlink>
    </w:p>
    <w:p>
      <w:pPr>
        <w:pStyle w:val="TOC2"/>
        <w:tabs>
          <w:tab w:val="right" w:leader="dot" w:pos="8306"/>
        </w:tabs>
      </w:pPr>
      <w:hyperlink w:anchor="_Toc24569" w:history="1">
        <w:r>
          <w:rPr>
            <w:rFonts w:ascii="仿宋" w:eastAsia="仿宋" w:hAnsi="仿宋" w:cs="仿宋" w:hint="eastAsia"/>
            <w:lang w:eastAsia="zh-CN"/>
          </w:rPr>
          <w:t>(四)、施工现场管理</w:t>
        </w:r>
        <w:r>
          <w:tab/>
        </w:r>
        <w:r>
          <w:fldChar w:fldCharType="begin"/>
        </w:r>
        <w:r>
          <w:instrText xml:space="preserve"> PAGEREF _Toc24569 \h </w:instrText>
        </w:r>
        <w:r>
          <w:fldChar w:fldCharType="separate"/>
        </w:r>
        <w:r>
          <w:t>73</w:t>
        </w:r>
        <w:r>
          <w:fldChar w:fldCharType="end"/>
        </w:r>
      </w:hyperlink>
    </w:p>
    <w:p>
      <w:pPr>
        <w:pStyle w:val="TOC1"/>
        <w:tabs>
          <w:tab w:val="right" w:leader="dot" w:pos="8306"/>
        </w:tabs>
      </w:pPr>
      <w:hyperlink w:anchor="_Toc11106" w:history="1">
        <w:r>
          <w:rPr>
            <w:rFonts w:ascii="仿宋" w:eastAsia="仿宋" w:hAnsi="仿宋" w:cs="仿宋" w:hint="eastAsia"/>
            <w:lang w:eastAsia="zh-CN"/>
          </w:rPr>
          <w:t>十六、人力资源管理与开发</w:t>
        </w:r>
        <w:r>
          <w:tab/>
        </w:r>
        <w:r>
          <w:fldChar w:fldCharType="begin"/>
        </w:r>
        <w:r>
          <w:instrText xml:space="preserve"> PAGEREF _Toc11106 \h </w:instrText>
        </w:r>
        <w:r>
          <w:fldChar w:fldCharType="separate"/>
        </w:r>
        <w:r>
          <w:t>75</w:t>
        </w:r>
        <w:r>
          <w:fldChar w:fldCharType="end"/>
        </w:r>
      </w:hyperlink>
    </w:p>
    <w:p>
      <w:pPr>
        <w:pStyle w:val="TOC2"/>
        <w:tabs>
          <w:tab w:val="right" w:leader="dot" w:pos="8306"/>
        </w:tabs>
      </w:pPr>
      <w:hyperlink w:anchor="_Toc29979" w:history="1">
        <w:r>
          <w:rPr>
            <w:rFonts w:ascii="仿宋" w:eastAsia="仿宋" w:hAnsi="仿宋" w:cs="仿宋" w:hint="eastAsia"/>
            <w:lang w:eastAsia="zh-CN"/>
          </w:rPr>
          <w:t>(一)、人力资源规划</w:t>
        </w:r>
        <w:r>
          <w:tab/>
        </w:r>
        <w:r>
          <w:fldChar w:fldCharType="begin"/>
        </w:r>
        <w:r>
          <w:instrText xml:space="preserve"> PAGEREF _Toc29979 \h </w:instrText>
        </w:r>
        <w:r>
          <w:fldChar w:fldCharType="separate"/>
        </w:r>
        <w:r>
          <w:t>75</w:t>
        </w:r>
        <w:r>
          <w:fldChar w:fldCharType="end"/>
        </w:r>
      </w:hyperlink>
    </w:p>
    <w:p>
      <w:pPr>
        <w:pStyle w:val="TOC2"/>
        <w:tabs>
          <w:tab w:val="right" w:leader="dot" w:pos="8306"/>
        </w:tabs>
      </w:pPr>
      <w:hyperlink w:anchor="_Toc5570" w:history="1">
        <w:r>
          <w:rPr>
            <w:rFonts w:ascii="仿宋" w:eastAsia="仿宋" w:hAnsi="仿宋" w:cs="仿宋" w:hint="eastAsia"/>
            <w:lang w:eastAsia="zh-CN"/>
          </w:rPr>
          <w:t>(二)、人力资源开发与培训</w:t>
        </w:r>
        <w:r>
          <w:tab/>
        </w:r>
        <w:r>
          <w:fldChar w:fldCharType="begin"/>
        </w:r>
        <w:r>
          <w:instrText xml:space="preserve"> PAGEREF _Toc5570 \h </w:instrText>
        </w:r>
        <w:r>
          <w:fldChar w:fldCharType="separate"/>
        </w:r>
        <w:r>
          <w:t>76</w:t>
        </w:r>
        <w:r>
          <w:fldChar w:fldCharType="end"/>
        </w:r>
      </w:hyperlink>
    </w:p>
    <w:p>
      <w:pPr>
        <w:pStyle w:val="TOC1"/>
        <w:tabs>
          <w:tab w:val="right" w:leader="dot" w:pos="8306"/>
        </w:tabs>
      </w:pPr>
      <w:hyperlink w:anchor="_Toc30023" w:history="1">
        <w:r>
          <w:rPr>
            <w:rFonts w:ascii="仿宋" w:eastAsia="仿宋" w:hAnsi="仿宋" w:cs="仿宋" w:hint="eastAsia"/>
            <w:lang w:eastAsia="zh-CN"/>
          </w:rPr>
          <w:t>十七、质量管理与控制</w:t>
        </w:r>
        <w:r>
          <w:tab/>
        </w:r>
        <w:r>
          <w:fldChar w:fldCharType="begin"/>
        </w:r>
        <w:r>
          <w:instrText xml:space="preserve"> PAGEREF _Toc30023 \h </w:instrText>
        </w:r>
        <w:r>
          <w:fldChar w:fldCharType="separate"/>
        </w:r>
        <w:r>
          <w:t>79</w:t>
        </w:r>
        <w:r>
          <w:fldChar w:fldCharType="end"/>
        </w:r>
      </w:hyperlink>
    </w:p>
    <w:p>
      <w:pPr>
        <w:pStyle w:val="TOC2"/>
        <w:tabs>
          <w:tab w:val="right" w:leader="dot" w:pos="8306"/>
        </w:tabs>
      </w:pPr>
      <w:hyperlink w:anchor="_Toc8571" w:history="1">
        <w:r>
          <w:rPr>
            <w:rFonts w:ascii="仿宋" w:eastAsia="仿宋" w:hAnsi="仿宋" w:cs="仿宋" w:hint="eastAsia"/>
            <w:lang w:eastAsia="zh-CN"/>
          </w:rPr>
          <w:t>(一)、质量管理体系建设</w:t>
        </w:r>
        <w:r>
          <w:tab/>
        </w:r>
        <w:r>
          <w:fldChar w:fldCharType="begin"/>
        </w:r>
        <w:r>
          <w:instrText xml:space="preserve"> PAGEREF _Toc8571 \h </w:instrText>
        </w:r>
        <w:r>
          <w:fldChar w:fldCharType="separate"/>
        </w:r>
        <w:r>
          <w:t>79</w:t>
        </w:r>
        <w:r>
          <w:fldChar w:fldCharType="end"/>
        </w:r>
      </w:hyperlink>
    </w:p>
    <w:p>
      <w:pPr>
        <w:pStyle w:val="TOC2"/>
        <w:tabs>
          <w:tab w:val="right" w:leader="dot" w:pos="8306"/>
        </w:tabs>
      </w:pPr>
      <w:hyperlink w:anchor="_Toc20234" w:history="1">
        <w:r>
          <w:rPr>
            <w:rFonts w:ascii="仿宋" w:eastAsia="仿宋" w:hAnsi="仿宋" w:cs="仿宋" w:hint="eastAsia"/>
            <w:lang w:eastAsia="zh-CN"/>
          </w:rPr>
          <w:t>(二)、质量控制措施</w:t>
        </w:r>
        <w:r>
          <w:tab/>
        </w:r>
        <w:r>
          <w:fldChar w:fldCharType="begin"/>
        </w:r>
        <w:r>
          <w:instrText xml:space="preserve"> PAGEREF _Toc20234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1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9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1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7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ITO靶材项目与土地用途规划：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ITO靶材项目的容积率和建筑密度：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用地控制指标通常规定了容积率和建筑密度的要求。对于ITO靶材项目来说，这将影响建筑物的规模和高度。必须确保项目的设计符合容积率和建筑密度的限制，以遵守用地控制法规。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ITO靶材项目的建筑线限制：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用地控制指标还可能规定了建筑物与街道或相邻土地的距离，这被称为建筑线限制。ITO靶材项目必须遵守这些规定，以确保建筑的位置符合法规。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ITO靶材项目的环境影响和可持续性：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用地控制指标可能包括环境保护要求，例如绿地比例和污染防控措施。对于ITO靶材项目，这意味着必须考虑如何保护当地生态系统、水资源和空气质量，以确保项目的可持续性。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在整个项目规划和实施过程中，与用地控制指标的合作和遵守是至关重要的。这有助于确保ITO靶材项目是一个合法、可持续且与城市规划一致的发展项目。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6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每个城市都有自己的规划目标和愿景，包括住宅区、商业区和工业区的平衡发展。ITO靶材项目需要与城市规划目标保持一致，以确保项目不会破坏城市的整体规划。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https://d.book118.com/256054053202010054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554F0"/>
    <w:rsid w:val="776554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5405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2024-02-22T18:03:00Z</dcterms:created>
  <dcterms:modified xsi:type="dcterms:W3CDTF">2024-02-22T18:04:10Z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612E88F8E25441B6AE4D99A73D0A99D4_11</vt:lpwstr>
  </property>
  <property fmtid="{D5CDD505-2E9C-101B-9397-08002B2CF9AE}" pid="3" name="KSOProductBuildVer">
    <vt:lpwstr>2052-12.1.0.16250</vt:lpwstr>
  </property>
</Properties>
</file>