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新型能源产业配套用换热器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80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_Toc5803 \h </w:instrText>
        </w:r>
        <w:r>
          <w:fldChar w:fldCharType="separate"/>
        </w:r>
        <w:r>
          <w:t>1</w:t>
        </w:r>
        <w:r>
          <w:fldChar w:fldCharType="end"/>
        </w:r>
      </w:hyperlink>
    </w:p>
    <w:p>
      <w:pPr>
        <w:pStyle w:val="TOC2"/>
        <w:tabs>
          <w:tab w:val="clear" w:pos="8302"/>
          <w:tab w:val="right" w:leader="dot" w:pos="8312"/>
        </w:tabs>
      </w:pPr>
      <w:hyperlink w:anchor="_Toc2120" w:history="1">
        <w:r>
          <w:rPr>
            <w:rFonts w:ascii="Times New Roman" w:eastAsia="宋体" w:hAnsi="Times New Roman"/>
            <w:szCs w:val="28"/>
          </w:rPr>
          <w:t>1.1项目概要</w:t>
        </w:r>
        <w:r>
          <w:tab/>
        </w:r>
        <w:r>
          <w:fldChar w:fldCharType="begin"/>
        </w:r>
        <w:r>
          <w:instrText xml:space="preserve"> PAGEREF _Toc2120 \h </w:instrText>
        </w:r>
        <w:r>
          <w:fldChar w:fldCharType="separate"/>
        </w:r>
        <w:r>
          <w:t>1</w:t>
        </w:r>
        <w:r>
          <w:fldChar w:fldCharType="end"/>
        </w:r>
      </w:hyperlink>
    </w:p>
    <w:p>
      <w:pPr>
        <w:pStyle w:val="TOC3"/>
        <w:tabs>
          <w:tab w:val="right" w:leader="dot" w:pos="8312"/>
        </w:tabs>
      </w:pPr>
      <w:hyperlink w:anchor="_Toc18672" w:history="1">
        <w:r>
          <w:rPr>
            <w:szCs w:val="24"/>
          </w:rPr>
          <w:t>1.1.1项目名称</w:t>
        </w:r>
        <w:r>
          <w:tab/>
        </w:r>
        <w:r>
          <w:fldChar w:fldCharType="begin"/>
        </w:r>
        <w:r>
          <w:instrText xml:space="preserve"> PAGEREF _Toc18672 \h </w:instrText>
        </w:r>
        <w:r>
          <w:fldChar w:fldCharType="separate"/>
        </w:r>
        <w:r>
          <w:t>1</w:t>
        </w:r>
        <w:r>
          <w:fldChar w:fldCharType="end"/>
        </w:r>
      </w:hyperlink>
    </w:p>
    <w:p>
      <w:pPr>
        <w:pStyle w:val="TOC3"/>
        <w:tabs>
          <w:tab w:val="right" w:leader="dot" w:pos="8312"/>
        </w:tabs>
      </w:pPr>
      <w:hyperlink w:anchor="_Toc465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_Toc4651 \h </w:instrText>
        </w:r>
        <w:r>
          <w:fldChar w:fldCharType="separate"/>
        </w:r>
        <w:r>
          <w:t>1</w:t>
        </w:r>
        <w:r>
          <w:fldChar w:fldCharType="end"/>
        </w:r>
      </w:hyperlink>
    </w:p>
    <w:p>
      <w:pPr>
        <w:pStyle w:val="TOC3"/>
        <w:tabs>
          <w:tab w:val="right" w:leader="dot" w:pos="8312"/>
        </w:tabs>
      </w:pPr>
      <w:hyperlink w:anchor="_Toc29139" w:history="1">
        <w:r>
          <w:rPr>
            <w:szCs w:val="24"/>
          </w:rPr>
          <w:t>1.1.3项目建设性质</w:t>
        </w:r>
        <w:r>
          <w:tab/>
        </w:r>
        <w:r>
          <w:fldChar w:fldCharType="begin"/>
        </w:r>
        <w:r>
          <w:instrText xml:space="preserve"> PAGEREF _Toc29139 \h </w:instrText>
        </w:r>
        <w:r>
          <w:fldChar w:fldCharType="separate"/>
        </w:r>
        <w:r>
          <w:t>1</w:t>
        </w:r>
        <w:r>
          <w:fldChar w:fldCharType="end"/>
        </w:r>
      </w:hyperlink>
    </w:p>
    <w:p>
      <w:pPr>
        <w:pStyle w:val="TOC3"/>
        <w:tabs>
          <w:tab w:val="right" w:leader="dot" w:pos="8312"/>
        </w:tabs>
      </w:pPr>
      <w:hyperlink w:anchor="_Toc1894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_Toc18947 \h </w:instrText>
        </w:r>
        <w:r>
          <w:fldChar w:fldCharType="separate"/>
        </w:r>
        <w:r>
          <w:t>1</w:t>
        </w:r>
        <w:r>
          <w:fldChar w:fldCharType="end"/>
        </w:r>
      </w:hyperlink>
    </w:p>
    <w:p>
      <w:pPr>
        <w:pStyle w:val="TOC3"/>
        <w:tabs>
          <w:tab w:val="right" w:leader="dot" w:pos="8312"/>
        </w:tabs>
      </w:pPr>
      <w:hyperlink w:anchor="_Toc830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_Toc8304 \h </w:instrText>
        </w:r>
        <w:r>
          <w:fldChar w:fldCharType="separate"/>
        </w:r>
        <w:r>
          <w:t>1</w:t>
        </w:r>
        <w:r>
          <w:fldChar w:fldCharType="end"/>
        </w:r>
      </w:hyperlink>
    </w:p>
    <w:p>
      <w:pPr>
        <w:pStyle w:val="TOC3"/>
        <w:tabs>
          <w:tab w:val="right" w:leader="dot" w:pos="8312"/>
        </w:tabs>
      </w:pPr>
      <w:hyperlink w:anchor="_Toc2940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_Toc29409 \h </w:instrText>
        </w:r>
        <w:r>
          <w:fldChar w:fldCharType="separate"/>
        </w:r>
        <w:r>
          <w:t>1</w:t>
        </w:r>
        <w:r>
          <w:fldChar w:fldCharType="end"/>
        </w:r>
      </w:hyperlink>
    </w:p>
    <w:p>
      <w:pPr>
        <w:pStyle w:val="TOC3"/>
        <w:tabs>
          <w:tab w:val="right" w:leader="dot" w:pos="8312"/>
        </w:tabs>
      </w:pPr>
      <w:hyperlink w:anchor="_Toc25169" w:history="1">
        <w:r>
          <w:rPr>
            <w:szCs w:val="24"/>
          </w:rPr>
          <w:t>1.1.</w:t>
        </w:r>
        <w:r>
          <w:rPr>
            <w:rFonts w:hint="eastAsia"/>
            <w:szCs w:val="24"/>
          </w:rPr>
          <w:t>7</w:t>
        </w:r>
        <w:r>
          <w:rPr>
            <w:szCs w:val="24"/>
          </w:rPr>
          <w:t>项目建设规模</w:t>
        </w:r>
        <w:r>
          <w:tab/>
        </w:r>
        <w:r>
          <w:fldChar w:fldCharType="begin"/>
        </w:r>
        <w:r>
          <w:instrText xml:space="preserve"> PAGEREF _Toc25169 \h </w:instrText>
        </w:r>
        <w:r>
          <w:fldChar w:fldCharType="separate"/>
        </w:r>
        <w:r>
          <w:t>2</w:t>
        </w:r>
        <w:r>
          <w:fldChar w:fldCharType="end"/>
        </w:r>
      </w:hyperlink>
    </w:p>
    <w:p>
      <w:pPr>
        <w:pStyle w:val="TOC3"/>
        <w:tabs>
          <w:tab w:val="right" w:leader="dot" w:pos="8312"/>
        </w:tabs>
      </w:pPr>
      <w:hyperlink w:anchor="_Toc2659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_Toc26596 \h </w:instrText>
        </w:r>
        <w:r>
          <w:fldChar w:fldCharType="separate"/>
        </w:r>
        <w:r>
          <w:t>2</w:t>
        </w:r>
        <w:r>
          <w:fldChar w:fldCharType="end"/>
        </w:r>
      </w:hyperlink>
    </w:p>
    <w:p>
      <w:pPr>
        <w:pStyle w:val="TOC3"/>
        <w:tabs>
          <w:tab w:val="right" w:leader="dot" w:pos="8312"/>
        </w:tabs>
      </w:pPr>
      <w:hyperlink w:anchor="_Toc75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_Toc754 \h </w:instrText>
        </w:r>
        <w:r>
          <w:fldChar w:fldCharType="separate"/>
        </w:r>
        <w:r>
          <w:t>3</w:t>
        </w:r>
        <w:r>
          <w:fldChar w:fldCharType="end"/>
        </w:r>
      </w:hyperlink>
    </w:p>
    <w:p>
      <w:pPr>
        <w:pStyle w:val="TOC2"/>
        <w:tabs>
          <w:tab w:val="clear" w:pos="8302"/>
          <w:tab w:val="right" w:leader="dot" w:pos="8312"/>
        </w:tabs>
      </w:pPr>
      <w:hyperlink w:anchor="_Toc3075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_Toc30757 \h </w:instrText>
        </w:r>
        <w:r>
          <w:fldChar w:fldCharType="separate"/>
        </w:r>
        <w:r>
          <w:t>3</w:t>
        </w:r>
        <w:r>
          <w:fldChar w:fldCharType="end"/>
        </w:r>
      </w:hyperlink>
    </w:p>
    <w:p>
      <w:pPr>
        <w:pStyle w:val="TOC2"/>
        <w:tabs>
          <w:tab w:val="clear" w:pos="8302"/>
          <w:tab w:val="right" w:leader="dot" w:pos="8312"/>
        </w:tabs>
      </w:pPr>
      <w:hyperlink w:anchor="_Toc103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_Toc10343 \h </w:instrText>
        </w:r>
        <w:r>
          <w:fldChar w:fldCharType="separate"/>
        </w:r>
        <w:r>
          <w:t>4</w:t>
        </w:r>
        <w:r>
          <w:fldChar w:fldCharType="end"/>
        </w:r>
      </w:hyperlink>
    </w:p>
    <w:p>
      <w:pPr>
        <w:pStyle w:val="TOC2"/>
        <w:tabs>
          <w:tab w:val="clear" w:pos="8302"/>
          <w:tab w:val="right" w:leader="dot" w:pos="8312"/>
        </w:tabs>
      </w:pPr>
      <w:hyperlink w:anchor="_Toc3257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_Toc32573 \h </w:instrText>
        </w:r>
        <w:r>
          <w:fldChar w:fldCharType="separate"/>
        </w:r>
        <w:r>
          <w:t>4</w:t>
        </w:r>
        <w:r>
          <w:fldChar w:fldCharType="end"/>
        </w:r>
      </w:hyperlink>
    </w:p>
    <w:p>
      <w:pPr>
        <w:pStyle w:val="TOC2"/>
        <w:tabs>
          <w:tab w:val="clear" w:pos="8302"/>
          <w:tab w:val="right" w:leader="dot" w:pos="8312"/>
        </w:tabs>
      </w:pPr>
      <w:hyperlink w:anchor="_Toc15961" w:history="1">
        <w:r>
          <w:rPr>
            <w:rFonts w:ascii="Times New Roman" w:eastAsia="宋体" w:hAnsi="Times New Roman" w:hint="eastAsia"/>
            <w:szCs w:val="28"/>
          </w:rPr>
          <w:t>1.5研究范围</w:t>
        </w:r>
        <w:r>
          <w:tab/>
        </w:r>
        <w:r>
          <w:fldChar w:fldCharType="begin"/>
        </w:r>
        <w:r>
          <w:instrText xml:space="preserve"> PAGEREF _Toc15961 \h </w:instrText>
        </w:r>
        <w:r>
          <w:fldChar w:fldCharType="separate"/>
        </w:r>
        <w:r>
          <w:t>5</w:t>
        </w:r>
        <w:r>
          <w:fldChar w:fldCharType="end"/>
        </w:r>
      </w:hyperlink>
    </w:p>
    <w:p>
      <w:pPr>
        <w:pStyle w:val="TOC2"/>
        <w:tabs>
          <w:tab w:val="clear" w:pos="8302"/>
          <w:tab w:val="right" w:leader="dot" w:pos="8312"/>
        </w:tabs>
      </w:pPr>
      <w:hyperlink w:anchor="_Toc1760" w:history="1">
        <w:r>
          <w:rPr>
            <w:rFonts w:ascii="Times New Roman" w:eastAsia="宋体" w:hAnsi="Times New Roman" w:hint="eastAsia"/>
            <w:szCs w:val="28"/>
          </w:rPr>
          <w:t>1.6主要经济技术指标</w:t>
        </w:r>
        <w:r>
          <w:tab/>
        </w:r>
        <w:r>
          <w:fldChar w:fldCharType="begin"/>
        </w:r>
        <w:r>
          <w:instrText xml:space="preserve"> PAGEREF _Toc1760 \h </w:instrText>
        </w:r>
        <w:r>
          <w:fldChar w:fldCharType="separate"/>
        </w:r>
        <w:r>
          <w:t>5</w:t>
        </w:r>
        <w:r>
          <w:fldChar w:fldCharType="end"/>
        </w:r>
      </w:hyperlink>
    </w:p>
    <w:p>
      <w:pPr>
        <w:pStyle w:val="TOC2"/>
        <w:tabs>
          <w:tab w:val="clear" w:pos="8302"/>
          <w:tab w:val="right" w:leader="dot" w:pos="8312"/>
        </w:tabs>
      </w:pPr>
      <w:hyperlink w:anchor="_Toc2705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_Toc27050 \h </w:instrText>
        </w:r>
        <w:r>
          <w:fldChar w:fldCharType="separate"/>
        </w:r>
        <w:r>
          <w:t>6</w:t>
        </w:r>
        <w:r>
          <w:fldChar w:fldCharType="end"/>
        </w:r>
      </w:hyperlink>
    </w:p>
    <w:p>
      <w:pPr>
        <w:pStyle w:val="TOC1"/>
        <w:tabs>
          <w:tab w:val="clear" w:pos="8296"/>
          <w:tab w:val="right" w:leader="dot" w:pos="8312"/>
        </w:tabs>
      </w:pPr>
      <w:hyperlink w:anchor="_Toc2518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_Toc25180 \h </w:instrText>
        </w:r>
        <w:r>
          <w:fldChar w:fldCharType="separate"/>
        </w:r>
        <w:r>
          <w:t>8</w:t>
        </w:r>
        <w:r>
          <w:fldChar w:fldCharType="end"/>
        </w:r>
      </w:hyperlink>
    </w:p>
    <w:p>
      <w:pPr>
        <w:pStyle w:val="TOC2"/>
        <w:tabs>
          <w:tab w:val="clear" w:pos="8302"/>
          <w:tab w:val="right" w:leader="dot" w:pos="8312"/>
        </w:tabs>
      </w:pPr>
      <w:hyperlink w:anchor="_Toc2112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_Toc21126 \h </w:instrText>
        </w:r>
        <w:r>
          <w:fldChar w:fldCharType="separate"/>
        </w:r>
        <w:r>
          <w:t>8</w:t>
        </w:r>
        <w:r>
          <w:fldChar w:fldCharType="end"/>
        </w:r>
      </w:hyperlink>
    </w:p>
    <w:p>
      <w:pPr>
        <w:pStyle w:val="TOC2"/>
        <w:tabs>
          <w:tab w:val="clear" w:pos="8302"/>
          <w:tab w:val="right" w:leader="dot" w:pos="8312"/>
        </w:tabs>
      </w:pPr>
      <w:hyperlink w:anchor="_Toc3148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新型能源产业配套用换热器</w:t>
        </w:r>
        <w:r>
          <w:rPr>
            <w:rFonts w:ascii="Times New Roman" w:eastAsia="宋体" w:hAnsi="Times New Roman" w:hint="eastAsia"/>
          </w:rPr>
          <w:t>行业发展状况分析</w:t>
        </w:r>
        <w:r>
          <w:tab/>
        </w:r>
        <w:r>
          <w:fldChar w:fldCharType="begin"/>
        </w:r>
        <w:r>
          <w:instrText xml:space="preserve"> PAGEREF _Toc31484 \h </w:instrText>
        </w:r>
        <w:r>
          <w:fldChar w:fldCharType="separate"/>
        </w:r>
        <w:r>
          <w:t>8</w:t>
        </w:r>
        <w:r>
          <w:fldChar w:fldCharType="end"/>
        </w:r>
      </w:hyperlink>
    </w:p>
    <w:p>
      <w:pPr>
        <w:pStyle w:val="TOC2"/>
        <w:tabs>
          <w:tab w:val="clear" w:pos="8302"/>
          <w:tab w:val="right" w:leader="dot" w:pos="8312"/>
        </w:tabs>
      </w:pPr>
      <w:hyperlink w:anchor="_Toc1629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新型能源产业配套用换热器</w:t>
        </w:r>
        <w:r>
          <w:rPr>
            <w:rFonts w:ascii="Times New Roman" w:eastAsia="宋体" w:hAnsi="Times New Roman" w:hint="eastAsia"/>
          </w:rPr>
          <w:t>行业发展趋势分析</w:t>
        </w:r>
        <w:r>
          <w:tab/>
        </w:r>
        <w:r>
          <w:fldChar w:fldCharType="begin"/>
        </w:r>
        <w:r>
          <w:instrText xml:space="preserve"> PAGEREF _Toc16297 \h </w:instrText>
        </w:r>
        <w:r>
          <w:fldChar w:fldCharType="separate"/>
        </w:r>
        <w:r>
          <w:t>9</w:t>
        </w:r>
        <w:r>
          <w:fldChar w:fldCharType="end"/>
        </w:r>
      </w:hyperlink>
    </w:p>
    <w:p>
      <w:pPr>
        <w:pStyle w:val="TOC2"/>
        <w:tabs>
          <w:tab w:val="clear" w:pos="8302"/>
          <w:tab w:val="right" w:leader="dot" w:pos="8312"/>
        </w:tabs>
      </w:pPr>
      <w:hyperlink w:anchor="_Toc319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_Toc31908 \h </w:instrText>
        </w:r>
        <w:r>
          <w:fldChar w:fldCharType="separate"/>
        </w:r>
        <w:r>
          <w:t>10</w:t>
        </w:r>
        <w:r>
          <w:fldChar w:fldCharType="end"/>
        </w:r>
      </w:hyperlink>
    </w:p>
    <w:p>
      <w:pPr>
        <w:pStyle w:val="TOC1"/>
        <w:tabs>
          <w:tab w:val="clear" w:pos="8296"/>
          <w:tab w:val="right" w:leader="dot" w:pos="8312"/>
        </w:tabs>
      </w:pPr>
      <w:hyperlink w:anchor="_Toc54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_Toc5406 \h </w:instrText>
        </w:r>
        <w:r>
          <w:fldChar w:fldCharType="separate"/>
        </w:r>
        <w:r>
          <w:t>11</w:t>
        </w:r>
        <w:r>
          <w:fldChar w:fldCharType="end"/>
        </w:r>
      </w:hyperlink>
    </w:p>
    <w:p>
      <w:pPr>
        <w:pStyle w:val="TOC2"/>
        <w:tabs>
          <w:tab w:val="clear" w:pos="8302"/>
          <w:tab w:val="right" w:leader="dot" w:pos="8312"/>
        </w:tabs>
      </w:pPr>
      <w:hyperlink w:anchor="_Toc194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_Toc19484 \h </w:instrText>
        </w:r>
        <w:r>
          <w:fldChar w:fldCharType="separate"/>
        </w:r>
        <w:r>
          <w:t>11</w:t>
        </w:r>
        <w:r>
          <w:fldChar w:fldCharType="end"/>
        </w:r>
      </w:hyperlink>
    </w:p>
    <w:p>
      <w:pPr>
        <w:pStyle w:val="TOC2"/>
        <w:tabs>
          <w:tab w:val="clear" w:pos="8302"/>
          <w:tab w:val="right" w:leader="dot" w:pos="8312"/>
        </w:tabs>
      </w:pPr>
      <w:hyperlink w:anchor="_Toc660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_Toc6607 \h </w:instrText>
        </w:r>
        <w:r>
          <w:fldChar w:fldCharType="separate"/>
        </w:r>
        <w:r>
          <w:t>12</w:t>
        </w:r>
        <w:r>
          <w:fldChar w:fldCharType="end"/>
        </w:r>
      </w:hyperlink>
    </w:p>
    <w:p>
      <w:pPr>
        <w:pStyle w:val="TOC3"/>
        <w:tabs>
          <w:tab w:val="right" w:leader="dot" w:pos="8312"/>
        </w:tabs>
      </w:pPr>
      <w:hyperlink w:anchor="_Toc15587" w:history="1">
        <w:r>
          <w:rPr>
            <w:rFonts w:hint="eastAsia"/>
            <w:szCs w:val="24"/>
            <w:lang w:val="en-US" w:eastAsia="zh-CN"/>
          </w:rPr>
          <w:t>3</w:t>
        </w:r>
        <w:r>
          <w:rPr>
            <w:rFonts w:hint="eastAsia"/>
            <w:szCs w:val="24"/>
          </w:rPr>
          <w:t>.2.1有利于促进我国</w:t>
        </w:r>
        <w:r>
          <w:rPr>
            <w:rFonts w:hint="eastAsia"/>
            <w:szCs w:val="24"/>
            <w:lang w:eastAsia="zh-CN"/>
          </w:rPr>
          <w:t>新型能源产业配套用换热器</w:t>
        </w:r>
        <w:r>
          <w:rPr>
            <w:rFonts w:hint="eastAsia"/>
            <w:szCs w:val="24"/>
          </w:rPr>
          <w:t>工业快速发展</w:t>
        </w:r>
        <w:r>
          <w:rPr>
            <w:szCs w:val="24"/>
          </w:rPr>
          <w:t>的需要</w:t>
        </w:r>
        <w:r>
          <w:tab/>
        </w:r>
        <w:r>
          <w:fldChar w:fldCharType="begin"/>
        </w:r>
        <w:r>
          <w:instrText xml:space="preserve"> PAGEREF _Toc15587 \h </w:instrText>
        </w:r>
        <w:r>
          <w:fldChar w:fldCharType="separate"/>
        </w:r>
        <w:r>
          <w:t>12</w:t>
        </w:r>
        <w:r>
          <w:fldChar w:fldCharType="end"/>
        </w:r>
      </w:hyperlink>
    </w:p>
    <w:p>
      <w:pPr>
        <w:pStyle w:val="TOC3"/>
        <w:tabs>
          <w:tab w:val="right" w:leader="dot" w:pos="8312"/>
        </w:tabs>
      </w:pPr>
      <w:hyperlink w:anchor="_Toc17038" w:history="1">
        <w:r>
          <w:rPr>
            <w:rFonts w:hint="eastAsia"/>
            <w:szCs w:val="24"/>
            <w:lang w:val="en-US" w:eastAsia="zh-CN"/>
          </w:rPr>
          <w:t>3</w:t>
        </w:r>
        <w:r>
          <w:rPr>
            <w:rFonts w:hint="eastAsia"/>
            <w:szCs w:val="24"/>
          </w:rPr>
          <w:t>.2.2提升技术进步，满足</w:t>
        </w:r>
        <w:r>
          <w:rPr>
            <w:rFonts w:hint="eastAsia"/>
            <w:szCs w:val="24"/>
            <w:lang w:eastAsia="zh-CN"/>
          </w:rPr>
          <w:t>新型能源产业配套用换热器</w:t>
        </w:r>
        <w:r>
          <w:rPr>
            <w:rFonts w:hint="eastAsia"/>
            <w:szCs w:val="24"/>
          </w:rPr>
          <w:t>行业生产高品质产品的需要</w:t>
        </w:r>
        <w:r>
          <w:tab/>
        </w:r>
        <w:r>
          <w:fldChar w:fldCharType="begin"/>
        </w:r>
        <w:r>
          <w:instrText xml:space="preserve"> PAGEREF _Toc17038 \h </w:instrText>
        </w:r>
        <w:r>
          <w:fldChar w:fldCharType="separate"/>
        </w:r>
        <w:r>
          <w:t>13</w:t>
        </w:r>
        <w:r>
          <w:fldChar w:fldCharType="end"/>
        </w:r>
      </w:hyperlink>
    </w:p>
    <w:p>
      <w:pPr>
        <w:pStyle w:val="TOC3"/>
        <w:tabs>
          <w:tab w:val="right" w:leader="dot" w:pos="8312"/>
        </w:tabs>
      </w:pPr>
      <w:hyperlink w:anchor="_Toc27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_Toc27274 \h </w:instrText>
        </w:r>
        <w:r>
          <w:fldChar w:fldCharType="separate"/>
        </w:r>
        <w:r>
          <w:t>14</w:t>
        </w:r>
        <w:r>
          <w:fldChar w:fldCharType="end"/>
        </w:r>
      </w:hyperlink>
    </w:p>
    <w:p>
      <w:pPr>
        <w:pStyle w:val="TOC3"/>
        <w:tabs>
          <w:tab w:val="right" w:leader="dot" w:pos="8312"/>
        </w:tabs>
      </w:pPr>
      <w:hyperlink w:anchor="_Toc303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新型能源产业配套用换热器</w:t>
        </w:r>
        <w:r>
          <w:rPr>
            <w:szCs w:val="24"/>
          </w:rPr>
          <w:t>产品研发和技术创新</w:t>
        </w:r>
        <w:r>
          <w:rPr>
            <w:rFonts w:hint="eastAsia"/>
            <w:szCs w:val="24"/>
          </w:rPr>
          <w:t>水平的需要</w:t>
        </w:r>
        <w:r>
          <w:tab/>
        </w:r>
        <w:r>
          <w:fldChar w:fldCharType="begin"/>
        </w:r>
        <w:r>
          <w:instrText xml:space="preserve"> PAGEREF _Toc30347 \h </w:instrText>
        </w:r>
        <w:r>
          <w:fldChar w:fldCharType="separate"/>
        </w:r>
        <w:r>
          <w:t>14</w:t>
        </w:r>
        <w:r>
          <w:fldChar w:fldCharType="end"/>
        </w:r>
      </w:hyperlink>
    </w:p>
    <w:p>
      <w:pPr>
        <w:pStyle w:val="TOC3"/>
        <w:tabs>
          <w:tab w:val="right" w:leader="dot" w:pos="8312"/>
        </w:tabs>
      </w:pPr>
      <w:hyperlink w:anchor="_Toc311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_Toc31199 \h </w:instrText>
        </w:r>
        <w:r>
          <w:fldChar w:fldCharType="separate"/>
        </w:r>
        <w:r>
          <w:t>15</w:t>
        </w:r>
        <w:r>
          <w:fldChar w:fldCharType="end"/>
        </w:r>
      </w:hyperlink>
    </w:p>
    <w:p>
      <w:pPr>
        <w:pStyle w:val="TOC3"/>
        <w:tabs>
          <w:tab w:val="right" w:leader="dot" w:pos="8312"/>
        </w:tabs>
      </w:pPr>
      <w:hyperlink w:anchor="_Toc826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_Toc8269 \h </w:instrText>
        </w:r>
        <w:r>
          <w:fldChar w:fldCharType="separate"/>
        </w:r>
        <w:r>
          <w:t>15</w:t>
        </w:r>
        <w:r>
          <w:fldChar w:fldCharType="end"/>
        </w:r>
      </w:hyperlink>
    </w:p>
    <w:p>
      <w:pPr>
        <w:pStyle w:val="TOC2"/>
        <w:tabs>
          <w:tab w:val="clear" w:pos="8302"/>
          <w:tab w:val="right" w:leader="dot" w:pos="8312"/>
        </w:tabs>
      </w:pPr>
      <w:hyperlink w:anchor="_Toc267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_Toc26736 \h </w:instrText>
        </w:r>
        <w:r>
          <w:fldChar w:fldCharType="separate"/>
        </w:r>
        <w:r>
          <w:t>15</w:t>
        </w:r>
        <w:r>
          <w:fldChar w:fldCharType="end"/>
        </w:r>
      </w:hyperlink>
    </w:p>
    <w:p>
      <w:pPr>
        <w:pStyle w:val="TOC3"/>
        <w:tabs>
          <w:tab w:val="right" w:leader="dot" w:pos="8312"/>
        </w:tabs>
      </w:pPr>
      <w:hyperlink w:anchor="_Toc14253" w:history="1">
        <w:r>
          <w:rPr>
            <w:rFonts w:hint="eastAsia"/>
            <w:szCs w:val="24"/>
            <w:lang w:val="en-US" w:eastAsia="zh-CN"/>
          </w:rPr>
          <w:t>3</w:t>
        </w:r>
        <w:r>
          <w:rPr>
            <w:rFonts w:hint="eastAsia"/>
            <w:szCs w:val="24"/>
          </w:rPr>
          <w:t>.3.1政策可行性</w:t>
        </w:r>
        <w:r>
          <w:tab/>
        </w:r>
        <w:r>
          <w:fldChar w:fldCharType="begin"/>
        </w:r>
        <w:r>
          <w:instrText xml:space="preserve"> PAGEREF _Toc14253 \h </w:instrText>
        </w:r>
        <w:r>
          <w:fldChar w:fldCharType="separate"/>
        </w:r>
        <w:r>
          <w:t>15</w:t>
        </w:r>
        <w:r>
          <w:fldChar w:fldCharType="end"/>
        </w:r>
      </w:hyperlink>
    </w:p>
    <w:p>
      <w:pPr>
        <w:pStyle w:val="TOC3"/>
        <w:tabs>
          <w:tab w:val="right" w:leader="dot" w:pos="8312"/>
        </w:tabs>
      </w:pPr>
      <w:hyperlink w:anchor="_Toc1330" w:history="1">
        <w:r>
          <w:rPr>
            <w:rFonts w:hint="eastAsia"/>
            <w:szCs w:val="24"/>
            <w:lang w:val="en-US" w:eastAsia="zh-CN"/>
          </w:rPr>
          <w:t>3</w:t>
        </w:r>
        <w:r>
          <w:rPr>
            <w:rFonts w:hint="eastAsia"/>
            <w:szCs w:val="24"/>
          </w:rPr>
          <w:t>.3.2技术可行性</w:t>
        </w:r>
        <w:r>
          <w:tab/>
        </w:r>
        <w:r>
          <w:fldChar w:fldCharType="begin"/>
        </w:r>
        <w:r>
          <w:instrText xml:space="preserve"> PAGEREF _Toc1330 \h </w:instrText>
        </w:r>
        <w:r>
          <w:fldChar w:fldCharType="separate"/>
        </w:r>
        <w:r>
          <w:t>16</w:t>
        </w:r>
        <w:r>
          <w:fldChar w:fldCharType="end"/>
        </w:r>
      </w:hyperlink>
    </w:p>
    <w:p>
      <w:pPr>
        <w:pStyle w:val="TOC3"/>
        <w:tabs>
          <w:tab w:val="right" w:leader="dot" w:pos="8312"/>
        </w:tabs>
      </w:pPr>
      <w:hyperlink w:anchor="_Toc5217" w:history="1">
        <w:r>
          <w:rPr>
            <w:rFonts w:hint="eastAsia"/>
            <w:szCs w:val="24"/>
            <w:lang w:val="en-US" w:eastAsia="zh-CN"/>
          </w:rPr>
          <w:t>3</w:t>
        </w:r>
        <w:r>
          <w:rPr>
            <w:rFonts w:hint="eastAsia"/>
            <w:szCs w:val="24"/>
          </w:rPr>
          <w:t>.3.3管理可行性</w:t>
        </w:r>
        <w:r>
          <w:tab/>
        </w:r>
        <w:r>
          <w:fldChar w:fldCharType="begin"/>
        </w:r>
        <w:r>
          <w:instrText xml:space="preserve"> PAGEREF _Toc5217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2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_Toc17228 \h </w:instrText>
        </w:r>
        <w:r>
          <w:fldChar w:fldCharType="separate"/>
        </w:r>
        <w:r>
          <w:t>17</w:t>
        </w:r>
        <w:r>
          <w:fldChar w:fldCharType="end"/>
        </w:r>
      </w:hyperlink>
    </w:p>
    <w:p>
      <w:pPr>
        <w:pStyle w:val="TOC1"/>
        <w:tabs>
          <w:tab w:val="clear" w:pos="8296"/>
          <w:tab w:val="right" w:leader="dot" w:pos="8312"/>
        </w:tabs>
      </w:pPr>
      <w:hyperlink w:anchor="_Toc56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_Toc5652 \h </w:instrText>
        </w:r>
        <w:r>
          <w:fldChar w:fldCharType="separate"/>
        </w:r>
        <w:r>
          <w:t>18</w:t>
        </w:r>
        <w:r>
          <w:fldChar w:fldCharType="end"/>
        </w:r>
      </w:hyperlink>
    </w:p>
    <w:p>
      <w:pPr>
        <w:pStyle w:val="TOC2"/>
        <w:tabs>
          <w:tab w:val="clear" w:pos="8302"/>
          <w:tab w:val="right" w:leader="dot" w:pos="8312"/>
        </w:tabs>
      </w:pPr>
      <w:hyperlink w:anchor="_Toc2466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_Toc24664 \h </w:instrText>
        </w:r>
        <w:r>
          <w:fldChar w:fldCharType="separate"/>
        </w:r>
        <w:r>
          <w:t>18</w:t>
        </w:r>
        <w:r>
          <w:fldChar w:fldCharType="end"/>
        </w:r>
      </w:hyperlink>
    </w:p>
    <w:p>
      <w:pPr>
        <w:pStyle w:val="TOC2"/>
        <w:tabs>
          <w:tab w:val="clear" w:pos="8302"/>
          <w:tab w:val="right" w:leader="dot" w:pos="8312"/>
        </w:tabs>
      </w:pPr>
      <w:hyperlink w:anchor="_Toc2205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_Toc22053 \h </w:instrText>
        </w:r>
        <w:r>
          <w:fldChar w:fldCharType="separate"/>
        </w:r>
        <w:r>
          <w:t>18</w:t>
        </w:r>
        <w:r>
          <w:fldChar w:fldCharType="end"/>
        </w:r>
      </w:hyperlink>
    </w:p>
    <w:p>
      <w:pPr>
        <w:pStyle w:val="TOC3"/>
        <w:tabs>
          <w:tab w:val="right" w:leader="dot" w:pos="8312"/>
        </w:tabs>
      </w:pPr>
      <w:hyperlink w:anchor="_Toc24990" w:history="1">
        <w:r>
          <w:rPr>
            <w:szCs w:val="24"/>
          </w:rPr>
          <w:t>4.2.1区域</w:t>
        </w:r>
        <w:r>
          <w:rPr>
            <w:rFonts w:hint="eastAsia"/>
            <w:szCs w:val="24"/>
          </w:rPr>
          <w:t>地理位置</w:t>
        </w:r>
        <w:r>
          <w:tab/>
        </w:r>
        <w:r>
          <w:fldChar w:fldCharType="begin"/>
        </w:r>
        <w:r>
          <w:instrText xml:space="preserve"> PAGEREF _Toc24990 \h </w:instrText>
        </w:r>
        <w:r>
          <w:fldChar w:fldCharType="separate"/>
        </w:r>
        <w:r>
          <w:t>18</w:t>
        </w:r>
        <w:r>
          <w:fldChar w:fldCharType="end"/>
        </w:r>
      </w:hyperlink>
    </w:p>
    <w:p>
      <w:pPr>
        <w:pStyle w:val="TOC3"/>
        <w:tabs>
          <w:tab w:val="right" w:leader="dot" w:pos="8312"/>
        </w:tabs>
      </w:pPr>
      <w:hyperlink w:anchor="_Toc30854"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_Toc30854 \h </w:instrText>
        </w:r>
        <w:r>
          <w:fldChar w:fldCharType="separate"/>
        </w:r>
        <w:r>
          <w:t>18</w:t>
        </w:r>
        <w:r>
          <w:fldChar w:fldCharType="end"/>
        </w:r>
      </w:hyperlink>
    </w:p>
    <w:p>
      <w:pPr>
        <w:pStyle w:val="TOC3"/>
        <w:tabs>
          <w:tab w:val="right" w:leader="dot" w:pos="8312"/>
        </w:tabs>
      </w:pPr>
      <w:hyperlink w:anchor="_Toc18439"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_Toc18439 \h </w:instrText>
        </w:r>
        <w:r>
          <w:fldChar w:fldCharType="separate"/>
        </w:r>
        <w:r>
          <w:t>19</w:t>
        </w:r>
        <w:r>
          <w:fldChar w:fldCharType="end"/>
        </w:r>
      </w:hyperlink>
    </w:p>
    <w:p>
      <w:pPr>
        <w:pStyle w:val="TOC3"/>
        <w:tabs>
          <w:tab w:val="right" w:leader="dot" w:pos="8312"/>
        </w:tabs>
      </w:pPr>
      <w:hyperlink w:anchor="_Toc7241" w:history="1">
        <w:r>
          <w:rPr>
            <w:rFonts w:hint="eastAsia"/>
            <w:szCs w:val="24"/>
          </w:rPr>
          <w:t>4.2.4区域交通区位条件</w:t>
        </w:r>
        <w:r>
          <w:tab/>
        </w:r>
        <w:r>
          <w:fldChar w:fldCharType="begin"/>
        </w:r>
        <w:r>
          <w:instrText xml:space="preserve"> PAGEREF _Toc7241 \h </w:instrText>
        </w:r>
        <w:r>
          <w:fldChar w:fldCharType="separate"/>
        </w:r>
        <w:r>
          <w:t>19</w:t>
        </w:r>
        <w:r>
          <w:fldChar w:fldCharType="end"/>
        </w:r>
      </w:hyperlink>
    </w:p>
    <w:p>
      <w:pPr>
        <w:pStyle w:val="TOC3"/>
        <w:tabs>
          <w:tab w:val="right" w:leader="dot" w:pos="8312"/>
        </w:tabs>
      </w:pPr>
      <w:hyperlink w:anchor="_Toc6371" w:history="1">
        <w:r>
          <w:rPr>
            <w:rFonts w:hint="eastAsia"/>
            <w:szCs w:val="24"/>
          </w:rPr>
          <w:t>4.2.5区域经济发展条件</w:t>
        </w:r>
        <w:r>
          <w:tab/>
        </w:r>
        <w:r>
          <w:fldChar w:fldCharType="begin"/>
        </w:r>
        <w:r>
          <w:instrText xml:space="preserve"> PAGEREF _Toc6371 \h </w:instrText>
        </w:r>
        <w:r>
          <w:fldChar w:fldCharType="separate"/>
        </w:r>
        <w:r>
          <w:t>21</w:t>
        </w:r>
        <w:r>
          <w:fldChar w:fldCharType="end"/>
        </w:r>
      </w:hyperlink>
    </w:p>
    <w:p>
      <w:pPr>
        <w:pStyle w:val="TOC1"/>
        <w:tabs>
          <w:tab w:val="clear" w:pos="8296"/>
          <w:tab w:val="right" w:leader="dot" w:pos="8312"/>
        </w:tabs>
      </w:pPr>
      <w:hyperlink w:anchor="_Toc127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_Toc12767 \h </w:instrText>
        </w:r>
        <w:r>
          <w:fldChar w:fldCharType="separate"/>
        </w:r>
        <w:r>
          <w:t>22</w:t>
        </w:r>
        <w:r>
          <w:fldChar w:fldCharType="end"/>
        </w:r>
      </w:hyperlink>
    </w:p>
    <w:p>
      <w:pPr>
        <w:pStyle w:val="TOC2"/>
        <w:tabs>
          <w:tab w:val="clear" w:pos="8302"/>
          <w:tab w:val="right" w:leader="dot" w:pos="8312"/>
        </w:tabs>
      </w:pPr>
      <w:hyperlink w:anchor="_Toc249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_Toc2494 \h </w:instrText>
        </w:r>
        <w:r>
          <w:fldChar w:fldCharType="separate"/>
        </w:r>
        <w:r>
          <w:t>22</w:t>
        </w:r>
        <w:r>
          <w:fldChar w:fldCharType="end"/>
        </w:r>
      </w:hyperlink>
    </w:p>
    <w:p>
      <w:pPr>
        <w:pStyle w:val="TOC2"/>
        <w:tabs>
          <w:tab w:val="clear" w:pos="8302"/>
          <w:tab w:val="right" w:leader="dot" w:pos="8312"/>
        </w:tabs>
      </w:pPr>
      <w:hyperlink w:anchor="_Toc2767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_Toc27674 \h </w:instrText>
        </w:r>
        <w:r>
          <w:fldChar w:fldCharType="separate"/>
        </w:r>
        <w:r>
          <w:t>22</w:t>
        </w:r>
        <w:r>
          <w:fldChar w:fldCharType="end"/>
        </w:r>
      </w:hyperlink>
    </w:p>
    <w:p>
      <w:pPr>
        <w:pStyle w:val="TOC3"/>
        <w:tabs>
          <w:tab w:val="right" w:leader="dot" w:pos="8312"/>
        </w:tabs>
      </w:pPr>
      <w:hyperlink w:anchor="_Toc20423" w:history="1">
        <w:r>
          <w:t>5.</w:t>
        </w:r>
        <w:r>
          <w:rPr>
            <w:rFonts w:hint="eastAsia"/>
          </w:rPr>
          <w:t>2</w:t>
        </w:r>
        <w:r>
          <w:t>.1</w:t>
        </w:r>
        <w:r>
          <w:rPr>
            <w:rFonts w:hint="eastAsia"/>
          </w:rPr>
          <w:t>总体规划方案</w:t>
        </w:r>
        <w:r>
          <w:tab/>
        </w:r>
        <w:r>
          <w:fldChar w:fldCharType="begin"/>
        </w:r>
        <w:r>
          <w:instrText xml:space="preserve"> PAGEREF _Toc20423 \h </w:instrText>
        </w:r>
        <w:r>
          <w:fldChar w:fldCharType="separate"/>
        </w:r>
        <w:r>
          <w:t>22</w:t>
        </w:r>
        <w:r>
          <w:fldChar w:fldCharType="end"/>
        </w:r>
      </w:hyperlink>
    </w:p>
    <w:p>
      <w:pPr>
        <w:pStyle w:val="TOC3"/>
        <w:tabs>
          <w:tab w:val="right" w:leader="dot" w:pos="8312"/>
        </w:tabs>
      </w:pPr>
      <w:hyperlink w:anchor="_Toc27246" w:history="1">
        <w:r>
          <w:t>5.</w:t>
        </w:r>
        <w:r>
          <w:rPr>
            <w:rFonts w:hint="eastAsia"/>
          </w:rPr>
          <w:t>2</w:t>
        </w:r>
        <w:r>
          <w:t>.2</w:t>
        </w:r>
        <w:r>
          <w:rPr>
            <w:rFonts w:hint="eastAsia"/>
          </w:rPr>
          <w:t>土建工程方案</w:t>
        </w:r>
        <w:r>
          <w:tab/>
        </w:r>
        <w:r>
          <w:fldChar w:fldCharType="begin"/>
        </w:r>
        <w:r>
          <w:instrText xml:space="preserve"> PAGEREF _Toc27246 \h </w:instrText>
        </w:r>
        <w:r>
          <w:fldChar w:fldCharType="separate"/>
        </w:r>
        <w:r>
          <w:t>23</w:t>
        </w:r>
        <w:r>
          <w:fldChar w:fldCharType="end"/>
        </w:r>
      </w:hyperlink>
    </w:p>
    <w:p>
      <w:pPr>
        <w:pStyle w:val="TOC2"/>
        <w:tabs>
          <w:tab w:val="clear" w:pos="8302"/>
          <w:tab w:val="right" w:leader="dot" w:pos="8312"/>
        </w:tabs>
      </w:pPr>
      <w:hyperlink w:anchor="_Toc2243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_Toc22433 \h </w:instrText>
        </w:r>
        <w:r>
          <w:fldChar w:fldCharType="separate"/>
        </w:r>
        <w:r>
          <w:t>24</w:t>
        </w:r>
        <w:r>
          <w:fldChar w:fldCharType="end"/>
        </w:r>
      </w:hyperlink>
    </w:p>
    <w:p>
      <w:pPr>
        <w:pStyle w:val="TOC2"/>
        <w:tabs>
          <w:tab w:val="clear" w:pos="8302"/>
          <w:tab w:val="right" w:leader="dot" w:pos="8312"/>
        </w:tabs>
      </w:pPr>
      <w:hyperlink w:anchor="_Toc2816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_Toc28164 \h </w:instrText>
        </w:r>
        <w:r>
          <w:fldChar w:fldCharType="separate"/>
        </w:r>
        <w:r>
          <w:t>24</w:t>
        </w:r>
        <w:r>
          <w:fldChar w:fldCharType="end"/>
        </w:r>
      </w:hyperlink>
    </w:p>
    <w:p>
      <w:pPr>
        <w:pStyle w:val="TOC3"/>
        <w:tabs>
          <w:tab w:val="right" w:leader="dot" w:pos="8312"/>
        </w:tabs>
      </w:pPr>
      <w:hyperlink w:anchor="_Toc4247" w:history="1">
        <w:r>
          <w:rPr>
            <w:rFonts w:hint="eastAsia"/>
          </w:rPr>
          <w:t>5.4.1给排水</w:t>
        </w:r>
        <w:r>
          <w:tab/>
        </w:r>
        <w:r>
          <w:fldChar w:fldCharType="begin"/>
        </w:r>
        <w:r>
          <w:instrText xml:space="preserve"> PAGEREF _Toc4247 \h </w:instrText>
        </w:r>
        <w:r>
          <w:fldChar w:fldCharType="separate"/>
        </w:r>
        <w:r>
          <w:t>24</w:t>
        </w:r>
        <w:r>
          <w:fldChar w:fldCharType="end"/>
        </w:r>
      </w:hyperlink>
    </w:p>
    <w:p>
      <w:pPr>
        <w:pStyle w:val="TOC3"/>
        <w:tabs>
          <w:tab w:val="right" w:leader="dot" w:pos="8312"/>
        </w:tabs>
      </w:pPr>
      <w:hyperlink w:anchor="_Toc14492" w:history="1">
        <w:r>
          <w:rPr>
            <w:rFonts w:hint="eastAsia"/>
          </w:rPr>
          <w:t>5.4.2供电</w:t>
        </w:r>
        <w:r>
          <w:tab/>
        </w:r>
        <w:r>
          <w:fldChar w:fldCharType="begin"/>
        </w:r>
        <w:r>
          <w:instrText xml:space="preserve"> PAGEREF _Toc14492 \h </w:instrText>
        </w:r>
        <w:r>
          <w:fldChar w:fldCharType="separate"/>
        </w:r>
        <w:r>
          <w:t>26</w:t>
        </w:r>
        <w:r>
          <w:fldChar w:fldCharType="end"/>
        </w:r>
      </w:hyperlink>
    </w:p>
    <w:p>
      <w:pPr>
        <w:pStyle w:val="TOC2"/>
        <w:tabs>
          <w:tab w:val="clear" w:pos="8302"/>
          <w:tab w:val="right" w:leader="dot" w:pos="8312"/>
        </w:tabs>
      </w:pPr>
      <w:hyperlink w:anchor="_Toc3716" w:history="1">
        <w:r>
          <w:rPr>
            <w:rFonts w:ascii="Times New Roman" w:eastAsia="宋体" w:hAnsi="Times New Roman" w:hint="eastAsia"/>
          </w:rPr>
          <w:t>5.5道路设计</w:t>
        </w:r>
        <w:r>
          <w:tab/>
        </w:r>
        <w:r>
          <w:fldChar w:fldCharType="begin"/>
        </w:r>
        <w:r>
          <w:instrText xml:space="preserve"> PAGEREF _Toc3716 \h </w:instrText>
        </w:r>
        <w:r>
          <w:fldChar w:fldCharType="separate"/>
        </w:r>
        <w:r>
          <w:t>28</w:t>
        </w:r>
        <w:r>
          <w:fldChar w:fldCharType="end"/>
        </w:r>
      </w:hyperlink>
    </w:p>
    <w:p>
      <w:pPr>
        <w:pStyle w:val="TOC2"/>
        <w:tabs>
          <w:tab w:val="clear" w:pos="8302"/>
          <w:tab w:val="right" w:leader="dot" w:pos="8312"/>
        </w:tabs>
      </w:pPr>
      <w:hyperlink w:anchor="_Toc274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_Toc27477 \h </w:instrText>
        </w:r>
        <w:r>
          <w:fldChar w:fldCharType="separate"/>
        </w:r>
        <w:r>
          <w:t>29</w:t>
        </w:r>
        <w:r>
          <w:fldChar w:fldCharType="end"/>
        </w:r>
      </w:hyperlink>
    </w:p>
    <w:p>
      <w:pPr>
        <w:pStyle w:val="TOC2"/>
        <w:tabs>
          <w:tab w:val="clear" w:pos="8302"/>
          <w:tab w:val="right" w:leader="dot" w:pos="8312"/>
        </w:tabs>
      </w:pPr>
      <w:hyperlink w:anchor="_Toc818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_Toc8181 \h </w:instrText>
        </w:r>
        <w:r>
          <w:fldChar w:fldCharType="separate"/>
        </w:r>
        <w:r>
          <w:t>29</w:t>
        </w:r>
        <w:r>
          <w:fldChar w:fldCharType="end"/>
        </w:r>
      </w:hyperlink>
    </w:p>
    <w:p>
      <w:pPr>
        <w:pStyle w:val="TOC3"/>
        <w:tabs>
          <w:tab w:val="right" w:leader="dot" w:pos="8312"/>
        </w:tabs>
      </w:pPr>
      <w:hyperlink w:anchor="_Toc11470" w:history="1">
        <w:r>
          <w:rPr>
            <w:rFonts w:hint="eastAsia"/>
          </w:rPr>
          <w:t>5.7.1项目用地规划选址</w:t>
        </w:r>
        <w:r>
          <w:tab/>
        </w:r>
        <w:r>
          <w:fldChar w:fldCharType="begin"/>
        </w:r>
        <w:r>
          <w:instrText xml:space="preserve"> PAGEREF _Toc11470 \h </w:instrText>
        </w:r>
        <w:r>
          <w:fldChar w:fldCharType="separate"/>
        </w:r>
        <w:r>
          <w:t>29</w:t>
        </w:r>
        <w:r>
          <w:fldChar w:fldCharType="end"/>
        </w:r>
      </w:hyperlink>
    </w:p>
    <w:p>
      <w:pPr>
        <w:pStyle w:val="TOC3"/>
        <w:tabs>
          <w:tab w:val="right" w:leader="dot" w:pos="8312"/>
        </w:tabs>
      </w:pPr>
      <w:hyperlink w:anchor="_Toc8774" w:history="1">
        <w:r>
          <w:rPr>
            <w:rFonts w:hint="eastAsia"/>
          </w:rPr>
          <w:t>5.7.2用地规模及用地类型</w:t>
        </w:r>
        <w:r>
          <w:tab/>
        </w:r>
        <w:r>
          <w:fldChar w:fldCharType="begin"/>
        </w:r>
        <w:r>
          <w:instrText xml:space="preserve"> PAGEREF _Toc8774 \h </w:instrText>
        </w:r>
        <w:r>
          <w:fldChar w:fldCharType="separate"/>
        </w:r>
        <w:r>
          <w:t>29</w:t>
        </w:r>
        <w:r>
          <w:fldChar w:fldCharType="end"/>
        </w:r>
      </w:hyperlink>
    </w:p>
    <w:p>
      <w:pPr>
        <w:pStyle w:val="TOC1"/>
        <w:tabs>
          <w:tab w:val="clear" w:pos="8296"/>
          <w:tab w:val="right" w:leader="dot" w:pos="8312"/>
        </w:tabs>
      </w:pPr>
      <w:hyperlink w:anchor="_Toc228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_Toc22851 \h </w:instrText>
        </w:r>
        <w:r>
          <w:fldChar w:fldCharType="separate"/>
        </w:r>
        <w:r>
          <w:t>31</w:t>
        </w:r>
        <w:r>
          <w:fldChar w:fldCharType="end"/>
        </w:r>
      </w:hyperlink>
    </w:p>
    <w:p>
      <w:pPr>
        <w:pStyle w:val="TOC2"/>
        <w:tabs>
          <w:tab w:val="clear" w:pos="8302"/>
          <w:tab w:val="right" w:leader="dot" w:pos="8312"/>
        </w:tabs>
      </w:pPr>
      <w:hyperlink w:anchor="_Toc2759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_Toc27599 \h </w:instrText>
        </w:r>
        <w:r>
          <w:fldChar w:fldCharType="separate"/>
        </w:r>
        <w:r>
          <w:t>31</w:t>
        </w:r>
        <w:r>
          <w:fldChar w:fldCharType="end"/>
        </w:r>
      </w:hyperlink>
    </w:p>
    <w:p>
      <w:pPr>
        <w:pStyle w:val="TOC2"/>
        <w:tabs>
          <w:tab w:val="clear" w:pos="8302"/>
          <w:tab w:val="right" w:leader="dot" w:pos="8312"/>
        </w:tabs>
      </w:pPr>
      <w:hyperlink w:anchor="_Toc2164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_Toc21645 \h </w:instrText>
        </w:r>
        <w:r>
          <w:fldChar w:fldCharType="separate"/>
        </w:r>
        <w:r>
          <w:t>31</w:t>
        </w:r>
        <w:r>
          <w:fldChar w:fldCharType="end"/>
        </w:r>
      </w:hyperlink>
    </w:p>
    <w:p>
      <w:pPr>
        <w:pStyle w:val="TOC2"/>
        <w:tabs>
          <w:tab w:val="clear" w:pos="8302"/>
          <w:tab w:val="right" w:leader="dot" w:pos="8312"/>
        </w:tabs>
      </w:pPr>
      <w:hyperlink w:anchor="_Toc931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_Toc9312 \h </w:instrText>
        </w:r>
        <w:r>
          <w:fldChar w:fldCharType="separate"/>
        </w:r>
        <w:r>
          <w:t>31</w:t>
        </w:r>
        <w:r>
          <w:fldChar w:fldCharType="end"/>
        </w:r>
      </w:hyperlink>
    </w:p>
    <w:p>
      <w:pPr>
        <w:pStyle w:val="TOC2"/>
        <w:tabs>
          <w:tab w:val="clear" w:pos="8302"/>
          <w:tab w:val="right" w:leader="dot" w:pos="8312"/>
        </w:tabs>
      </w:pPr>
      <w:hyperlink w:anchor="_Toc5425" w:history="1">
        <w:r>
          <w:rPr>
            <w:rFonts w:ascii="Times New Roman" w:eastAsia="宋体" w:hAnsi="Times New Roman" w:hint="eastAsia"/>
            <w:szCs w:val="28"/>
          </w:rPr>
          <w:t>6.4产品生产规模确定</w:t>
        </w:r>
        <w:r>
          <w:tab/>
        </w:r>
        <w:r>
          <w:fldChar w:fldCharType="begin"/>
        </w:r>
        <w:r>
          <w:instrText xml:space="preserve"> PAGEREF _Toc5425 \h </w:instrText>
        </w:r>
        <w:r>
          <w:fldChar w:fldCharType="separate"/>
        </w:r>
        <w:r>
          <w:t>31</w:t>
        </w:r>
        <w:r>
          <w:fldChar w:fldCharType="end"/>
        </w:r>
      </w:hyperlink>
    </w:p>
    <w:p>
      <w:pPr>
        <w:pStyle w:val="TOC2"/>
        <w:tabs>
          <w:tab w:val="clear" w:pos="8302"/>
          <w:tab w:val="right" w:leader="dot" w:pos="8312"/>
        </w:tabs>
      </w:pPr>
      <w:hyperlink w:anchor="_Toc26258" w:history="1">
        <w:r>
          <w:rPr>
            <w:rFonts w:ascii="Times New Roman" w:eastAsia="宋体" w:hAnsi="Times New Roman" w:hint="eastAsia"/>
            <w:szCs w:val="28"/>
          </w:rPr>
          <w:t>6.5项目生产工艺简述</w:t>
        </w:r>
        <w:r>
          <w:tab/>
        </w:r>
        <w:r>
          <w:fldChar w:fldCharType="begin"/>
        </w:r>
        <w:r>
          <w:instrText xml:space="preserve"> PAGEREF _Toc26258 \h </w:instrText>
        </w:r>
        <w:r>
          <w:fldChar w:fldCharType="separate"/>
        </w:r>
        <w:r>
          <w:t>32</w:t>
        </w:r>
        <w:r>
          <w:fldChar w:fldCharType="end"/>
        </w:r>
      </w:hyperlink>
    </w:p>
    <w:p>
      <w:pPr>
        <w:pStyle w:val="TOC3"/>
        <w:tabs>
          <w:tab w:val="right" w:leader="dot" w:pos="8312"/>
        </w:tabs>
      </w:pPr>
      <w:hyperlink w:anchor="_Toc30949" w:history="1">
        <w:r>
          <w:rPr>
            <w:rFonts w:hint="eastAsia"/>
          </w:rPr>
          <w:t>6</w:t>
        </w:r>
        <w:r>
          <w:t>.</w:t>
        </w:r>
        <w:r>
          <w:rPr>
            <w:rFonts w:hint="eastAsia"/>
          </w:rPr>
          <w:t>5</w:t>
        </w:r>
        <w:r>
          <w:t>.</w:t>
        </w:r>
        <w:r>
          <w:rPr>
            <w:rFonts w:hint="eastAsia"/>
          </w:rPr>
          <w:t>1产品工艺方案选择</w:t>
        </w:r>
        <w:r>
          <w:tab/>
        </w:r>
        <w:r>
          <w:fldChar w:fldCharType="begin"/>
        </w:r>
        <w:r>
          <w:instrText xml:space="preserve"> PAGEREF _Toc30949 \h </w:instrText>
        </w:r>
        <w:r>
          <w:fldChar w:fldCharType="separate"/>
        </w:r>
        <w:r>
          <w:t>32</w:t>
        </w:r>
        <w:r>
          <w:fldChar w:fldCharType="end"/>
        </w:r>
      </w:hyperlink>
    </w:p>
    <w:p>
      <w:pPr>
        <w:pStyle w:val="TOC3"/>
        <w:tabs>
          <w:tab w:val="right" w:leader="dot" w:pos="8312"/>
        </w:tabs>
      </w:pPr>
      <w:hyperlink w:anchor="_Toc6333" w:history="1">
        <w:r>
          <w:rPr>
            <w:rFonts w:hint="eastAsia"/>
          </w:rPr>
          <w:t>6.5.2工艺技术流程及简述</w:t>
        </w:r>
        <w:r>
          <w:tab/>
        </w:r>
        <w:r>
          <w:fldChar w:fldCharType="begin"/>
        </w:r>
        <w:r>
          <w:instrText xml:space="preserve"> PAGEREF _Toc6333 \h </w:instrText>
        </w:r>
        <w:r>
          <w:fldChar w:fldCharType="separate"/>
        </w:r>
        <w:r>
          <w:t>32</w:t>
        </w:r>
        <w:r>
          <w:fldChar w:fldCharType="end"/>
        </w:r>
      </w:hyperlink>
    </w:p>
    <w:p>
      <w:pPr>
        <w:pStyle w:val="TOC1"/>
        <w:tabs>
          <w:tab w:val="clear" w:pos="8296"/>
          <w:tab w:val="right" w:leader="dot" w:pos="8312"/>
        </w:tabs>
      </w:pPr>
      <w:hyperlink w:anchor="_Toc1387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_Toc13870 \h </w:instrText>
        </w:r>
        <w:r>
          <w:fldChar w:fldCharType="separate"/>
        </w:r>
        <w:r>
          <w:t>33</w:t>
        </w:r>
        <w:r>
          <w:fldChar w:fldCharType="end"/>
        </w:r>
      </w:hyperlink>
    </w:p>
    <w:p>
      <w:pPr>
        <w:pStyle w:val="TOC2"/>
        <w:tabs>
          <w:tab w:val="clear" w:pos="8302"/>
          <w:tab w:val="right" w:leader="dot" w:pos="8312"/>
        </w:tabs>
      </w:pPr>
      <w:hyperlink w:anchor="_Toc8858" w:history="1">
        <w:r>
          <w:rPr>
            <w:rFonts w:ascii="Times New Roman" w:eastAsia="宋体" w:hAnsi="Times New Roman" w:hint="eastAsia"/>
          </w:rPr>
          <w:t>7.1主要原材料供应</w:t>
        </w:r>
        <w:r>
          <w:tab/>
        </w:r>
        <w:r>
          <w:fldChar w:fldCharType="begin"/>
        </w:r>
        <w:r>
          <w:instrText xml:space="preserve"> PAGEREF _Toc8858 \h </w:instrText>
        </w:r>
        <w:r>
          <w:fldChar w:fldCharType="separate"/>
        </w:r>
        <w:r>
          <w:t>33</w:t>
        </w:r>
        <w:r>
          <w:fldChar w:fldCharType="end"/>
        </w:r>
      </w:hyperlink>
    </w:p>
    <w:p>
      <w:pPr>
        <w:pStyle w:val="TOC2"/>
        <w:tabs>
          <w:tab w:val="clear" w:pos="8302"/>
          <w:tab w:val="right" w:leader="dot" w:pos="8312"/>
        </w:tabs>
      </w:pPr>
      <w:hyperlink w:anchor="_Toc7178" w:history="1">
        <w:r>
          <w:rPr>
            <w:rFonts w:ascii="Times New Roman" w:eastAsia="宋体" w:hAnsi="Times New Roman" w:hint="eastAsia"/>
          </w:rPr>
          <w:t>7.2主要设备选型</w:t>
        </w:r>
        <w:r>
          <w:tab/>
        </w:r>
        <w:r>
          <w:fldChar w:fldCharType="begin"/>
        </w:r>
        <w:r>
          <w:instrText xml:space="preserve"> PAGEREF _Toc7178 \h </w:instrText>
        </w:r>
        <w:r>
          <w:fldChar w:fldCharType="separate"/>
        </w:r>
        <w:r>
          <w:t>33</w:t>
        </w:r>
        <w:r>
          <w:fldChar w:fldCharType="end"/>
        </w:r>
      </w:hyperlink>
    </w:p>
    <w:p>
      <w:pPr>
        <w:pStyle w:val="TOC3"/>
        <w:tabs>
          <w:tab w:val="right" w:leader="dot" w:pos="8312"/>
        </w:tabs>
      </w:pPr>
      <w:hyperlink w:anchor="_Toc3277" w:history="1">
        <w:r>
          <w:rPr>
            <w:rFonts w:hint="eastAsia"/>
          </w:rPr>
          <w:t>7</w:t>
        </w:r>
        <w:r>
          <w:t>.</w:t>
        </w:r>
        <w:r>
          <w:rPr>
            <w:rFonts w:hint="eastAsia"/>
          </w:rPr>
          <w:t>2</w:t>
        </w:r>
        <w:r>
          <w:t>.</w:t>
        </w:r>
        <w:r>
          <w:rPr>
            <w:rFonts w:hint="eastAsia"/>
          </w:rPr>
          <w:t>1设备选型原则</w:t>
        </w:r>
        <w:r>
          <w:tab/>
        </w:r>
        <w:r>
          <w:fldChar w:fldCharType="begin"/>
        </w:r>
        <w:r>
          <w:instrText xml:space="preserve"> PAGEREF _Toc3277 \h </w:instrText>
        </w:r>
        <w:r>
          <w:fldChar w:fldCharType="separate"/>
        </w:r>
        <w:r>
          <w:t>33</w:t>
        </w:r>
        <w:r>
          <w:fldChar w:fldCharType="end"/>
        </w:r>
      </w:hyperlink>
    </w:p>
    <w:p>
      <w:pPr>
        <w:pStyle w:val="TOC3"/>
        <w:tabs>
          <w:tab w:val="right" w:leader="dot" w:pos="8312"/>
        </w:tabs>
      </w:pPr>
      <w:hyperlink w:anchor="_Toc6079" w:history="1">
        <w:r>
          <w:rPr>
            <w:rFonts w:hint="eastAsia"/>
          </w:rPr>
          <w:t>7</w:t>
        </w:r>
        <w:r>
          <w:t>.</w:t>
        </w:r>
        <w:r>
          <w:rPr>
            <w:rFonts w:hint="eastAsia"/>
          </w:rPr>
          <w:t>2</w:t>
        </w:r>
        <w:r>
          <w:t>.</w:t>
        </w:r>
        <w:r>
          <w:rPr>
            <w:rFonts w:hint="eastAsia"/>
          </w:rPr>
          <w:t>2主要设备明细</w:t>
        </w:r>
        <w:r>
          <w:tab/>
        </w:r>
        <w:r>
          <w:fldChar w:fldCharType="begin"/>
        </w:r>
        <w:r>
          <w:instrText xml:space="preserve"> PAGEREF _Toc6079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8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_Toc16878 \h </w:instrText>
        </w:r>
        <w:r>
          <w:fldChar w:fldCharType="separate"/>
        </w:r>
        <w:r>
          <w:t>35</w:t>
        </w:r>
        <w:r>
          <w:fldChar w:fldCharType="end"/>
        </w:r>
      </w:hyperlink>
    </w:p>
    <w:p>
      <w:pPr>
        <w:pStyle w:val="TOC2"/>
        <w:tabs>
          <w:tab w:val="clear" w:pos="8302"/>
          <w:tab w:val="right" w:leader="dot" w:pos="8312"/>
        </w:tabs>
      </w:pPr>
      <w:hyperlink w:anchor="_Toc31298" w:history="1">
        <w:r>
          <w:rPr>
            <w:rFonts w:ascii="Times New Roman" w:eastAsia="宋体" w:hAnsi="Times New Roman" w:hint="eastAsia"/>
          </w:rPr>
          <w:t>8.1本项目遵循的合理用能标准及节能设计规范</w:t>
        </w:r>
        <w:r>
          <w:tab/>
        </w:r>
        <w:r>
          <w:fldChar w:fldCharType="begin"/>
        </w:r>
        <w:r>
          <w:instrText xml:space="preserve"> PAGEREF _Toc31298 \h </w:instrText>
        </w:r>
        <w:r>
          <w:fldChar w:fldCharType="separate"/>
        </w:r>
        <w:r>
          <w:t>35</w:t>
        </w:r>
        <w:r>
          <w:fldChar w:fldCharType="end"/>
        </w:r>
      </w:hyperlink>
    </w:p>
    <w:p>
      <w:pPr>
        <w:pStyle w:val="TOC2"/>
        <w:tabs>
          <w:tab w:val="clear" w:pos="8302"/>
          <w:tab w:val="right" w:leader="dot" w:pos="8312"/>
        </w:tabs>
      </w:pPr>
      <w:hyperlink w:anchor="_Toc9429" w:history="1">
        <w:r>
          <w:rPr>
            <w:rFonts w:ascii="Times New Roman" w:eastAsia="宋体" w:hAnsi="Times New Roman" w:hint="eastAsia"/>
          </w:rPr>
          <w:t>8.2建设项目能源消耗种类和数量分析</w:t>
        </w:r>
        <w:r>
          <w:tab/>
        </w:r>
        <w:r>
          <w:fldChar w:fldCharType="begin"/>
        </w:r>
        <w:r>
          <w:instrText xml:space="preserve"> PAGEREF _Toc9429 \h </w:instrText>
        </w:r>
        <w:r>
          <w:fldChar w:fldCharType="separate"/>
        </w:r>
        <w:r>
          <w:t>35</w:t>
        </w:r>
        <w:r>
          <w:fldChar w:fldCharType="end"/>
        </w:r>
      </w:hyperlink>
    </w:p>
    <w:p>
      <w:pPr>
        <w:pStyle w:val="TOC3"/>
        <w:tabs>
          <w:tab w:val="right" w:leader="dot" w:pos="8312"/>
        </w:tabs>
      </w:pPr>
      <w:hyperlink w:anchor="_Toc478" w:history="1">
        <w:r>
          <w:rPr>
            <w:rFonts w:hint="eastAsia"/>
          </w:rPr>
          <w:t>8.2.1能源消耗种类</w:t>
        </w:r>
        <w:r>
          <w:tab/>
        </w:r>
        <w:r>
          <w:fldChar w:fldCharType="begin"/>
        </w:r>
        <w:r>
          <w:instrText xml:space="preserve"> PAGEREF _Toc478 \h </w:instrText>
        </w:r>
        <w:r>
          <w:fldChar w:fldCharType="separate"/>
        </w:r>
        <w:r>
          <w:t>35</w:t>
        </w:r>
        <w:r>
          <w:fldChar w:fldCharType="end"/>
        </w:r>
      </w:hyperlink>
    </w:p>
    <w:p>
      <w:pPr>
        <w:pStyle w:val="TOC3"/>
        <w:tabs>
          <w:tab w:val="right" w:leader="dot" w:pos="8312"/>
        </w:tabs>
      </w:pPr>
      <w:hyperlink w:anchor="_Toc3626" w:history="1">
        <w:r>
          <w:rPr>
            <w:rFonts w:hint="eastAsia"/>
          </w:rPr>
          <w:t>8.2.2能源消耗数量分析</w:t>
        </w:r>
        <w:r>
          <w:tab/>
        </w:r>
        <w:r>
          <w:fldChar w:fldCharType="begin"/>
        </w:r>
        <w:r>
          <w:instrText xml:space="preserve"> PAGEREF _Toc3626 \h </w:instrText>
        </w:r>
        <w:r>
          <w:fldChar w:fldCharType="separate"/>
        </w:r>
        <w:r>
          <w:t>35</w:t>
        </w:r>
        <w:r>
          <w:fldChar w:fldCharType="end"/>
        </w:r>
      </w:hyperlink>
    </w:p>
    <w:p>
      <w:pPr>
        <w:pStyle w:val="TOC2"/>
        <w:tabs>
          <w:tab w:val="clear" w:pos="8302"/>
          <w:tab w:val="right" w:leader="dot" w:pos="8312"/>
        </w:tabs>
      </w:pPr>
      <w:hyperlink w:anchor="_Toc4606" w:history="1">
        <w:r>
          <w:rPr>
            <w:rFonts w:ascii="Times New Roman" w:eastAsia="宋体" w:hAnsi="Times New Roman" w:hint="eastAsia"/>
          </w:rPr>
          <w:t>8.3项目所在地能源供应状况分析</w:t>
        </w:r>
        <w:r>
          <w:tab/>
        </w:r>
        <w:r>
          <w:fldChar w:fldCharType="begin"/>
        </w:r>
        <w:r>
          <w:instrText xml:space="preserve"> PAGEREF _Toc4606 \h </w:instrText>
        </w:r>
        <w:r>
          <w:fldChar w:fldCharType="separate"/>
        </w:r>
        <w:r>
          <w:t>36</w:t>
        </w:r>
        <w:r>
          <w:fldChar w:fldCharType="end"/>
        </w:r>
      </w:hyperlink>
    </w:p>
    <w:p>
      <w:pPr>
        <w:pStyle w:val="TOC2"/>
        <w:tabs>
          <w:tab w:val="clear" w:pos="8302"/>
          <w:tab w:val="right" w:leader="dot" w:pos="8312"/>
        </w:tabs>
      </w:pPr>
      <w:hyperlink w:anchor="_Toc5001" w:history="1">
        <w:r>
          <w:rPr>
            <w:rFonts w:ascii="Times New Roman" w:eastAsia="宋体" w:hAnsi="Times New Roman" w:hint="eastAsia"/>
          </w:rPr>
          <w:t>8.4主要能耗指标及分析</w:t>
        </w:r>
        <w:r>
          <w:tab/>
        </w:r>
        <w:r>
          <w:fldChar w:fldCharType="begin"/>
        </w:r>
        <w:r>
          <w:instrText xml:space="preserve"> PAGEREF _Toc5001 \h </w:instrText>
        </w:r>
        <w:r>
          <w:fldChar w:fldCharType="separate"/>
        </w:r>
        <w:r>
          <w:t>36</w:t>
        </w:r>
        <w:r>
          <w:fldChar w:fldCharType="end"/>
        </w:r>
      </w:hyperlink>
    </w:p>
    <w:p>
      <w:pPr>
        <w:pStyle w:val="TOC2"/>
        <w:tabs>
          <w:tab w:val="clear" w:pos="8302"/>
          <w:tab w:val="right" w:leader="dot" w:pos="8312"/>
        </w:tabs>
      </w:pPr>
      <w:hyperlink w:anchor="_Toc4674" w:history="1">
        <w:r>
          <w:rPr>
            <w:rFonts w:ascii="Times New Roman" w:eastAsia="宋体" w:hAnsi="Times New Roman" w:hint="eastAsia"/>
          </w:rPr>
          <w:t>8.5节能措施和节能效果分析</w:t>
        </w:r>
        <w:r>
          <w:tab/>
        </w:r>
        <w:r>
          <w:fldChar w:fldCharType="begin"/>
        </w:r>
        <w:r>
          <w:instrText xml:space="preserve"> PAGEREF _Toc4674 \h </w:instrText>
        </w:r>
        <w:r>
          <w:fldChar w:fldCharType="separate"/>
        </w:r>
        <w:r>
          <w:t>37</w:t>
        </w:r>
        <w:r>
          <w:fldChar w:fldCharType="end"/>
        </w:r>
      </w:hyperlink>
    </w:p>
    <w:p>
      <w:pPr>
        <w:pStyle w:val="TOC3"/>
        <w:tabs>
          <w:tab w:val="right" w:leader="dot" w:pos="8312"/>
        </w:tabs>
      </w:pPr>
      <w:hyperlink w:anchor="_Toc19644" w:history="1">
        <w:r>
          <w:rPr>
            <w:rFonts w:hint="eastAsia"/>
          </w:rPr>
          <w:t>8.5.1工业节能</w:t>
        </w:r>
        <w:r>
          <w:tab/>
        </w:r>
        <w:r>
          <w:fldChar w:fldCharType="begin"/>
        </w:r>
        <w:r>
          <w:instrText xml:space="preserve"> PAGEREF _Toc19644 \h </w:instrText>
        </w:r>
        <w:r>
          <w:fldChar w:fldCharType="separate"/>
        </w:r>
        <w:r>
          <w:t>37</w:t>
        </w:r>
        <w:r>
          <w:fldChar w:fldCharType="end"/>
        </w:r>
      </w:hyperlink>
    </w:p>
    <w:p>
      <w:pPr>
        <w:pStyle w:val="TOC3"/>
        <w:tabs>
          <w:tab w:val="right" w:leader="dot" w:pos="8312"/>
        </w:tabs>
      </w:pPr>
      <w:hyperlink w:anchor="_Toc30538" w:history="1">
        <w:r>
          <w:rPr>
            <w:rFonts w:hint="eastAsia"/>
          </w:rPr>
          <w:t>8.5.2节水措施</w:t>
        </w:r>
        <w:r>
          <w:tab/>
        </w:r>
        <w:r>
          <w:fldChar w:fldCharType="begin"/>
        </w:r>
        <w:r>
          <w:instrText xml:space="preserve"> PAGEREF _Toc30538 \h </w:instrText>
        </w:r>
        <w:r>
          <w:fldChar w:fldCharType="separate"/>
        </w:r>
        <w:r>
          <w:t>37</w:t>
        </w:r>
        <w:r>
          <w:fldChar w:fldCharType="end"/>
        </w:r>
      </w:hyperlink>
    </w:p>
    <w:p>
      <w:pPr>
        <w:pStyle w:val="TOC3"/>
        <w:tabs>
          <w:tab w:val="right" w:leader="dot" w:pos="8312"/>
        </w:tabs>
      </w:pPr>
      <w:hyperlink w:anchor="_Toc12252" w:history="1">
        <w:r>
          <w:rPr>
            <w:rFonts w:hint="eastAsia"/>
          </w:rPr>
          <w:t>8.5.3建筑节能</w:t>
        </w:r>
        <w:r>
          <w:tab/>
        </w:r>
        <w:r>
          <w:fldChar w:fldCharType="begin"/>
        </w:r>
        <w:r>
          <w:instrText xml:space="preserve"> PAGEREF _Toc12252 \h </w:instrText>
        </w:r>
        <w:r>
          <w:fldChar w:fldCharType="separate"/>
        </w:r>
        <w:r>
          <w:t>38</w:t>
        </w:r>
        <w:r>
          <w:fldChar w:fldCharType="end"/>
        </w:r>
      </w:hyperlink>
    </w:p>
    <w:p>
      <w:pPr>
        <w:pStyle w:val="TOC3"/>
        <w:tabs>
          <w:tab w:val="right" w:leader="dot" w:pos="8312"/>
        </w:tabs>
      </w:pPr>
      <w:hyperlink w:anchor="_Toc19169" w:history="1">
        <w:r>
          <w:rPr>
            <w:rFonts w:hint="eastAsia"/>
          </w:rPr>
          <w:t>8.5.4企业节能管理</w:t>
        </w:r>
        <w:r>
          <w:tab/>
        </w:r>
        <w:r>
          <w:fldChar w:fldCharType="begin"/>
        </w:r>
        <w:r>
          <w:instrText xml:space="preserve"> PAGEREF _Toc19169 \h </w:instrText>
        </w:r>
        <w:r>
          <w:fldChar w:fldCharType="separate"/>
        </w:r>
        <w:r>
          <w:t>39</w:t>
        </w:r>
        <w:r>
          <w:fldChar w:fldCharType="end"/>
        </w:r>
      </w:hyperlink>
    </w:p>
    <w:p>
      <w:pPr>
        <w:pStyle w:val="TOC2"/>
        <w:tabs>
          <w:tab w:val="clear" w:pos="8302"/>
          <w:tab w:val="right" w:leader="dot" w:pos="8312"/>
        </w:tabs>
      </w:pPr>
      <w:hyperlink w:anchor="_Toc9043" w:history="1">
        <w:r>
          <w:rPr>
            <w:rFonts w:ascii="Times New Roman" w:eastAsia="宋体" w:hAnsi="Times New Roman" w:hint="eastAsia"/>
          </w:rPr>
          <w:t>8.6结论</w:t>
        </w:r>
        <w:r>
          <w:tab/>
        </w:r>
        <w:r>
          <w:fldChar w:fldCharType="begin"/>
        </w:r>
        <w:r>
          <w:instrText xml:space="preserve"> PAGEREF _Toc9043 \h </w:instrText>
        </w:r>
        <w:r>
          <w:fldChar w:fldCharType="separate"/>
        </w:r>
        <w:r>
          <w:t>39</w:t>
        </w:r>
        <w:r>
          <w:fldChar w:fldCharType="end"/>
        </w:r>
      </w:hyperlink>
    </w:p>
    <w:p>
      <w:pPr>
        <w:pStyle w:val="TOC1"/>
        <w:tabs>
          <w:tab w:val="clear" w:pos="8296"/>
          <w:tab w:val="right" w:leader="dot" w:pos="8312"/>
        </w:tabs>
      </w:pPr>
      <w:hyperlink w:anchor="_Toc3031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_Toc30312 \h </w:instrText>
        </w:r>
        <w:r>
          <w:fldChar w:fldCharType="separate"/>
        </w:r>
        <w:r>
          <w:t>41</w:t>
        </w:r>
        <w:r>
          <w:fldChar w:fldCharType="end"/>
        </w:r>
      </w:hyperlink>
    </w:p>
    <w:p>
      <w:pPr>
        <w:pStyle w:val="TOC2"/>
        <w:tabs>
          <w:tab w:val="clear" w:pos="8302"/>
          <w:tab w:val="right" w:leader="dot" w:pos="8312"/>
        </w:tabs>
      </w:pPr>
      <w:hyperlink w:anchor="_Toc74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_Toc7447 \h </w:instrText>
        </w:r>
        <w:r>
          <w:fldChar w:fldCharType="separate"/>
        </w:r>
        <w:r>
          <w:t>41</w:t>
        </w:r>
        <w:r>
          <w:fldChar w:fldCharType="end"/>
        </w:r>
      </w:hyperlink>
    </w:p>
    <w:p>
      <w:pPr>
        <w:pStyle w:val="TOC3"/>
        <w:tabs>
          <w:tab w:val="right" w:leader="dot" w:pos="8312"/>
        </w:tabs>
      </w:pPr>
      <w:hyperlink w:anchor="_Toc27060" w:history="1">
        <w:r>
          <w:rPr>
            <w:rFonts w:hint="eastAsia"/>
          </w:rPr>
          <w:t>9</w:t>
        </w:r>
        <w:r>
          <w:t>.1.1</w:t>
        </w:r>
        <w:r>
          <w:rPr>
            <w:rFonts w:ascii="宋体" w:hAnsi="宋体" w:hint="eastAsia"/>
          </w:rPr>
          <w:t>环境保护设计依据</w:t>
        </w:r>
        <w:r>
          <w:tab/>
        </w:r>
        <w:r>
          <w:fldChar w:fldCharType="begin"/>
        </w:r>
        <w:r>
          <w:instrText xml:space="preserve"> PAGEREF _Toc27060 \h </w:instrText>
        </w:r>
        <w:r>
          <w:fldChar w:fldCharType="separate"/>
        </w:r>
        <w:r>
          <w:t>41</w:t>
        </w:r>
        <w:r>
          <w:fldChar w:fldCharType="end"/>
        </w:r>
      </w:hyperlink>
    </w:p>
    <w:p>
      <w:pPr>
        <w:pStyle w:val="TOC3"/>
        <w:tabs>
          <w:tab w:val="right" w:leader="dot" w:pos="8312"/>
        </w:tabs>
      </w:pPr>
      <w:hyperlink w:anchor="_Toc8341" w:history="1">
        <w:r>
          <w:rPr>
            <w:rFonts w:hint="eastAsia"/>
          </w:rPr>
          <w:t>9</w:t>
        </w:r>
        <w:r>
          <w:t>.1.2</w:t>
        </w:r>
        <w:r>
          <w:rPr>
            <w:rFonts w:ascii="宋体" w:hAnsi="宋体" w:hint="eastAsia"/>
          </w:rPr>
          <w:t>设计原则</w:t>
        </w:r>
        <w:r>
          <w:tab/>
        </w:r>
        <w:r>
          <w:fldChar w:fldCharType="begin"/>
        </w:r>
        <w:r>
          <w:instrText xml:space="preserve"> PAGEREF _Toc8341 \h </w:instrText>
        </w:r>
        <w:r>
          <w:fldChar w:fldCharType="separate"/>
        </w:r>
        <w:r>
          <w:t>41</w:t>
        </w:r>
        <w:r>
          <w:fldChar w:fldCharType="end"/>
        </w:r>
      </w:hyperlink>
    </w:p>
    <w:p>
      <w:pPr>
        <w:pStyle w:val="TOC2"/>
        <w:tabs>
          <w:tab w:val="clear" w:pos="8302"/>
          <w:tab w:val="right" w:leader="dot" w:pos="8312"/>
        </w:tabs>
      </w:pPr>
      <w:hyperlink w:anchor="_Toc188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_Toc18872 \h </w:instrText>
        </w:r>
        <w:r>
          <w:fldChar w:fldCharType="separate"/>
        </w:r>
        <w:r>
          <w:t>41</w:t>
        </w:r>
        <w:r>
          <w:fldChar w:fldCharType="end"/>
        </w:r>
      </w:hyperlink>
    </w:p>
    <w:p>
      <w:pPr>
        <w:pStyle w:val="TOC2"/>
        <w:tabs>
          <w:tab w:val="clear" w:pos="8302"/>
          <w:tab w:val="right" w:leader="dot" w:pos="8312"/>
        </w:tabs>
      </w:pPr>
      <w:hyperlink w:anchor="_Toc14632" w:history="1">
        <w:r>
          <w:rPr>
            <w:rFonts w:ascii="Times New Roman" w:eastAsia="宋体" w:hAnsi="Times New Roman" w:hint="eastAsia"/>
          </w:rPr>
          <w:t>9.3 项目建设和生产对环境的影响</w:t>
        </w:r>
        <w:r>
          <w:tab/>
        </w:r>
        <w:r>
          <w:fldChar w:fldCharType="begin"/>
        </w:r>
        <w:r>
          <w:instrText xml:space="preserve"> PAGEREF _Toc14632 \h </w:instrText>
        </w:r>
        <w:r>
          <w:fldChar w:fldCharType="separate"/>
        </w:r>
        <w:r>
          <w:t>42</w:t>
        </w:r>
        <w:r>
          <w:fldChar w:fldCharType="end"/>
        </w:r>
      </w:hyperlink>
    </w:p>
    <w:p>
      <w:pPr>
        <w:pStyle w:val="TOC3"/>
        <w:tabs>
          <w:tab w:val="right" w:leader="dot" w:pos="8312"/>
        </w:tabs>
      </w:pPr>
      <w:hyperlink w:anchor="_Toc28090" w:history="1">
        <w:r>
          <w:rPr>
            <w:rFonts w:hint="eastAsia"/>
          </w:rPr>
          <w:t>9.3.1 项目建设对环境的影响</w:t>
        </w:r>
        <w:r>
          <w:tab/>
        </w:r>
        <w:r>
          <w:fldChar w:fldCharType="begin"/>
        </w:r>
        <w:r>
          <w:instrText xml:space="preserve"> PAGEREF _Toc28090 \h </w:instrText>
        </w:r>
        <w:r>
          <w:fldChar w:fldCharType="separate"/>
        </w:r>
        <w:r>
          <w:t>42</w:t>
        </w:r>
        <w:r>
          <w:fldChar w:fldCharType="end"/>
        </w:r>
      </w:hyperlink>
    </w:p>
    <w:p>
      <w:pPr>
        <w:pStyle w:val="TOC3"/>
        <w:tabs>
          <w:tab w:val="right" w:leader="dot" w:pos="8312"/>
        </w:tabs>
      </w:pPr>
      <w:hyperlink w:anchor="_Toc15633" w:history="1">
        <w:r>
          <w:rPr>
            <w:rFonts w:hint="eastAsia"/>
          </w:rPr>
          <w:t>9.3.2 项目生产过程产生的污染物</w:t>
        </w:r>
        <w:r>
          <w:tab/>
        </w:r>
        <w:r>
          <w:fldChar w:fldCharType="begin"/>
        </w:r>
        <w:r>
          <w:instrText xml:space="preserve"> PAGEREF _Toc15633 \h </w:instrText>
        </w:r>
        <w:r>
          <w:fldChar w:fldCharType="separate"/>
        </w:r>
        <w:r>
          <w:t>43</w:t>
        </w:r>
        <w:r>
          <w:fldChar w:fldCharType="end"/>
        </w:r>
      </w:hyperlink>
    </w:p>
    <w:p>
      <w:pPr>
        <w:pStyle w:val="TOC2"/>
        <w:tabs>
          <w:tab w:val="clear" w:pos="8302"/>
          <w:tab w:val="right" w:leader="dot" w:pos="8312"/>
        </w:tabs>
      </w:pPr>
      <w:hyperlink w:anchor="_Toc26332" w:history="1">
        <w:r>
          <w:rPr>
            <w:rFonts w:ascii="Times New Roman" w:eastAsia="宋体" w:hAnsi="Times New Roman"/>
          </w:rPr>
          <w:t>9.4 环境保护措施方案</w:t>
        </w:r>
        <w:r>
          <w:tab/>
        </w:r>
        <w:r>
          <w:fldChar w:fldCharType="begin"/>
        </w:r>
        <w:r>
          <w:instrText xml:space="preserve"> PAGEREF _Toc26332 \h </w:instrText>
        </w:r>
        <w:r>
          <w:fldChar w:fldCharType="separate"/>
        </w:r>
        <w:r>
          <w:t>43</w:t>
        </w:r>
        <w:r>
          <w:fldChar w:fldCharType="end"/>
        </w:r>
      </w:hyperlink>
    </w:p>
    <w:p>
      <w:pPr>
        <w:pStyle w:val="TOC3"/>
        <w:tabs>
          <w:tab w:val="right" w:leader="dot" w:pos="8312"/>
        </w:tabs>
      </w:pPr>
      <w:hyperlink w:anchor="_Toc17725" w:history="1">
        <w:r>
          <w:t>9.4.1 项目建设期环保措施</w:t>
        </w:r>
        <w:r>
          <w:tab/>
        </w:r>
        <w:r>
          <w:fldChar w:fldCharType="begin"/>
        </w:r>
        <w:r>
          <w:instrText xml:space="preserve"> PAGEREF _Toc17725 \h </w:instrText>
        </w:r>
        <w:r>
          <w:fldChar w:fldCharType="separate"/>
        </w:r>
        <w:r>
          <w:t>43</w:t>
        </w:r>
        <w:r>
          <w:fldChar w:fldCharType="end"/>
        </w:r>
      </w:hyperlink>
    </w:p>
    <w:p>
      <w:pPr>
        <w:pStyle w:val="TOC3"/>
        <w:tabs>
          <w:tab w:val="right" w:leader="dot" w:pos="8312"/>
        </w:tabs>
      </w:pPr>
      <w:hyperlink w:anchor="_Toc27967" w:history="1">
        <w:r>
          <w:t>9.4.2 项目运营期环保措施</w:t>
        </w:r>
        <w:r>
          <w:tab/>
        </w:r>
        <w:r>
          <w:fldChar w:fldCharType="begin"/>
        </w:r>
        <w:r>
          <w:instrText xml:space="preserve"> PAGEREF _Toc27967 \h </w:instrText>
        </w:r>
        <w:r>
          <w:fldChar w:fldCharType="separate"/>
        </w:r>
        <w:r>
          <w:t>44</w:t>
        </w:r>
        <w:r>
          <w:fldChar w:fldCharType="end"/>
        </w:r>
      </w:hyperlink>
    </w:p>
    <w:p>
      <w:pPr>
        <w:pStyle w:val="TOC2"/>
        <w:tabs>
          <w:tab w:val="clear" w:pos="8302"/>
          <w:tab w:val="right" w:leader="dot" w:pos="8312"/>
        </w:tabs>
      </w:pPr>
      <w:hyperlink w:anchor="_Toc26740" w:history="1">
        <w:r>
          <w:rPr>
            <w:rFonts w:ascii="Times New Roman" w:eastAsia="宋体" w:hAnsi="Times New Roman" w:hint="eastAsia"/>
          </w:rPr>
          <w:t>9.5绿化方案</w:t>
        </w:r>
        <w:r>
          <w:tab/>
        </w:r>
        <w:r>
          <w:fldChar w:fldCharType="begin"/>
        </w:r>
        <w:r>
          <w:instrText xml:space="preserve"> PAGEREF _Toc26740 \h </w:instrText>
        </w:r>
        <w:r>
          <w:fldChar w:fldCharType="separate"/>
        </w:r>
        <w:r>
          <w:t>45</w:t>
        </w:r>
        <w:r>
          <w:fldChar w:fldCharType="end"/>
        </w:r>
      </w:hyperlink>
    </w:p>
    <w:p>
      <w:pPr>
        <w:pStyle w:val="TOC2"/>
        <w:tabs>
          <w:tab w:val="clear" w:pos="8302"/>
          <w:tab w:val="right" w:leader="dot" w:pos="8312"/>
        </w:tabs>
      </w:pPr>
      <w:hyperlink w:anchor="_Toc10008" w:history="1">
        <w:r>
          <w:rPr>
            <w:rFonts w:ascii="Times New Roman" w:eastAsia="宋体" w:hAnsi="Times New Roman" w:hint="eastAsia"/>
            <w:szCs w:val="28"/>
          </w:rPr>
          <w:t>9.6消防措施</w:t>
        </w:r>
        <w:r>
          <w:tab/>
        </w:r>
        <w:r>
          <w:fldChar w:fldCharType="begin"/>
        </w:r>
        <w:r>
          <w:instrText xml:space="preserve"> PAGEREF _Toc10008 \h </w:instrText>
        </w:r>
        <w:r>
          <w:fldChar w:fldCharType="separate"/>
        </w:r>
        <w:r>
          <w:t>45</w:t>
        </w:r>
        <w:r>
          <w:fldChar w:fldCharType="end"/>
        </w:r>
      </w:hyperlink>
    </w:p>
    <w:p>
      <w:pPr>
        <w:pStyle w:val="TOC3"/>
        <w:tabs>
          <w:tab w:val="right" w:leader="dot" w:pos="8312"/>
        </w:tabs>
      </w:pPr>
      <w:hyperlink w:anchor="_Toc31890" w:history="1">
        <w:r>
          <w:rPr>
            <w:rFonts w:hint="eastAsia"/>
          </w:rPr>
          <w:t>9.6.1设计依据</w:t>
        </w:r>
        <w:r>
          <w:tab/>
        </w:r>
        <w:r>
          <w:fldChar w:fldCharType="begin"/>
        </w:r>
        <w:r>
          <w:instrText xml:space="preserve"> PAGEREF _Toc31890 \h </w:instrText>
        </w:r>
        <w:r>
          <w:fldChar w:fldCharType="separate"/>
        </w:r>
        <w:r>
          <w:t>45</w:t>
        </w:r>
        <w:r>
          <w:fldChar w:fldCharType="end"/>
        </w:r>
      </w:hyperlink>
    </w:p>
    <w:p>
      <w:pPr>
        <w:pStyle w:val="TOC3"/>
        <w:tabs>
          <w:tab w:val="right" w:leader="dot" w:pos="8312"/>
        </w:tabs>
      </w:pPr>
      <w:hyperlink w:anchor="_Toc8542" w:history="1">
        <w:r>
          <w:rPr>
            <w:rFonts w:hint="eastAsia"/>
          </w:rPr>
          <w:t>9.6.2防范措施</w:t>
        </w:r>
        <w:r>
          <w:tab/>
        </w:r>
        <w:r>
          <w:fldChar w:fldCharType="begin"/>
        </w:r>
        <w:r>
          <w:instrText xml:space="preserve"> PAGEREF _Toc8542 \h </w:instrText>
        </w:r>
        <w:r>
          <w:fldChar w:fldCharType="separate"/>
        </w:r>
        <w:r>
          <w:t>46</w:t>
        </w:r>
        <w:r>
          <w:fldChar w:fldCharType="end"/>
        </w:r>
      </w:hyperlink>
    </w:p>
    <w:p>
      <w:pPr>
        <w:pStyle w:val="TOC3"/>
        <w:tabs>
          <w:tab w:val="right" w:leader="dot" w:pos="8312"/>
        </w:tabs>
      </w:pPr>
      <w:hyperlink w:anchor="_Toc30463" w:history="1">
        <w:r>
          <w:rPr>
            <w:rFonts w:hint="eastAsia"/>
          </w:rPr>
          <w:t>9.6.3消防管理</w:t>
        </w:r>
        <w:r>
          <w:tab/>
        </w:r>
        <w:r>
          <w:fldChar w:fldCharType="begin"/>
        </w:r>
        <w:r>
          <w:instrText xml:space="preserve"> PAGEREF _Toc30463 \h </w:instrText>
        </w:r>
        <w:r>
          <w:fldChar w:fldCharType="separate"/>
        </w:r>
        <w:r>
          <w:t>47</w:t>
        </w:r>
        <w:r>
          <w:fldChar w:fldCharType="end"/>
        </w:r>
      </w:hyperlink>
    </w:p>
    <w:p>
      <w:pPr>
        <w:pStyle w:val="TOC3"/>
        <w:tabs>
          <w:tab w:val="right" w:leader="dot" w:pos="8312"/>
        </w:tabs>
      </w:pPr>
      <w:hyperlink w:anchor="_Toc20223" w:history="1">
        <w:r>
          <w:rPr>
            <w:rFonts w:hint="eastAsia"/>
          </w:rPr>
          <w:t>9.6.4消防措施的预期效果</w:t>
        </w:r>
        <w:r>
          <w:tab/>
        </w:r>
        <w:r>
          <w:fldChar w:fldCharType="begin"/>
        </w:r>
        <w:r>
          <w:instrText xml:space="preserve"> PAGEREF _Toc20223 \h </w:instrText>
        </w:r>
        <w:r>
          <w:fldChar w:fldCharType="separate"/>
        </w:r>
        <w:r>
          <w:t>47</w:t>
        </w:r>
        <w:r>
          <w:fldChar w:fldCharType="end"/>
        </w:r>
      </w:hyperlink>
    </w:p>
    <w:p>
      <w:pPr>
        <w:pStyle w:val="TOC1"/>
        <w:tabs>
          <w:tab w:val="clear" w:pos="8296"/>
          <w:tab w:val="right" w:leader="dot" w:pos="8312"/>
        </w:tabs>
      </w:pPr>
      <w:hyperlink w:anchor="_Toc346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_Toc3463 \h </w:instrText>
        </w:r>
        <w:r>
          <w:fldChar w:fldCharType="separate"/>
        </w:r>
        <w:r>
          <w:t>49</w:t>
        </w:r>
        <w:r>
          <w:fldChar w:fldCharType="end"/>
        </w:r>
      </w:hyperlink>
    </w:p>
    <w:p>
      <w:pPr>
        <w:pStyle w:val="TOC2"/>
        <w:tabs>
          <w:tab w:val="clear" w:pos="8302"/>
          <w:tab w:val="right" w:leader="dot" w:pos="8312"/>
        </w:tabs>
      </w:pPr>
      <w:hyperlink w:anchor="_Toc19141" w:history="1">
        <w:r>
          <w:rPr>
            <w:rFonts w:ascii="Times New Roman" w:eastAsia="宋体" w:hAnsi="Times New Roman" w:hint="eastAsia"/>
            <w:szCs w:val="28"/>
          </w:rPr>
          <w:t>10.1 编制依据</w:t>
        </w:r>
        <w:r>
          <w:tab/>
        </w:r>
        <w:r>
          <w:fldChar w:fldCharType="begin"/>
        </w:r>
        <w:r>
          <w:instrText xml:space="preserve"> PAGEREF _Toc19141 \h </w:instrText>
        </w:r>
        <w:r>
          <w:fldChar w:fldCharType="separate"/>
        </w:r>
        <w:r>
          <w:t>49</w:t>
        </w:r>
        <w:r>
          <w:fldChar w:fldCharType="end"/>
        </w:r>
      </w:hyperlink>
    </w:p>
    <w:p>
      <w:pPr>
        <w:pStyle w:val="TOC2"/>
        <w:tabs>
          <w:tab w:val="clear" w:pos="8302"/>
          <w:tab w:val="right" w:leader="dot" w:pos="8312"/>
        </w:tabs>
      </w:pPr>
      <w:hyperlink w:anchor="_Toc824" w:history="1">
        <w:r>
          <w:rPr>
            <w:rFonts w:ascii="Times New Roman" w:eastAsia="宋体" w:hAnsi="Times New Roman" w:hint="eastAsia"/>
            <w:szCs w:val="28"/>
          </w:rPr>
          <w:t>10.2概况</w:t>
        </w:r>
        <w:r>
          <w:tab/>
        </w:r>
        <w:r>
          <w:fldChar w:fldCharType="begin"/>
        </w:r>
        <w:r>
          <w:instrText xml:space="preserve"> PAGEREF _Toc824 \h </w:instrText>
        </w:r>
        <w:r>
          <w:fldChar w:fldCharType="separate"/>
        </w:r>
        <w:r>
          <w:t>49</w:t>
        </w:r>
        <w:r>
          <w:fldChar w:fldCharType="end"/>
        </w:r>
      </w:hyperlink>
    </w:p>
    <w:p>
      <w:pPr>
        <w:pStyle w:val="TOC2"/>
        <w:tabs>
          <w:tab w:val="clear" w:pos="8302"/>
          <w:tab w:val="right" w:leader="dot" w:pos="8312"/>
        </w:tabs>
      </w:pPr>
      <w:hyperlink w:anchor="_Toc14668" w:history="1">
        <w:r>
          <w:rPr>
            <w:rFonts w:ascii="Times New Roman" w:eastAsia="宋体" w:hAnsi="Times New Roman" w:hint="eastAsia"/>
            <w:szCs w:val="28"/>
          </w:rPr>
          <w:t>10.3 劳动安全</w:t>
        </w:r>
        <w:r>
          <w:tab/>
        </w:r>
        <w:r>
          <w:fldChar w:fldCharType="begin"/>
        </w:r>
        <w:r>
          <w:instrText xml:space="preserve"> PAGEREF _Toc14668 \h </w:instrText>
        </w:r>
        <w:r>
          <w:fldChar w:fldCharType="separate"/>
        </w:r>
        <w:r>
          <w:t>49</w:t>
        </w:r>
        <w:r>
          <w:fldChar w:fldCharType="end"/>
        </w:r>
      </w:hyperlink>
    </w:p>
    <w:p>
      <w:pPr>
        <w:pStyle w:val="TOC3"/>
        <w:tabs>
          <w:tab w:val="right" w:leader="dot" w:pos="8312"/>
        </w:tabs>
      </w:pPr>
      <w:hyperlink w:anchor="_Toc10486" w:history="1">
        <w:r>
          <w:rPr>
            <w:rFonts w:hint="eastAsia"/>
            <w:szCs w:val="28"/>
          </w:rPr>
          <w:t>10</w:t>
        </w:r>
        <w:r>
          <w:rPr>
            <w:rFonts w:hint="eastAsia"/>
            <w:szCs w:val="24"/>
          </w:rPr>
          <w:t>.3.1工程消防</w:t>
        </w:r>
        <w:r>
          <w:tab/>
        </w:r>
        <w:r>
          <w:fldChar w:fldCharType="begin"/>
        </w:r>
        <w:r>
          <w:instrText xml:space="preserve"> PAGEREF _Toc10486 \h </w:instrText>
        </w:r>
        <w:r>
          <w:fldChar w:fldCharType="separate"/>
        </w:r>
        <w:r>
          <w:t>49</w:t>
        </w:r>
        <w:r>
          <w:fldChar w:fldCharType="end"/>
        </w:r>
      </w:hyperlink>
    </w:p>
    <w:p>
      <w:pPr>
        <w:pStyle w:val="TOC3"/>
        <w:tabs>
          <w:tab w:val="right" w:leader="dot" w:pos="8312"/>
        </w:tabs>
      </w:pPr>
      <w:hyperlink w:anchor="_Toc2143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_Toc21432 \h </w:instrText>
        </w:r>
        <w:r>
          <w:fldChar w:fldCharType="separate"/>
        </w:r>
        <w:r>
          <w:t>50</w:t>
        </w:r>
        <w:r>
          <w:fldChar w:fldCharType="end"/>
        </w:r>
      </w:hyperlink>
    </w:p>
    <w:p>
      <w:pPr>
        <w:pStyle w:val="TOC3"/>
        <w:tabs>
          <w:tab w:val="right" w:leader="dot" w:pos="8312"/>
        </w:tabs>
      </w:pPr>
      <w:hyperlink w:anchor="_Toc611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_Toc6112 \h </w:instrText>
        </w:r>
        <w:r>
          <w:fldChar w:fldCharType="separate"/>
        </w:r>
        <w:r>
          <w:t>50</w:t>
        </w:r>
        <w:r>
          <w:fldChar w:fldCharType="end"/>
        </w:r>
      </w:hyperlink>
    </w:p>
    <w:p>
      <w:pPr>
        <w:pStyle w:val="TOC3"/>
        <w:tabs>
          <w:tab w:val="right" w:leader="dot" w:pos="8312"/>
        </w:tabs>
      </w:pPr>
      <w:hyperlink w:anchor="_Toc1051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_Toc10510 \h </w:instrText>
        </w:r>
        <w:r>
          <w:fldChar w:fldCharType="separate"/>
        </w:r>
        <w:r>
          <w:t>50</w:t>
        </w:r>
        <w:r>
          <w:fldChar w:fldCharType="end"/>
        </w:r>
      </w:hyperlink>
    </w:p>
    <w:p>
      <w:pPr>
        <w:pStyle w:val="TOC2"/>
        <w:tabs>
          <w:tab w:val="clear" w:pos="8302"/>
          <w:tab w:val="right" w:leader="dot" w:pos="8312"/>
        </w:tabs>
      </w:pPr>
      <w:hyperlink w:anchor="_Toc710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_Toc7107 \h </w:instrText>
        </w:r>
        <w:r>
          <w:fldChar w:fldCharType="separate"/>
        </w:r>
        <w:r>
          <w:t>51</w:t>
        </w:r>
        <w:r>
          <w:fldChar w:fldCharType="end"/>
        </w:r>
      </w:hyperlink>
    </w:p>
    <w:p>
      <w:pPr>
        <w:pStyle w:val="TOC3"/>
        <w:tabs>
          <w:tab w:val="right" w:leader="dot" w:pos="8312"/>
        </w:tabs>
      </w:pPr>
      <w:hyperlink w:anchor="_Toc21337" w:history="1">
        <w:r>
          <w:rPr>
            <w:rFonts w:hint="eastAsia"/>
            <w:szCs w:val="28"/>
          </w:rPr>
          <w:t>10</w:t>
        </w:r>
        <w:r>
          <w:rPr>
            <w:szCs w:val="24"/>
          </w:rPr>
          <w:t>.4.1防暑降温</w:t>
        </w:r>
        <w:r>
          <w:tab/>
        </w:r>
        <w:r>
          <w:fldChar w:fldCharType="begin"/>
        </w:r>
        <w:r>
          <w:instrText xml:space="preserve"> PAGEREF _Toc21337 \h </w:instrText>
        </w:r>
        <w:r>
          <w:fldChar w:fldCharType="separate"/>
        </w:r>
        <w:r>
          <w:t>51</w:t>
        </w:r>
        <w:r>
          <w:fldChar w:fldCharType="end"/>
        </w:r>
      </w:hyperlink>
    </w:p>
    <w:p>
      <w:pPr>
        <w:pStyle w:val="TOC3"/>
        <w:tabs>
          <w:tab w:val="right" w:leader="dot" w:pos="8312"/>
        </w:tabs>
      </w:pPr>
      <w:hyperlink w:anchor="_Toc1386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_Toc13862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_Toc1800 \h </w:instrText>
        </w:r>
        <w:r>
          <w:fldChar w:fldCharType="separate"/>
        </w:r>
        <w:r>
          <w:t>51</w:t>
        </w:r>
        <w:r>
          <w:fldChar w:fldCharType="end"/>
        </w:r>
      </w:hyperlink>
    </w:p>
    <w:p>
      <w:pPr>
        <w:pStyle w:val="TOC3"/>
        <w:tabs>
          <w:tab w:val="right" w:leader="dot" w:pos="8312"/>
        </w:tabs>
      </w:pPr>
      <w:hyperlink w:anchor="_Toc9909" w:history="1">
        <w:r>
          <w:rPr>
            <w:rFonts w:hint="eastAsia"/>
            <w:szCs w:val="28"/>
          </w:rPr>
          <w:t>10</w:t>
        </w:r>
        <w:r>
          <w:rPr>
            <w:szCs w:val="24"/>
          </w:rPr>
          <w:t>.4.</w:t>
        </w:r>
        <w:r>
          <w:rPr>
            <w:rFonts w:hint="eastAsia"/>
            <w:szCs w:val="24"/>
          </w:rPr>
          <w:t>4照明</w:t>
        </w:r>
        <w:r>
          <w:tab/>
        </w:r>
        <w:r>
          <w:fldChar w:fldCharType="begin"/>
        </w:r>
        <w:r>
          <w:instrText xml:space="preserve"> PAGEREF _Toc9909 \h </w:instrText>
        </w:r>
        <w:r>
          <w:fldChar w:fldCharType="separate"/>
        </w:r>
        <w:r>
          <w:t>51</w:t>
        </w:r>
        <w:r>
          <w:fldChar w:fldCharType="end"/>
        </w:r>
      </w:hyperlink>
    </w:p>
    <w:p>
      <w:pPr>
        <w:pStyle w:val="TOC3"/>
        <w:tabs>
          <w:tab w:val="right" w:leader="dot" w:pos="8312"/>
        </w:tabs>
      </w:pPr>
      <w:hyperlink w:anchor="_Toc22054" w:history="1">
        <w:r>
          <w:rPr>
            <w:rFonts w:hint="eastAsia"/>
            <w:szCs w:val="28"/>
          </w:rPr>
          <w:t>10</w:t>
        </w:r>
        <w:r>
          <w:rPr>
            <w:szCs w:val="28"/>
          </w:rPr>
          <w:t>.4.</w:t>
        </w:r>
        <w:r>
          <w:rPr>
            <w:rFonts w:hint="eastAsia"/>
            <w:szCs w:val="28"/>
          </w:rPr>
          <w:t>5个人防护</w:t>
        </w:r>
        <w:r>
          <w:tab/>
        </w:r>
        <w:r>
          <w:fldChar w:fldCharType="begin"/>
        </w:r>
        <w:r>
          <w:instrText xml:space="preserve"> PAGEREF _Toc22054 \h </w:instrText>
        </w:r>
        <w:r>
          <w:fldChar w:fldCharType="separate"/>
        </w:r>
        <w:r>
          <w:t>51</w:t>
        </w:r>
        <w:r>
          <w:fldChar w:fldCharType="end"/>
        </w:r>
      </w:hyperlink>
    </w:p>
    <w:p>
      <w:pPr>
        <w:pStyle w:val="TOC3"/>
        <w:tabs>
          <w:tab w:val="right" w:leader="dot" w:pos="8312"/>
        </w:tabs>
      </w:pPr>
      <w:hyperlink w:anchor="_Toc3098" w:history="1">
        <w:r>
          <w:rPr>
            <w:rFonts w:hint="eastAsia"/>
            <w:szCs w:val="28"/>
          </w:rPr>
          <w:t>10</w:t>
        </w:r>
        <w:r>
          <w:rPr>
            <w:szCs w:val="28"/>
          </w:rPr>
          <w:t>.4.</w:t>
        </w:r>
        <w:r>
          <w:rPr>
            <w:rFonts w:hint="eastAsia"/>
            <w:szCs w:val="28"/>
          </w:rPr>
          <w:t>6安全教育及防护</w:t>
        </w:r>
        <w:r>
          <w:tab/>
        </w:r>
        <w:r>
          <w:fldChar w:fldCharType="begin"/>
        </w:r>
        <w:r>
          <w:instrText xml:space="preserve"> PAGEREF _Toc3098 \h </w:instrText>
        </w:r>
        <w:r>
          <w:fldChar w:fldCharType="separate"/>
        </w:r>
        <w:r>
          <w:t>51</w:t>
        </w:r>
        <w:r>
          <w:fldChar w:fldCharType="end"/>
        </w:r>
      </w:hyperlink>
    </w:p>
    <w:p>
      <w:pPr>
        <w:pStyle w:val="TOC1"/>
        <w:tabs>
          <w:tab w:val="clear" w:pos="8296"/>
          <w:tab w:val="right" w:leader="dot" w:pos="8312"/>
        </w:tabs>
      </w:pPr>
      <w:hyperlink w:anchor="_Toc36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_Toc3671 \h </w:instrText>
        </w:r>
        <w:r>
          <w:fldChar w:fldCharType="separate"/>
        </w:r>
        <w:r>
          <w:t>53</w:t>
        </w:r>
        <w:r>
          <w:fldChar w:fldCharType="end"/>
        </w:r>
      </w:hyperlink>
    </w:p>
    <w:p>
      <w:pPr>
        <w:pStyle w:val="TOC2"/>
        <w:tabs>
          <w:tab w:val="clear" w:pos="8302"/>
          <w:tab w:val="right" w:leader="dot" w:pos="8312"/>
        </w:tabs>
      </w:pPr>
      <w:hyperlink w:anchor="_Toc218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_Toc2180 \h </w:instrText>
        </w:r>
        <w:r>
          <w:fldChar w:fldCharType="separate"/>
        </w:r>
        <w:r>
          <w:t>53</w:t>
        </w:r>
        <w:r>
          <w:fldChar w:fldCharType="end"/>
        </w:r>
      </w:hyperlink>
    </w:p>
    <w:p>
      <w:pPr>
        <w:pStyle w:val="TOC2"/>
        <w:tabs>
          <w:tab w:val="clear" w:pos="8302"/>
          <w:tab w:val="right" w:leader="dot" w:pos="8312"/>
        </w:tabs>
      </w:pPr>
      <w:hyperlink w:anchor="_Toc40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_Toc4035 \h </w:instrText>
        </w:r>
        <w:r>
          <w:fldChar w:fldCharType="separate"/>
        </w:r>
        <w:r>
          <w:t>53</w:t>
        </w:r>
        <w:r>
          <w:fldChar w:fldCharType="end"/>
        </w:r>
      </w:hyperlink>
    </w:p>
    <w:p>
      <w:pPr>
        <w:pStyle w:val="TOC2"/>
        <w:tabs>
          <w:tab w:val="clear" w:pos="8302"/>
          <w:tab w:val="right" w:leader="dot" w:pos="8312"/>
        </w:tabs>
      </w:pPr>
      <w:hyperlink w:anchor="_Toc28516" w:history="1">
        <w:r>
          <w:rPr>
            <w:rFonts w:ascii="Times New Roman" w:eastAsia="宋体" w:hAnsi="Times New Roman" w:hint="eastAsia"/>
            <w:szCs w:val="28"/>
          </w:rPr>
          <w:t>11.3人力资源管理</w:t>
        </w:r>
        <w:r>
          <w:tab/>
        </w:r>
        <w:r>
          <w:fldChar w:fldCharType="begin"/>
        </w:r>
        <w:r>
          <w:instrText xml:space="preserve"> PAGEREF _Toc28516 \h </w:instrText>
        </w:r>
        <w:r>
          <w:fldChar w:fldCharType="separate"/>
        </w:r>
        <w:r>
          <w:t>53</w:t>
        </w:r>
        <w:r>
          <w:fldChar w:fldCharType="end"/>
        </w:r>
      </w:hyperlink>
    </w:p>
    <w:p>
      <w:pPr>
        <w:pStyle w:val="TOC2"/>
        <w:tabs>
          <w:tab w:val="clear" w:pos="8302"/>
          <w:tab w:val="right" w:leader="dot" w:pos="8312"/>
        </w:tabs>
      </w:pPr>
      <w:hyperlink w:anchor="_Toc11349" w:history="1">
        <w:r>
          <w:rPr>
            <w:rFonts w:ascii="Times New Roman" w:eastAsia="宋体" w:hAnsi="Times New Roman" w:hint="eastAsia"/>
            <w:szCs w:val="28"/>
          </w:rPr>
          <w:t>11.4福利待遇</w:t>
        </w:r>
        <w:r>
          <w:tab/>
        </w:r>
        <w:r>
          <w:fldChar w:fldCharType="begin"/>
        </w:r>
        <w:r>
          <w:instrText xml:space="preserve"> PAGEREF _Toc11349 \h </w:instrText>
        </w:r>
        <w:r>
          <w:fldChar w:fldCharType="separate"/>
        </w:r>
        <w:r>
          <w:t>54</w:t>
        </w:r>
        <w:r>
          <w:fldChar w:fldCharType="end"/>
        </w:r>
      </w:hyperlink>
    </w:p>
    <w:p>
      <w:pPr>
        <w:pStyle w:val="TOC1"/>
        <w:tabs>
          <w:tab w:val="clear" w:pos="8296"/>
          <w:tab w:val="right" w:leader="dot" w:pos="8312"/>
        </w:tabs>
      </w:pPr>
      <w:hyperlink w:anchor="_Toc28211" w:history="1">
        <w:r>
          <w:rPr>
            <w:rFonts w:ascii="Times New Roman" w:hAnsi="宋体" w:hint="eastAsia"/>
          </w:rPr>
          <w:t>第十二章 项目实施规划</w:t>
        </w:r>
        <w:r>
          <w:tab/>
        </w:r>
        <w:r>
          <w:fldChar w:fldCharType="begin"/>
        </w:r>
        <w:r>
          <w:instrText xml:space="preserve"> PAGEREF _Toc28211 \h </w:instrText>
        </w:r>
        <w:r>
          <w:fldChar w:fldCharType="separate"/>
        </w:r>
        <w:r>
          <w:t>55</w:t>
        </w:r>
        <w:r>
          <w:fldChar w:fldCharType="end"/>
        </w:r>
      </w:hyperlink>
    </w:p>
    <w:p>
      <w:pPr>
        <w:pStyle w:val="TOC2"/>
        <w:tabs>
          <w:tab w:val="clear" w:pos="8302"/>
          <w:tab w:val="right" w:leader="dot" w:pos="8312"/>
        </w:tabs>
      </w:pPr>
      <w:hyperlink w:anchor="_Toc2303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_Toc23034 \h </w:instrText>
        </w:r>
        <w:r>
          <w:fldChar w:fldCharType="separate"/>
        </w:r>
        <w:r>
          <w:t>55</w:t>
        </w:r>
        <w:r>
          <w:fldChar w:fldCharType="end"/>
        </w:r>
      </w:hyperlink>
    </w:p>
    <w:p>
      <w:pPr>
        <w:pStyle w:val="TOC2"/>
        <w:tabs>
          <w:tab w:val="clear" w:pos="8302"/>
          <w:tab w:val="right" w:leader="dot" w:pos="8312"/>
        </w:tabs>
      </w:pPr>
      <w:hyperlink w:anchor="_Toc2872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_Toc28726 \h </w:instrText>
        </w:r>
        <w:r>
          <w:fldChar w:fldCharType="separate"/>
        </w:r>
        <w:r>
          <w:t>55</w:t>
        </w:r>
        <w:r>
          <w:fldChar w:fldCharType="end"/>
        </w:r>
      </w:hyperlink>
    </w:p>
    <w:p>
      <w:pPr>
        <w:pStyle w:val="TOC2"/>
        <w:tabs>
          <w:tab w:val="clear" w:pos="8302"/>
          <w:tab w:val="right" w:leader="dot" w:pos="8312"/>
        </w:tabs>
      </w:pPr>
      <w:hyperlink w:anchor="_Toc607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_Toc6078 \h </w:instrText>
        </w:r>
        <w:r>
          <w:fldChar w:fldCharType="separate"/>
        </w:r>
        <w:r>
          <w:t>55</w:t>
        </w:r>
        <w:r>
          <w:fldChar w:fldCharType="end"/>
        </w:r>
      </w:hyperlink>
    </w:p>
    <w:p>
      <w:pPr>
        <w:pStyle w:val="TOC1"/>
        <w:tabs>
          <w:tab w:val="clear" w:pos="8296"/>
          <w:tab w:val="right" w:leader="dot" w:pos="8312"/>
        </w:tabs>
      </w:pPr>
      <w:hyperlink w:anchor="_Toc1577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_Toc15775 \h </w:instrText>
        </w:r>
        <w:r>
          <w:fldChar w:fldCharType="separate"/>
        </w:r>
        <w:r>
          <w:t>56</w:t>
        </w:r>
        <w:r>
          <w:fldChar w:fldCharType="end"/>
        </w:r>
      </w:hyperlink>
    </w:p>
    <w:p>
      <w:pPr>
        <w:pStyle w:val="TOC2"/>
        <w:tabs>
          <w:tab w:val="clear" w:pos="8302"/>
          <w:tab w:val="right" w:leader="dot" w:pos="8312"/>
        </w:tabs>
      </w:pPr>
      <w:hyperlink w:anchor="_Toc94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_Toc9472 \h </w:instrText>
        </w:r>
        <w:r>
          <w:fldChar w:fldCharType="separate"/>
        </w:r>
        <w:r>
          <w:t>56</w:t>
        </w:r>
        <w:r>
          <w:fldChar w:fldCharType="end"/>
        </w:r>
      </w:hyperlink>
    </w:p>
    <w:p>
      <w:pPr>
        <w:pStyle w:val="TOC2"/>
        <w:tabs>
          <w:tab w:val="clear" w:pos="8302"/>
          <w:tab w:val="right" w:leader="dot" w:pos="8312"/>
        </w:tabs>
      </w:pPr>
      <w:hyperlink w:anchor="_Toc62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_Toc6271 \h </w:instrText>
        </w:r>
        <w:r>
          <w:fldChar w:fldCharType="separate"/>
        </w:r>
        <w:r>
          <w:t>56</w:t>
        </w:r>
        <w:r>
          <w:fldChar w:fldCharType="end"/>
        </w:r>
      </w:hyperlink>
    </w:p>
    <w:p>
      <w:pPr>
        <w:pStyle w:val="TOC2"/>
        <w:tabs>
          <w:tab w:val="clear" w:pos="8302"/>
          <w:tab w:val="right" w:leader="dot" w:pos="8312"/>
        </w:tabs>
      </w:pPr>
      <w:hyperlink w:anchor="_Toc253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_Toc25361 \h </w:instrText>
        </w:r>
        <w:r>
          <w:fldChar w:fldCharType="separate"/>
        </w:r>
        <w:r>
          <w:t>57</w:t>
        </w:r>
        <w:r>
          <w:fldChar w:fldCharType="end"/>
        </w:r>
      </w:hyperlink>
    </w:p>
    <w:p>
      <w:pPr>
        <w:pStyle w:val="TOC2"/>
        <w:tabs>
          <w:tab w:val="clear" w:pos="8302"/>
          <w:tab w:val="right" w:leader="dot" w:pos="8312"/>
        </w:tabs>
      </w:pPr>
      <w:hyperlink w:anchor="_Toc2824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_Toc28249 \h </w:instrText>
        </w:r>
        <w:r>
          <w:fldChar w:fldCharType="separate"/>
        </w:r>
        <w:r>
          <w:t>57</w:t>
        </w:r>
        <w:r>
          <w:fldChar w:fldCharType="end"/>
        </w:r>
      </w:hyperlink>
    </w:p>
    <w:p>
      <w:pPr>
        <w:pStyle w:val="TOC2"/>
        <w:tabs>
          <w:tab w:val="clear" w:pos="8302"/>
          <w:tab w:val="right" w:leader="dot" w:pos="8312"/>
        </w:tabs>
      </w:pPr>
      <w:hyperlink w:anchor="_Toc1560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_Toc15609 \h </w:instrText>
        </w:r>
        <w:r>
          <w:fldChar w:fldCharType="separate"/>
        </w:r>
        <w:r>
          <w:t>57</w:t>
        </w:r>
        <w:r>
          <w:fldChar w:fldCharType="end"/>
        </w:r>
      </w:hyperlink>
    </w:p>
    <w:p>
      <w:pPr>
        <w:pStyle w:val="TOC2"/>
        <w:tabs>
          <w:tab w:val="clear" w:pos="8302"/>
          <w:tab w:val="right" w:leader="dot" w:pos="8312"/>
        </w:tabs>
      </w:pPr>
      <w:hyperlink w:anchor="_Toc111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_Toc11106 \h </w:instrText>
        </w:r>
        <w:r>
          <w:fldChar w:fldCharType="separate"/>
        </w:r>
        <w:r>
          <w:t>60</w:t>
        </w:r>
        <w:r>
          <w:fldChar w:fldCharType="end"/>
        </w:r>
      </w:hyperlink>
    </w:p>
    <w:p>
      <w:pPr>
        <w:pStyle w:val="TOC1"/>
        <w:tabs>
          <w:tab w:val="clear" w:pos="8296"/>
          <w:tab w:val="right" w:leader="dot" w:pos="8312"/>
        </w:tabs>
      </w:pPr>
      <w:hyperlink w:anchor="_Toc364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_Toc3641 \h </w:instrText>
        </w:r>
        <w:r>
          <w:fldChar w:fldCharType="separate"/>
        </w:r>
        <w:r>
          <w:t>61</w:t>
        </w:r>
        <w:r>
          <w:fldChar w:fldCharType="end"/>
        </w:r>
      </w:hyperlink>
    </w:p>
    <w:p>
      <w:pPr>
        <w:pStyle w:val="TOC2"/>
        <w:tabs>
          <w:tab w:val="clear" w:pos="8302"/>
          <w:tab w:val="right" w:leader="dot" w:pos="8312"/>
        </w:tabs>
      </w:pPr>
      <w:hyperlink w:anchor="_Toc2577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_Toc25777 \h </w:instrText>
        </w:r>
        <w:r>
          <w:fldChar w:fldCharType="separate"/>
        </w:r>
        <w:r>
          <w:t>61</w:t>
        </w:r>
        <w:r>
          <w:fldChar w:fldCharType="end"/>
        </w:r>
      </w:hyperlink>
    </w:p>
    <w:p>
      <w:pPr>
        <w:pStyle w:val="TOC3"/>
        <w:tabs>
          <w:tab w:val="right" w:leader="dot" w:pos="8312"/>
        </w:tabs>
      </w:pPr>
      <w:hyperlink w:anchor="_Toc2239" w:history="1">
        <w:r>
          <w:rPr>
            <w:szCs w:val="24"/>
          </w:rPr>
          <w:t>1</w:t>
        </w:r>
        <w:r>
          <w:rPr>
            <w:rFonts w:hint="eastAsia"/>
            <w:szCs w:val="24"/>
          </w:rPr>
          <w:t>4</w:t>
        </w:r>
        <w:r>
          <w:rPr>
            <w:szCs w:val="24"/>
          </w:rPr>
          <w:t>.1.1基本数据的确立</w:t>
        </w:r>
        <w:r>
          <w:tab/>
        </w:r>
        <w:r>
          <w:fldChar w:fldCharType="begin"/>
        </w:r>
        <w:r>
          <w:instrText xml:space="preserve"> PAGEREF _Toc2239 \h </w:instrText>
        </w:r>
        <w:r>
          <w:fldChar w:fldCharType="separate"/>
        </w:r>
        <w:r>
          <w:t>61</w:t>
        </w:r>
        <w:r>
          <w:fldChar w:fldCharType="end"/>
        </w:r>
      </w:hyperlink>
    </w:p>
    <w:p>
      <w:pPr>
        <w:pStyle w:val="TOC3"/>
        <w:tabs>
          <w:tab w:val="right" w:leader="dot" w:pos="8312"/>
        </w:tabs>
      </w:pPr>
      <w:hyperlink w:anchor="_Toc30950"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_Toc30950 \h </w:instrText>
        </w:r>
        <w:r>
          <w:fldChar w:fldCharType="separate"/>
        </w:r>
        <w:r>
          <w:t>62</w:t>
        </w:r>
        <w:r>
          <w:fldChar w:fldCharType="end"/>
        </w:r>
      </w:hyperlink>
    </w:p>
    <w:p>
      <w:pPr>
        <w:pStyle w:val="TOC3"/>
        <w:tabs>
          <w:tab w:val="right" w:leader="dot" w:pos="8312"/>
        </w:tabs>
      </w:pPr>
      <w:hyperlink w:anchor="_Toc23405"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_Toc23405 \h </w:instrText>
        </w:r>
        <w:r>
          <w:fldChar w:fldCharType="separate"/>
        </w:r>
        <w:r>
          <w:t>63</w:t>
        </w:r>
        <w:r>
          <w:fldChar w:fldCharType="end"/>
        </w:r>
      </w:hyperlink>
    </w:p>
    <w:p>
      <w:pPr>
        <w:pStyle w:val="TOC2"/>
        <w:tabs>
          <w:tab w:val="clear" w:pos="8302"/>
          <w:tab w:val="right" w:leader="dot" w:pos="8312"/>
        </w:tabs>
      </w:pPr>
      <w:hyperlink w:anchor="_Toc78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_Toc787 \h </w:instrText>
        </w:r>
        <w:r>
          <w:fldChar w:fldCharType="separate"/>
        </w:r>
        <w:r>
          <w:t>63</w:t>
        </w:r>
        <w:r>
          <w:fldChar w:fldCharType="end"/>
        </w:r>
      </w:hyperlink>
    </w:p>
    <w:p>
      <w:pPr>
        <w:pStyle w:val="TOC3"/>
        <w:tabs>
          <w:tab w:val="right" w:leader="dot" w:pos="8312"/>
        </w:tabs>
      </w:pPr>
      <w:hyperlink w:anchor="_Toc969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_Toc9695 \h </w:instrText>
        </w:r>
        <w:r>
          <w:fldChar w:fldCharType="separate"/>
        </w:r>
        <w:r>
          <w:t>63</w:t>
        </w:r>
        <w:r>
          <w:fldChar w:fldCharType="end"/>
        </w:r>
      </w:hyperlink>
    </w:p>
    <w:p>
      <w:pPr>
        <w:pStyle w:val="TOC3"/>
        <w:tabs>
          <w:tab w:val="right" w:leader="dot" w:pos="8312"/>
        </w:tabs>
      </w:pPr>
      <w:hyperlink w:anchor="_Toc6639"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_Toc6639 \h </w:instrText>
        </w:r>
        <w:r>
          <w:fldChar w:fldCharType="separate"/>
        </w:r>
        <w:r>
          <w:t>63</w:t>
        </w:r>
        <w:r>
          <w:fldChar w:fldCharType="end"/>
        </w:r>
      </w:hyperlink>
    </w:p>
    <w:p>
      <w:pPr>
        <w:pStyle w:val="TOC3"/>
        <w:tabs>
          <w:tab w:val="right" w:leader="dot" w:pos="8312"/>
        </w:tabs>
      </w:pPr>
      <w:hyperlink w:anchor="_Toc2600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_Toc26007 \h </w:instrText>
        </w:r>
        <w:r>
          <w:fldChar w:fldCharType="separate"/>
        </w:r>
        <w:r>
          <w:t>63</w:t>
        </w:r>
        <w:r>
          <w:fldChar w:fldCharType="end"/>
        </w:r>
      </w:hyperlink>
    </w:p>
    <w:p>
      <w:pPr>
        <w:pStyle w:val="TOC2"/>
        <w:tabs>
          <w:tab w:val="clear" w:pos="8302"/>
          <w:tab w:val="right" w:leader="dot" w:pos="8312"/>
        </w:tabs>
      </w:pPr>
      <w:hyperlink w:anchor="_Toc150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_Toc1509 \h </w:instrText>
        </w:r>
        <w:r>
          <w:fldChar w:fldCharType="separate"/>
        </w:r>
        <w:r>
          <w:t>67</w:t>
        </w:r>
        <w:r>
          <w:fldChar w:fldCharType="end"/>
        </w:r>
      </w:hyperlink>
    </w:p>
    <w:p>
      <w:pPr>
        <w:pStyle w:val="TOC1"/>
        <w:tabs>
          <w:tab w:val="clear" w:pos="8296"/>
          <w:tab w:val="right" w:leader="dot" w:pos="8312"/>
        </w:tabs>
      </w:pPr>
      <w:hyperlink w:anchor="_Toc1034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_Toc10349 \h </w:instrText>
        </w:r>
        <w:r>
          <w:fldChar w:fldCharType="separate"/>
        </w:r>
        <w:r>
          <w:t>68</w:t>
        </w:r>
        <w:r>
          <w:fldChar w:fldCharType="end"/>
        </w:r>
      </w:hyperlink>
    </w:p>
    <w:p>
      <w:pPr>
        <w:pStyle w:val="TOC2"/>
        <w:tabs>
          <w:tab w:val="clear" w:pos="8302"/>
          <w:tab w:val="right" w:leader="dot" w:pos="8312"/>
        </w:tabs>
      </w:pPr>
      <w:hyperlink w:anchor="_Toc2571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_Toc25710 \h </w:instrText>
        </w:r>
        <w:r>
          <w:fldChar w:fldCharType="separate"/>
        </w:r>
        <w:r>
          <w:t>68</w:t>
        </w:r>
        <w:r>
          <w:fldChar w:fldCharType="end"/>
        </w:r>
      </w:hyperlink>
    </w:p>
    <w:p>
      <w:pPr>
        <w:pStyle w:val="TOC3"/>
        <w:tabs>
          <w:tab w:val="right" w:leader="dot" w:pos="8312"/>
        </w:tabs>
      </w:pPr>
      <w:hyperlink w:anchor="_Toc3169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_Toc31699 \h </w:instrText>
        </w:r>
        <w:r>
          <w:fldChar w:fldCharType="separate"/>
        </w:r>
        <w:r>
          <w:t>68</w:t>
        </w:r>
        <w:r>
          <w:fldChar w:fldCharType="end"/>
        </w:r>
      </w:hyperlink>
    </w:p>
    <w:p>
      <w:pPr>
        <w:pStyle w:val="TOC3"/>
        <w:tabs>
          <w:tab w:val="right" w:leader="dot" w:pos="8312"/>
        </w:tabs>
      </w:pPr>
      <w:hyperlink w:anchor="_Toc288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_Toc28890 \h </w:instrText>
        </w:r>
        <w:r>
          <w:fldChar w:fldCharType="separate"/>
        </w:r>
        <w:r>
          <w:t>68</w:t>
        </w:r>
        <w:r>
          <w:fldChar w:fldCharType="end"/>
        </w:r>
      </w:hyperlink>
    </w:p>
    <w:p>
      <w:pPr>
        <w:pStyle w:val="TOC3"/>
        <w:tabs>
          <w:tab w:val="right" w:leader="dot" w:pos="8312"/>
        </w:tabs>
      </w:pPr>
      <w:hyperlink w:anchor="_Toc1838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_Toc18387 \h </w:instrText>
        </w:r>
        <w:r>
          <w:fldChar w:fldCharType="separate"/>
        </w:r>
        <w:r>
          <w:t>68</w:t>
        </w:r>
        <w:r>
          <w:fldChar w:fldCharType="end"/>
        </w:r>
      </w:hyperlink>
    </w:p>
    <w:p>
      <w:pPr>
        <w:pStyle w:val="TOC2"/>
        <w:tabs>
          <w:tab w:val="clear" w:pos="8302"/>
          <w:tab w:val="right" w:leader="dot" w:pos="8312"/>
        </w:tabs>
      </w:pPr>
      <w:hyperlink w:anchor="_Toc106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_Toc10671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994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_Toc29940 \h </w:instrText>
        </w:r>
        <w:r>
          <w:fldChar w:fldCharType="separate"/>
        </w:r>
        <w:r>
          <w:t>69</w:t>
        </w:r>
        <w:r>
          <w:fldChar w:fldCharType="end"/>
        </w:r>
      </w:hyperlink>
    </w:p>
    <w:p>
      <w:pPr>
        <w:pStyle w:val="TOC3"/>
        <w:tabs>
          <w:tab w:val="right" w:leader="dot" w:pos="8312"/>
        </w:tabs>
      </w:pPr>
      <w:hyperlink w:anchor="_Toc436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_Toc4362 \h </w:instrText>
        </w:r>
        <w:r>
          <w:fldChar w:fldCharType="separate"/>
        </w:r>
        <w:r>
          <w:t>69</w:t>
        </w:r>
        <w:r>
          <w:fldChar w:fldCharType="end"/>
        </w:r>
      </w:hyperlink>
    </w:p>
    <w:p>
      <w:pPr>
        <w:pStyle w:val="TOC3"/>
        <w:tabs>
          <w:tab w:val="right" w:leader="dot" w:pos="8312"/>
        </w:tabs>
      </w:pPr>
      <w:hyperlink w:anchor="_Toc455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_Toc4555 \h </w:instrText>
        </w:r>
        <w:r>
          <w:fldChar w:fldCharType="separate"/>
        </w:r>
        <w:r>
          <w:t>69</w:t>
        </w:r>
        <w:r>
          <w:fldChar w:fldCharType="end"/>
        </w:r>
      </w:hyperlink>
    </w:p>
    <w:p>
      <w:pPr>
        <w:pStyle w:val="TOC1"/>
        <w:tabs>
          <w:tab w:val="clear" w:pos="8296"/>
          <w:tab w:val="right" w:leader="dot" w:pos="8312"/>
        </w:tabs>
      </w:pPr>
      <w:hyperlink w:anchor="_Toc2570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_Toc25709 \h </w:instrText>
        </w:r>
        <w:r>
          <w:fldChar w:fldCharType="separate"/>
        </w:r>
        <w:r>
          <w:t>70</w:t>
        </w:r>
        <w:r>
          <w:fldChar w:fldCharType="end"/>
        </w:r>
      </w:hyperlink>
    </w:p>
    <w:p>
      <w:pPr>
        <w:pStyle w:val="TOC2"/>
        <w:tabs>
          <w:tab w:val="clear" w:pos="8302"/>
          <w:tab w:val="right" w:leader="dot" w:pos="8312"/>
        </w:tabs>
      </w:pPr>
      <w:hyperlink w:anchor="_Toc128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_Toc12813 \h </w:instrText>
        </w:r>
        <w:r>
          <w:fldChar w:fldCharType="separate"/>
        </w:r>
        <w:r>
          <w:t>70</w:t>
        </w:r>
        <w:r>
          <w:fldChar w:fldCharType="end"/>
        </w:r>
      </w:hyperlink>
    </w:p>
    <w:p>
      <w:pPr>
        <w:pStyle w:val="TOC2"/>
        <w:tabs>
          <w:tab w:val="clear" w:pos="8302"/>
          <w:tab w:val="right" w:leader="dot" w:pos="8312"/>
        </w:tabs>
      </w:pPr>
      <w:hyperlink w:anchor="_Toc276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_Toc27659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新型能源产业配套用换热器项目可行性研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80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2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867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新型能源产业配套用换热器</w:t>
      </w:r>
      <w:r>
        <w:rPr>
          <w:rFonts w:hint="eastAsia"/>
          <w:color w:val="000000"/>
          <w:kern w:val="0"/>
          <w:sz w:val="26"/>
          <w:szCs w:val="28"/>
        </w:rPr>
        <w:t>项目</w:t>
      </w:r>
    </w:p>
    <w:p>
      <w:pPr>
        <w:pStyle w:val="Heading3"/>
        <w:rPr>
          <w:rFonts w:hint="eastAsia"/>
          <w:color w:val="000000"/>
          <w:sz w:val="24"/>
          <w:szCs w:val="24"/>
        </w:rPr>
      </w:pPr>
      <w:bookmarkStart w:id="6" w:name="_Toc46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913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9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兴化市</w:t>
      </w:r>
    </w:p>
    <w:p>
      <w:pPr>
        <w:pStyle w:val="Heading3"/>
        <w:rPr>
          <w:rFonts w:hint="eastAsia"/>
          <w:color w:val="000000"/>
          <w:sz w:val="24"/>
          <w:szCs w:val="24"/>
        </w:rPr>
      </w:pPr>
      <w:bookmarkStart w:id="9" w:name="_Toc83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3478843"/>
      <w:bookmarkStart w:id="11" w:name="_Toc294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本项目总投资为112300.00万元，其中，建设投资为</w:t>
      </w:r>
      <w:r>
        <w:rPr>
          <w:color w:val="000000"/>
          <w:kern w:val="0"/>
          <w:sz w:val="26"/>
          <w:szCs w:val="28"/>
        </w:rPr>
        <w:t>97347.57万</w:t>
      </w:r>
      <w:r>
        <w:rPr>
          <w:rFonts w:hint="eastAsia"/>
          <w:color w:val="000000"/>
          <w:kern w:val="0"/>
          <w:sz w:val="26"/>
          <w:szCs w:val="28"/>
        </w:rPr>
        <w:t>元（土建工程为</w:t>
      </w:r>
      <w:r>
        <w:rPr>
          <w:color w:val="000000"/>
          <w:kern w:val="0"/>
          <w:sz w:val="26"/>
          <w:szCs w:val="28"/>
        </w:rPr>
        <w:t>32318.25万</w:t>
      </w:r>
      <w:r>
        <w:rPr>
          <w:rFonts w:hint="eastAsia"/>
          <w:color w:val="000000"/>
          <w:kern w:val="0"/>
          <w:sz w:val="26"/>
          <w:szCs w:val="28"/>
        </w:rPr>
        <w:t>元，设备及安装投资</w:t>
      </w:r>
      <w:r>
        <w:rPr>
          <w:color w:val="000000"/>
          <w:kern w:val="0"/>
          <w:sz w:val="26"/>
          <w:szCs w:val="28"/>
        </w:rPr>
        <w:t>57262.00万</w:t>
      </w:r>
      <w:r>
        <w:rPr>
          <w:rFonts w:hint="eastAsia"/>
          <w:color w:val="000000"/>
          <w:kern w:val="0"/>
          <w:sz w:val="26"/>
          <w:szCs w:val="28"/>
        </w:rPr>
        <w:t>元，土地费用3600.00万元，其他费用为1276.42万元，预备费2890.90万元），建设期利息为4952.43万元，铺底流动资金为100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达产后，达产年可实现年产值235000.00万元，计算期内年均销售收入173045.45万元，年均利润总额31706.89万元，年均净利润23780.16万元，年均上缴税金及附加为669.47万元，年均上缴增值税6694.69万元，投资利润率28.23%，投资利税率34.79%，税后投资回收期（含建设期）5.70年。</w:t>
      </w:r>
    </w:p>
    <w:p>
      <w:pPr>
        <w:pStyle w:val="Heading3"/>
        <w:rPr>
          <w:rFonts w:hint="eastAsia"/>
          <w:color w:val="000000"/>
          <w:sz w:val="24"/>
          <w:szCs w:val="24"/>
        </w:rPr>
      </w:pPr>
      <w:bookmarkStart w:id="12" w:name="_Toc299461803"/>
      <w:bookmarkStart w:id="13" w:name="_Toc25169"/>
      <w:bookmarkStart w:id="14" w:name="_Toc13478844"/>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w:t>
      </w:r>
      <w:r>
        <w:rPr>
          <w:rFonts w:hint="eastAsia"/>
          <w:color w:val="000000"/>
          <w:kern w:val="0"/>
          <w:sz w:val="26"/>
          <w:szCs w:val="28"/>
          <w:lang w:val="en-US" w:eastAsia="zh-CN"/>
        </w:rPr>
        <w:t>新型能源产业配套用换热器</w:t>
      </w:r>
      <w:r>
        <w:rPr>
          <w:rFonts w:hint="eastAsia"/>
          <w:color w:val="000000"/>
          <w:kern w:val="0"/>
          <w:sz w:val="26"/>
          <w:szCs w:val="28"/>
        </w:rPr>
        <w:t xml:space="preserve">。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35000.00</w:t>
            </w:r>
          </w:p>
        </w:tc>
        <w:tc>
          <w:tcPr>
            <w:tcW w:w="1148" w:type="dxa"/>
            <w:vAlign w:val="center"/>
          </w:tcPr>
          <w:p>
            <w:pPr>
              <w:widowControl/>
              <w:jc w:val="center"/>
              <w:rPr>
                <w:color w:val="000000"/>
                <w:kern w:val="0"/>
                <w:sz w:val="20"/>
                <w:szCs w:val="20"/>
              </w:rPr>
            </w:pPr>
            <w:r>
              <w:rPr>
                <w:color w:val="000000"/>
                <w:kern w:val="0"/>
                <w:sz w:val="20"/>
                <w:szCs w:val="20"/>
              </w:rPr>
              <w:t>70000.00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10000.00</w:t>
            </w:r>
          </w:p>
        </w:tc>
        <w:tc>
          <w:tcPr>
            <w:tcW w:w="1148" w:type="dxa"/>
            <w:vAlign w:val="center"/>
          </w:tcPr>
          <w:p>
            <w:pPr>
              <w:widowControl/>
              <w:jc w:val="center"/>
              <w:rPr>
                <w:color w:val="000000"/>
                <w:kern w:val="0"/>
                <w:sz w:val="20"/>
                <w:szCs w:val="20"/>
              </w:rPr>
            </w:pPr>
            <w:r>
              <w:rPr>
                <w:color w:val="000000"/>
                <w:kern w:val="0"/>
                <w:sz w:val="20"/>
                <w:szCs w:val="20"/>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105.00</w:t>
            </w:r>
          </w:p>
        </w:tc>
        <w:tc>
          <w:tcPr>
            <w:tcW w:w="1148" w:type="dxa"/>
            <w:vAlign w:val="center"/>
          </w:tcPr>
          <w:p>
            <w:pPr>
              <w:widowControl/>
              <w:jc w:val="center"/>
              <w:rPr>
                <w:color w:val="000000"/>
                <w:kern w:val="0"/>
                <w:sz w:val="20"/>
                <w:szCs w:val="20"/>
              </w:rPr>
            </w:pPr>
            <w:r>
              <w:rPr>
                <w:color w:val="000000"/>
                <w:kern w:val="0"/>
                <w:sz w:val="20"/>
                <w:szCs w:val="20"/>
              </w:rPr>
              <w:t>105.00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65455.00</w:t>
            </w:r>
          </w:p>
        </w:tc>
        <w:tc>
          <w:tcPr>
            <w:tcW w:w="1148" w:type="dxa"/>
            <w:vAlign w:val="center"/>
          </w:tcPr>
          <w:p>
            <w:pPr>
              <w:widowControl/>
              <w:jc w:val="center"/>
              <w:rPr>
                <w:b/>
                <w:bCs/>
                <w:color w:val="000000"/>
                <w:kern w:val="0"/>
                <w:sz w:val="20"/>
                <w:szCs w:val="20"/>
              </w:rPr>
            </w:pPr>
            <w:r>
              <w:rPr>
                <w:b/>
                <w:bCs/>
                <w:color w:val="000000"/>
                <w:kern w:val="0"/>
                <w:sz w:val="20"/>
                <w:szCs w:val="20"/>
              </w:rPr>
              <w:t>150455.00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39000.00</w:t>
            </w:r>
          </w:p>
        </w:tc>
        <w:tc>
          <w:tcPr>
            <w:tcW w:w="1148" w:type="dxa"/>
            <w:vAlign w:val="center"/>
          </w:tcPr>
          <w:p>
            <w:pPr>
              <w:widowControl/>
              <w:jc w:val="center"/>
              <w:rPr>
                <w:color w:val="000000"/>
                <w:kern w:val="0"/>
                <w:sz w:val="20"/>
                <w:szCs w:val="20"/>
              </w:rPr>
            </w:pPr>
            <w:r>
              <w:rPr>
                <w:color w:val="000000"/>
                <w:kern w:val="0"/>
                <w:sz w:val="20"/>
                <w:szCs w:val="20"/>
              </w:rPr>
              <w:t>39000.00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bl>
    <w:p>
      <w:pPr>
        <w:pStyle w:val="Heading3"/>
        <w:rPr>
          <w:rFonts w:hint="eastAsia"/>
          <w:color w:val="000000"/>
          <w:sz w:val="24"/>
          <w:szCs w:val="24"/>
        </w:rPr>
      </w:pPr>
      <w:bookmarkStart w:id="15" w:name="_Toc26596"/>
      <w:bookmarkStart w:id="16" w:name="_Toc134788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人民币112300.00万元</w:t>
      </w:r>
      <w:r>
        <w:rPr>
          <w:color w:val="000000"/>
          <w:sz w:val="26"/>
          <w:szCs w:val="26"/>
        </w:rPr>
        <w:t>，</w:t>
      </w:r>
      <w:r>
        <w:rPr>
          <w:rFonts w:hint="eastAsia"/>
          <w:color w:val="000000"/>
          <w:sz w:val="26"/>
          <w:szCs w:val="26"/>
        </w:rPr>
        <w:t>资金来源为项目企业自筹资金44920.00万元，申请银行贷款67380.00万元。</w:t>
      </w:r>
    </w:p>
    <w:p>
      <w:pPr>
        <w:pStyle w:val="Heading3"/>
        <w:rPr>
          <w:rFonts w:hint="eastAsia"/>
          <w:color w:val="000000"/>
          <w:sz w:val="24"/>
          <w:szCs w:val="24"/>
        </w:rPr>
      </w:pPr>
      <w:bookmarkStart w:id="17" w:name="_Toc754"/>
      <w:bookmarkStart w:id="18" w:name="_Toc134788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075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江苏***牧业股份有限公司成立于1997年6月，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 xml:space="preserve"> 是一家集科研、生产、贸易于一身、以优质草鸡养殖为主导产业的一体化农业企业，是农业产业化国家重点龙头企业、国家级农业标准化示范区。公司总注册资本40388万元，总资产近77亿元。下设全资子公司30家，其中一体化养鸡公司19家、养猪公司6家，食品公司1家，育种公司2家，投资公司1家，商贸公司1家，分别位于江苏、安徽、浙江、山东、广东、河南、四川、湖南、贵州、江西。公司现有员工4000多人，其中大专文化以上技术人员1000余人，含博士10余名、硕士80多名，中高级职称者40多人，长期从事研发的科技人员逾百人。公司与多家科研院所、高校合作，2004年共建江苏省优质禽工程技术研究中心，2007年成立江苏省农科院***家禽研究所，2010年先后设立（扬州大学）研究生工作站和（吴常信）院士工作站，2012年获得江苏省博士后创新实践基地授牌。2011年与君联资本（联想控股旗下）合作，引进外资3000万美元，开创公司发展新纪元；同年，公司新增养猪产业板块，并于2013年1月实现首批商品猪的顺利上市，未来将成为公司新的利润增长点。2013年底，公司又获中国农业产业化基金的大力支持。2015年7月改制为江苏***牧业股份有限公司，通过更进一步的规范管理与资本运作，促使企业更快更好地发展。2019年2月18日，公司正式在深交所挂牌上市，成为江苏省首家上市的畜禽养殖企业、常州市首家上市的农业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3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兴化市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新型能源产业配套用换热器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257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5961"/>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760"/>
      <w:bookmarkStart w:id="24" w:name="_Toc299461815"/>
      <w:bookmarkStart w:id="25" w:name="_Toc13478851"/>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150455.00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万件/年</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112300.00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32318.25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57262.00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1276.42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2890.90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4952.43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173045.45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31706.89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23780.16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7926.72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105,262.30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154,790.94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39.47%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705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新型能源产业配套用换热器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新型能源产业配套用换热器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兴化市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新型能源产业配套用换热器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518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21126"/>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kern w:val="0"/>
          <w:sz w:val="26"/>
          <w:szCs w:val="28"/>
        </w:rPr>
      </w:pPr>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3148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新型能源产业配套用换热器</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新型能源产业配套用换热器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新型能源产业配套用换热器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新型能源产业配套用换热器</w:t>
      </w:r>
      <w:r>
        <w:rPr>
          <w:rFonts w:hint="eastAsia"/>
          <w:color w:val="000000"/>
          <w:kern w:val="0"/>
          <w:sz w:val="26"/>
          <w:szCs w:val="28"/>
        </w:rPr>
        <w:t>产业格局的进一步调整，我国</w:t>
      </w:r>
      <w:r>
        <w:rPr>
          <w:rFonts w:hint="eastAsia"/>
          <w:color w:val="000000"/>
          <w:kern w:val="0"/>
          <w:sz w:val="26"/>
          <w:szCs w:val="28"/>
          <w:lang w:eastAsia="zh-CN"/>
        </w:rPr>
        <w:t>新型能源产业配套用换热器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新型能源产业配套用换热器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新型能源产业配套用换热器</w:t>
      </w:r>
      <w:r>
        <w:rPr>
          <w:rFonts w:hint="eastAsia"/>
          <w:color w:val="000000"/>
          <w:kern w:val="0"/>
          <w:sz w:val="26"/>
          <w:szCs w:val="28"/>
        </w:rPr>
        <w:t>行业在传统</w:t>
      </w:r>
      <w:r>
        <w:rPr>
          <w:rFonts w:hint="eastAsia"/>
          <w:color w:val="000000"/>
          <w:kern w:val="0"/>
          <w:sz w:val="26"/>
          <w:szCs w:val="28"/>
          <w:lang w:eastAsia="zh-CN"/>
        </w:rPr>
        <w:t>新型能源产业配套用换热器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新型能源产业配套用换热器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新型能源产业配套用换热器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新型能源产业配套用换热器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新型能源产业配套用换热器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新型能源产业配套用换热器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新型能源产业配套用换热器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新型能源产业配套用换热器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新型能源产业配套用换热器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16297"/>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新型能源产业配套用换热器</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新型能源产业配套用换热器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新型能源产业配套用换热器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新型能源产业配套用换热器</w:t>
      </w:r>
      <w:r>
        <w:rPr>
          <w:rFonts w:hint="eastAsia"/>
          <w:color w:val="000000"/>
          <w:kern w:val="0"/>
          <w:sz w:val="26"/>
          <w:szCs w:val="28"/>
        </w:rPr>
        <w:t>行业的结构调整，大大提高我国</w:t>
      </w:r>
      <w:r>
        <w:rPr>
          <w:rFonts w:hint="eastAsia"/>
          <w:color w:val="000000"/>
          <w:kern w:val="0"/>
          <w:sz w:val="26"/>
          <w:szCs w:val="28"/>
          <w:lang w:eastAsia="zh-CN"/>
        </w:rPr>
        <w:t>新型能源产业配套用换热器</w:t>
      </w:r>
      <w:r>
        <w:rPr>
          <w:rFonts w:hint="eastAsia"/>
          <w:color w:val="000000"/>
          <w:kern w:val="0"/>
          <w:sz w:val="26"/>
          <w:szCs w:val="28"/>
        </w:rPr>
        <w:t>工艺技术水平，提高我国</w:t>
      </w:r>
      <w:r>
        <w:rPr>
          <w:rFonts w:hint="eastAsia"/>
          <w:color w:val="000000"/>
          <w:kern w:val="0"/>
          <w:sz w:val="26"/>
          <w:szCs w:val="28"/>
          <w:lang w:eastAsia="zh-CN"/>
        </w:rPr>
        <w:t>新型能源产业配套用换热器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新型能源产业配套用换热器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新型能源产业配套用换热器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31908"/>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新型能源产业配套用换热器</w:t>
      </w:r>
      <w:r>
        <w:rPr>
          <w:rFonts w:hint="eastAsia"/>
          <w:color w:val="000000"/>
          <w:kern w:val="0"/>
          <w:sz w:val="26"/>
          <w:szCs w:val="28"/>
        </w:rPr>
        <w:t>业及</w:t>
      </w:r>
      <w:r>
        <w:rPr>
          <w:rFonts w:hint="eastAsia"/>
          <w:color w:val="000000"/>
          <w:kern w:val="0"/>
          <w:sz w:val="26"/>
          <w:szCs w:val="28"/>
          <w:lang w:eastAsia="zh-CN"/>
        </w:rPr>
        <w:t>新型能源产业配套用换热器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新型能源产业配套用换热器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54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94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新型能源产业配套用换热器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新型能源产业配套用换热器</w:t>
      </w:r>
      <w:r>
        <w:rPr>
          <w:color w:val="000000"/>
          <w:kern w:val="0"/>
          <w:sz w:val="26"/>
          <w:szCs w:val="28"/>
        </w:rPr>
        <w:t>市场的变化，政府大力推动并加快</w:t>
      </w:r>
      <w:r>
        <w:rPr>
          <w:rFonts w:hint="eastAsia"/>
          <w:color w:val="000000"/>
          <w:kern w:val="0"/>
          <w:sz w:val="26"/>
          <w:szCs w:val="28"/>
          <w:lang w:eastAsia="zh-CN"/>
        </w:rPr>
        <w:t>新型能源产业配套用换热器</w:t>
      </w:r>
      <w:r>
        <w:rPr>
          <w:color w:val="000000"/>
          <w:kern w:val="0"/>
          <w:sz w:val="26"/>
          <w:szCs w:val="28"/>
        </w:rPr>
        <w:t>工业转型升级，</w:t>
      </w:r>
      <w:r>
        <w:rPr>
          <w:rFonts w:hint="eastAsia"/>
          <w:color w:val="000000"/>
          <w:kern w:val="0"/>
          <w:sz w:val="26"/>
          <w:szCs w:val="28"/>
          <w:lang w:eastAsia="zh-CN"/>
        </w:rPr>
        <w:t>新型能源产业配套用换热器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新型能源产业配套用换热器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新型能源产业配套用换热器</w:t>
      </w:r>
      <w:r>
        <w:rPr>
          <w:rFonts w:hint="eastAsia"/>
          <w:color w:val="000000"/>
          <w:kern w:val="0"/>
          <w:sz w:val="26"/>
          <w:szCs w:val="28"/>
        </w:rPr>
        <w:t>行业发展较好的行业背景、</w:t>
      </w:r>
      <w:r>
        <w:rPr>
          <w:rFonts w:hint="eastAsia"/>
          <w:color w:val="000000"/>
          <w:kern w:val="0"/>
          <w:sz w:val="26"/>
          <w:szCs w:val="28"/>
          <w:lang w:eastAsia="zh-CN"/>
        </w:rPr>
        <w:t>新型能源产业配套用换热器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新型能源产业配套用换热器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新型能源产业配套用换热器</w:t>
      </w:r>
      <w:r>
        <w:rPr>
          <w:rFonts w:hint="eastAsia"/>
          <w:color w:val="000000"/>
          <w:kern w:val="0"/>
          <w:sz w:val="26"/>
          <w:szCs w:val="28"/>
        </w:rPr>
        <w:t>开发生产基地。本次项目的建设对于加快</w:t>
      </w:r>
      <w:r>
        <w:rPr>
          <w:rFonts w:hint="eastAsia"/>
          <w:color w:val="000000"/>
          <w:kern w:val="0"/>
          <w:sz w:val="26"/>
          <w:szCs w:val="28"/>
          <w:lang w:eastAsia="zh-CN"/>
        </w:rPr>
        <w:t>兴化市新型能源产业配套用换热器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966"/>
      <w:bookmarkStart w:id="44" w:name="_Toc240339729"/>
      <w:bookmarkStart w:id="45" w:name="_Toc240341599"/>
      <w:bookmarkStart w:id="46" w:name="_Toc240339580"/>
      <w:bookmarkStart w:id="47" w:name="_Toc66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558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新型能源产业配套用换热器</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新型能源产业配套用换热器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新型能源产业配套用换热器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新型能源产业配套用换热器</w:t>
      </w:r>
      <w:r>
        <w:rPr>
          <w:rFonts w:hint="eastAsia"/>
          <w:color w:val="000000"/>
          <w:kern w:val="0"/>
          <w:sz w:val="26"/>
          <w:szCs w:val="28"/>
        </w:rPr>
        <w:t>业生产的主要方向，以减少中国</w:t>
      </w:r>
      <w:r>
        <w:rPr>
          <w:rFonts w:hint="eastAsia"/>
          <w:color w:val="000000"/>
          <w:kern w:val="0"/>
          <w:sz w:val="26"/>
          <w:szCs w:val="28"/>
          <w:lang w:eastAsia="zh-CN"/>
        </w:rPr>
        <w:t>新型能源产业配套用换热器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新型能源产业配套用换热器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新型能源产业配套用换热器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新型能源产业配套用换热器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新型能源产业配套用换热器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7038"/>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新型能源产业配套用换热器</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新型能源产业配套用换热器</w:t>
      </w:r>
      <w:r>
        <w:rPr>
          <w:rFonts w:hint="eastAsia"/>
          <w:color w:val="000000"/>
          <w:kern w:val="0"/>
          <w:sz w:val="26"/>
          <w:szCs w:val="28"/>
        </w:rPr>
        <w:t>技术进步与产业升级对于</w:t>
      </w:r>
      <w:r>
        <w:rPr>
          <w:rFonts w:hint="eastAsia"/>
          <w:color w:val="000000"/>
          <w:kern w:val="0"/>
          <w:sz w:val="26"/>
          <w:szCs w:val="28"/>
          <w:lang w:eastAsia="zh-CN"/>
        </w:rPr>
        <w:t>新型能源产业配套用换热器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兴化市XX有限公司</w:t>
      </w:r>
      <w:r>
        <w:rPr>
          <w:rFonts w:hint="eastAsia"/>
          <w:color w:val="000000"/>
          <w:kern w:val="0"/>
          <w:sz w:val="26"/>
          <w:szCs w:val="28"/>
        </w:rPr>
        <w:t>自成立以来一直从事</w:t>
      </w:r>
      <w:r>
        <w:rPr>
          <w:rFonts w:hint="eastAsia"/>
          <w:color w:val="000000"/>
          <w:kern w:val="0"/>
          <w:sz w:val="26"/>
          <w:szCs w:val="28"/>
          <w:lang w:eastAsia="zh-CN"/>
        </w:rPr>
        <w:t>新型能源产业配套用换热器新型能源产业配套用换热器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新型能源产业配套用换热器</w:t>
      </w:r>
      <w:r>
        <w:rPr>
          <w:rFonts w:hint="eastAsia"/>
          <w:color w:val="000000"/>
          <w:kern w:val="0"/>
          <w:sz w:val="26"/>
          <w:szCs w:val="28"/>
        </w:rPr>
        <w:t>尖端技术的空白，还可有效满足</w:t>
      </w:r>
      <w:r>
        <w:rPr>
          <w:rFonts w:hint="eastAsia"/>
          <w:color w:val="000000"/>
          <w:kern w:val="0"/>
          <w:sz w:val="26"/>
          <w:szCs w:val="28"/>
          <w:lang w:eastAsia="zh-CN"/>
        </w:rPr>
        <w:t>新型能源产业配套用换热器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新型能源产业配套用换热器</w:t>
      </w:r>
      <w:r>
        <w:rPr>
          <w:color w:val="000000"/>
          <w:kern w:val="0"/>
          <w:sz w:val="26"/>
          <w:szCs w:val="28"/>
        </w:rPr>
        <w:t>企业来说，生产高端</w:t>
      </w:r>
      <w:r>
        <w:rPr>
          <w:rFonts w:hint="eastAsia"/>
          <w:color w:val="000000"/>
          <w:kern w:val="0"/>
          <w:sz w:val="26"/>
          <w:szCs w:val="28"/>
          <w:lang w:eastAsia="zh-CN"/>
        </w:rPr>
        <w:t>新型能源产业配套用换热器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新型能源产业配套用换热器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新型能源产业配套用换热器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新型能源产业配套用换热器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727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30347"/>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新型能源产业配套用换热器</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新型能源产业配套用换热器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新型能源产业配套用换热器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兴化市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新型能源产业配套用换热器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6177442"/>
      <w:bookmarkStart w:id="57" w:name="_Toc3119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新型能源产业配套用换热器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新型能源产业配套用换热器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新型能源产业配套用换热器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新型能源产业配套用换热器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8269"/>
      <w:bookmarkStart w:id="60"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新型能源产业配套用换热器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2673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14253"/>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新型能源产业配套用换热器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新型能源产业配套用换热器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新型能源产业配套用换热器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330"/>
      <w:bookmarkStart w:id="64" w:name="_Toc215308197"/>
      <w:bookmarkStart w:id="65" w:name="_Toc319069511"/>
      <w:bookmarkStart w:id="66" w:name="_Toc196653792"/>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215308198"/>
      <w:bookmarkStart w:id="68" w:name="_Toc196653793"/>
      <w:bookmarkStart w:id="69"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5217"/>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7228"/>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56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6591031"/>
      <w:bookmarkStart w:id="76" w:name="_Toc24664"/>
      <w:bookmarkStart w:id="77" w:name="_Toc261422189"/>
      <w:bookmarkStart w:id="78" w:name="_Toc259859426"/>
      <w:bookmarkStart w:id="79" w:name="_Toc8983734"/>
      <w:bookmarkStart w:id="80" w:name="_Toc244509878"/>
      <w:bookmarkStart w:id="81" w:name="_Toc451426445"/>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江苏省</w:t>
      </w:r>
      <w:r>
        <w:rPr>
          <w:rFonts w:hint="eastAsia"/>
          <w:color w:val="000000"/>
          <w:kern w:val="0"/>
          <w:sz w:val="26"/>
          <w:szCs w:val="28"/>
        </w:rPr>
        <w:t>兴化市安丰工业园东区。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6.2pt;height:250.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8983735"/>
      <w:bookmarkStart w:id="84" w:name="_Toc261422190"/>
      <w:bookmarkStart w:id="85" w:name="_Toc451426446"/>
      <w:bookmarkStart w:id="86" w:name="_Toc22053"/>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3"/>
      <w:bookmarkEnd w:id="86"/>
      <w:bookmarkEnd w:id="85"/>
    </w:p>
    <w:p>
      <w:pPr>
        <w:pStyle w:val="Heading3"/>
        <w:rPr>
          <w:rFonts w:hint="eastAsia"/>
          <w:color w:val="000000"/>
          <w:sz w:val="24"/>
          <w:szCs w:val="24"/>
        </w:rPr>
      </w:pPr>
      <w:bookmarkStart w:id="87" w:name="_Toc450655572"/>
      <w:bookmarkStart w:id="88" w:name="_Toc383332004"/>
      <w:bookmarkStart w:id="89" w:name="_Toc350781040"/>
      <w:bookmarkStart w:id="90" w:name="_Toc8983736"/>
      <w:bookmarkStart w:id="91" w:name="_Toc24990"/>
      <w:bookmarkStart w:id="92" w:name="_Toc256591027"/>
      <w:bookmarkStart w:id="93" w:name="_Toc261422191"/>
      <w:bookmarkStart w:id="94" w:name="_Toc331409632"/>
      <w:r>
        <w:rPr>
          <w:color w:val="000000"/>
          <w:sz w:val="24"/>
          <w:szCs w:val="24"/>
        </w:rPr>
        <w:t>4.2.1</w:t>
      </w:r>
      <w:bookmarkEnd w:id="92"/>
      <w:r>
        <w:rPr>
          <w:color w:val="000000"/>
          <w:sz w:val="24"/>
          <w:szCs w:val="24"/>
        </w:rPr>
        <w:t>区域</w:t>
      </w:r>
      <w:bookmarkEnd w:id="93"/>
      <w:bookmarkEnd w:id="94"/>
      <w:r>
        <w:rPr>
          <w:rFonts w:hint="eastAsia"/>
          <w:color w:val="000000"/>
          <w:sz w:val="24"/>
          <w:szCs w:val="24"/>
        </w:rPr>
        <w:t>地理位置</w:t>
      </w:r>
      <w:bookmarkEnd w:id="90"/>
      <w:bookmarkEnd w:id="91"/>
      <w:bookmarkEnd w:id="87"/>
      <w:bookmarkEnd w:id="88"/>
      <w:bookmarkEnd w:id="89"/>
    </w:p>
    <w:p>
      <w:pPr>
        <w:spacing w:after="156" w:afterLines="50" w:line="520" w:lineRule="exact"/>
        <w:ind w:firstLine="520" w:firstLineChars="200"/>
        <w:rPr>
          <w:color w:val="000000"/>
          <w:kern w:val="0"/>
          <w:sz w:val="26"/>
          <w:szCs w:val="28"/>
        </w:rPr>
      </w:pPr>
      <w:r>
        <w:rPr>
          <w:color w:val="000000"/>
          <w:kern w:val="0"/>
          <w:sz w:val="26"/>
          <w:szCs w:val="28"/>
        </w:rPr>
        <w:t>兴化市，江苏省泰州市辖县级市，位于江苏省中部、</w:t>
      </w:r>
      <w:hyperlink r:id="rId98" w:tgtFrame="_blank" w:history="1">
        <w:r>
          <w:rPr>
            <w:color w:val="000000"/>
            <w:kern w:val="0"/>
            <w:sz w:val="26"/>
            <w:szCs w:val="28"/>
          </w:rPr>
          <w:t>长江三角洲</w:t>
        </w:r>
      </w:hyperlink>
      <w:r>
        <w:rPr>
          <w:color w:val="000000"/>
          <w:kern w:val="0"/>
          <w:sz w:val="26"/>
          <w:szCs w:val="28"/>
        </w:rPr>
        <w:t>北翼，地处</w:t>
      </w:r>
      <w:hyperlink r:id="rId99" w:tgtFrame="_blank" w:history="1">
        <w:r>
          <w:rPr>
            <w:color w:val="000000"/>
            <w:kern w:val="0"/>
            <w:sz w:val="26"/>
            <w:szCs w:val="28"/>
          </w:rPr>
          <w:t>江淮</w:t>
        </w:r>
      </w:hyperlink>
      <w:r>
        <w:rPr>
          <w:color w:val="000000"/>
          <w:kern w:val="0"/>
          <w:sz w:val="26"/>
          <w:szCs w:val="28"/>
        </w:rPr>
        <w:t>之间，里下河地</w:t>
      </w:r>
      <w:hyperlink r:id="rId100" w:tgtFrame="_blank" w:history="1">
        <w:r>
          <w:rPr>
            <w:color w:val="000000"/>
            <w:kern w:val="0"/>
            <w:sz w:val="26"/>
            <w:szCs w:val="28"/>
          </w:rPr>
          <w:t>腹地</w:t>
        </w:r>
      </w:hyperlink>
      <w:r>
        <w:rPr>
          <w:color w:val="000000"/>
          <w:kern w:val="0"/>
          <w:sz w:val="26"/>
          <w:szCs w:val="28"/>
        </w:rPr>
        <w:t>，是</w:t>
      </w:r>
      <w:hyperlink r:id="rId101" w:tgtFrame="_blank" w:history="1">
        <w:r>
          <w:rPr>
            <w:color w:val="000000"/>
            <w:kern w:val="0"/>
            <w:sz w:val="26"/>
            <w:szCs w:val="28"/>
          </w:rPr>
          <w:t>江苏省历史文化名城</w:t>
        </w:r>
      </w:hyperlink>
      <w:r>
        <w:rPr>
          <w:color w:val="000000"/>
          <w:kern w:val="0"/>
          <w:sz w:val="26"/>
          <w:szCs w:val="28"/>
        </w:rPr>
        <w:t>。</w:t>
      </w:r>
    </w:p>
    <w:p>
      <w:pPr>
        <w:pStyle w:val="Heading3"/>
        <w:rPr>
          <w:rFonts w:hint="eastAsia"/>
          <w:color w:val="000000"/>
          <w:sz w:val="24"/>
          <w:szCs w:val="24"/>
        </w:rPr>
      </w:pPr>
      <w:bookmarkStart w:id="95" w:name="_Toc30854"/>
      <w:bookmarkStart w:id="96" w:name="_Toc450655573"/>
      <w:bookmarkStart w:id="97" w:name="_Toc383332005"/>
      <w:bookmarkStart w:id="98" w:name="_Toc8983737"/>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5"/>
      <w:bookmarkEnd w:id="96"/>
      <w:bookmarkEnd w:id="97"/>
      <w:bookmarkEnd w:id="98"/>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start="18"/>
          <w:cols w:space="708"/>
          <w:docGrid w:type="lines" w:linePitch="312" w:charSpace="0"/>
        </w:sectPr>
      </w:pPr>
      <w:r>
        <w:rPr>
          <w:color w:val="000000"/>
          <w:kern w:val="0"/>
          <w:sz w:val="26"/>
          <w:szCs w:val="28"/>
        </w:rPr>
        <w:t>兴化地势低洼平坦，地面高程在1.40米～3.20米之间，平均高程1.80米（</w:t>
      </w:r>
      <w:hyperlink r:id="rId106" w:tgtFrame="_blank" w:history="1">
        <w:r>
          <w:rPr>
            <w:color w:val="000000"/>
            <w:kern w:val="0"/>
            <w:sz w:val="26"/>
            <w:szCs w:val="28"/>
          </w:rPr>
          <w:t>废黄河</w:t>
        </w:r>
      </w:hyperlink>
    </w:p>
    <w:p>
      <w:pPr>
        <w:spacing w:after="156" w:afterLines="50" w:line="520" w:lineRule="exact"/>
        <w:ind w:firstLine="520" w:firstLineChars="200"/>
        <w:rPr>
          <w:color w:val="000000"/>
          <w:kern w:val="0"/>
          <w:sz w:val="26"/>
          <w:szCs w:val="28"/>
        </w:rPr>
      </w:pPr>
      <w:r>
        <w:rPr>
          <w:color w:val="000000"/>
          <w:kern w:val="0"/>
          <w:sz w:val="26"/>
          <w:szCs w:val="28"/>
        </w:rPr>
        <w:t>高程系，下同）。境内地势东部、南部稍高，西北部偏低，为周边高中间低的碟型洼地，是里下河地区建湖、兴化、溱潼三大洼地中最低洼的地方，俗称</w:t>
      </w:r>
      <w:r>
        <w:rPr>
          <w:rFonts w:hint="eastAsia"/>
          <w:color w:val="000000"/>
          <w:kern w:val="0"/>
          <w:sz w:val="26"/>
          <w:szCs w:val="28"/>
        </w:rPr>
        <w:t>“</w:t>
      </w:r>
      <w:r>
        <w:rPr>
          <w:color w:val="000000"/>
          <w:kern w:val="0"/>
          <w:sz w:val="26"/>
          <w:szCs w:val="28"/>
        </w:rPr>
        <w:t>锅底洼</w:t>
      </w:r>
      <w:r>
        <w:rPr>
          <w:rFonts w:hint="eastAsia"/>
          <w:color w:val="000000"/>
          <w:kern w:val="0"/>
          <w:sz w:val="26"/>
          <w:szCs w:val="28"/>
        </w:rPr>
        <w:t>”</w:t>
      </w:r>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兴化为里下河浅洼平原区，位于江淮平原的里下河凹陷中心地带，为中新生代断隘盆地持续沉降区，古地貌为大型湖盆洼地。在第四纪，洼地经由江河、海合力堆积，经历了海湾——泻湖——水网平原的演化过程，形成湖荡、沼泽地貌特征，均为第四系全新统湖积层和河流泛滥物所覆盖，其基底是以碳酸盐为主的古生代地层。</w:t>
      </w:r>
    </w:p>
    <w:p>
      <w:pPr>
        <w:pStyle w:val="Heading3"/>
        <w:rPr>
          <w:rFonts w:hint="eastAsia"/>
          <w:color w:val="000000"/>
          <w:sz w:val="24"/>
          <w:szCs w:val="24"/>
        </w:rPr>
      </w:pPr>
      <w:bookmarkStart w:id="99" w:name="_Toc450655574"/>
      <w:bookmarkStart w:id="100" w:name="_Toc18439"/>
      <w:bookmarkStart w:id="101" w:name="_Toc383332006"/>
      <w:bookmarkStart w:id="102" w:name="_Toc8983738"/>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9"/>
      <w:bookmarkEnd w:id="100"/>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兴化位于北亚热带湿润季风气候区，兼受大陆与海洋性气候影响，具有四季分明，雨量充沛、冬寒夏热和雨热同步等特点，大气环境质量优于国家</w:t>
      </w:r>
      <w:r>
        <w:rPr>
          <w:rFonts w:hint="eastAsia"/>
          <w:color w:val="000000"/>
          <w:kern w:val="0"/>
          <w:sz w:val="26"/>
          <w:szCs w:val="28"/>
        </w:rPr>
        <w:t>Ⅱ</w:t>
      </w:r>
      <w:r>
        <w:rPr>
          <w:color w:val="000000"/>
          <w:kern w:val="0"/>
          <w:sz w:val="26"/>
          <w:szCs w:val="28"/>
        </w:rPr>
        <w:t>级。年平均气温14</w:t>
      </w:r>
      <w:r>
        <w:rPr>
          <w:rFonts w:hint="eastAsia"/>
          <w:color w:val="000000"/>
          <w:kern w:val="0"/>
          <w:sz w:val="26"/>
          <w:szCs w:val="28"/>
        </w:rPr>
        <w:t>℃</w:t>
      </w:r>
      <w:r>
        <w:rPr>
          <w:color w:val="000000"/>
          <w:kern w:val="0"/>
          <w:sz w:val="26"/>
          <w:szCs w:val="28"/>
        </w:rPr>
        <w:t>～15</w:t>
      </w:r>
      <w:r>
        <w:rPr>
          <w:rFonts w:hint="eastAsia"/>
          <w:color w:val="000000"/>
          <w:kern w:val="0"/>
          <w:sz w:val="26"/>
          <w:szCs w:val="28"/>
        </w:rPr>
        <w:t>℃</w:t>
      </w:r>
      <w:r>
        <w:rPr>
          <w:color w:val="000000"/>
          <w:kern w:val="0"/>
          <w:sz w:val="26"/>
          <w:szCs w:val="28"/>
        </w:rPr>
        <w:t>。无霜期210～220天。兴化历年平均降水量1040.4毫米，但年际变化较大，1991年降水量2080.8毫米，而1978年仅393.6毫米。年内降水量在时空分布上不均，6～9月份降水相对集中，约占全年降水量60%以上。年平均蒸发量为960毫米左右。</w:t>
      </w:r>
    </w:p>
    <w:p>
      <w:pPr>
        <w:pStyle w:val="Heading3"/>
        <w:rPr>
          <w:rFonts w:hint="eastAsia"/>
          <w:color w:val="000000"/>
          <w:sz w:val="24"/>
          <w:szCs w:val="24"/>
        </w:rPr>
      </w:pPr>
      <w:bookmarkStart w:id="103" w:name="_Toc450655576"/>
      <w:bookmarkStart w:id="104" w:name="_Toc8983739"/>
      <w:bookmarkStart w:id="105" w:name="_Toc7241"/>
      <w:bookmarkStart w:id="106" w:name="_Toc383332007"/>
      <w:r>
        <w:rPr>
          <w:rFonts w:hint="eastAsia"/>
          <w:color w:val="000000"/>
          <w:sz w:val="24"/>
          <w:szCs w:val="24"/>
        </w:rPr>
        <w:t>4.2.4区域交通区位条件</w:t>
      </w:r>
      <w:bookmarkEnd w:id="103"/>
      <w:bookmarkEnd w:id="104"/>
      <w:bookmarkEnd w:id="105"/>
      <w:bookmarkEnd w:id="106"/>
    </w:p>
    <w:p>
      <w:pPr>
        <w:spacing w:after="156" w:afterLines="50" w:line="520" w:lineRule="exact"/>
        <w:ind w:firstLine="520" w:firstLineChars="200"/>
        <w:rPr>
          <w:color w:val="000000"/>
          <w:kern w:val="0"/>
          <w:sz w:val="26"/>
          <w:szCs w:val="28"/>
        </w:rPr>
      </w:pPr>
      <w:r>
        <w:rPr>
          <w:color w:val="000000"/>
          <w:kern w:val="0"/>
          <w:sz w:val="26"/>
          <w:szCs w:val="28"/>
        </w:rPr>
        <w:t>2018年，兴化市全年完成客运量1136万人，下降8.0%；客运周转量81900万人公里，下降7.9%；货运量5755万吨，增长2.0%；货运周转量1398426万吨公里，增长12.7%；年末公路里程3022公里，增长0.7%，其中等级公路3021公里，增长0.9%。</w:t>
      </w:r>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start="19"/>
          <w:cols w:space="708"/>
          <w:titlePg w:val="0"/>
          <w:docGrid w:type="lines" w:linePitch="312" w:charSpace="0"/>
        </w:sectPr>
      </w:pPr>
      <w:r>
        <w:rPr>
          <w:color w:val="000000"/>
          <w:kern w:val="0"/>
          <w:sz w:val="26"/>
          <w:szCs w:val="28"/>
        </w:rPr>
        <w:t>2018年，阜兴泰高速兴化至建湖段、宁盐高速、兴东高速、盐靖高速同步开展前期工作，盐泰锡常宜铁路、通用机场项目扎实推进，351省道至徐马荒连接线建成通车，基本建成长安北路北段主体工程，加快建设229省道兴化段改扩建、351省道三期、通扬线航道整治工程。新改建农村公路330公里、桥梁451座，全市613个行政村双车道四级公路实现全覆盖。</w:t>
      </w:r>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纵向公路：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1" w:tgtFrame="_blank" w:history="1">
        <w:r>
          <w:rPr>
            <w:color w:val="000000"/>
            <w:kern w:val="0"/>
            <w:sz w:val="26"/>
            <w:szCs w:val="28"/>
          </w:rPr>
          <w:t>盐靖高速公路</w:t>
        </w:r>
      </w:hyperlink>
      <w:r>
        <w:rPr>
          <w:color w:val="000000"/>
          <w:kern w:val="0"/>
          <w:sz w:val="26"/>
          <w:szCs w:val="28"/>
        </w:rPr>
        <w:t>：从北安丰镇自北向南进入兴化市辖区，于戴南镇出市境，设有北安丰、兴化（大垛）、戴南三个互通口。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2" w:tgtFrame="_blank" w:history="1">
        <w:r>
          <w:rPr>
            <w:color w:val="000000"/>
            <w:kern w:val="0"/>
            <w:sz w:val="26"/>
            <w:szCs w:val="28"/>
          </w:rPr>
          <w:t>宁盐高速公路</w:t>
        </w:r>
      </w:hyperlink>
      <w:r>
        <w:rPr>
          <w:color w:val="000000"/>
          <w:kern w:val="0"/>
          <w:sz w:val="26"/>
          <w:szCs w:val="28"/>
        </w:rPr>
        <w:t>：规划中的宁盐高速（南京至盐城）将横穿</w:t>
      </w:r>
      <w:hyperlink r:id="rId113" w:tgtFrame="_blank" w:history="1">
        <w:r>
          <w:rPr>
            <w:color w:val="000000"/>
            <w:kern w:val="0"/>
            <w:sz w:val="26"/>
            <w:szCs w:val="28"/>
          </w:rPr>
          <w:t>里下河地区</w:t>
        </w:r>
      </w:hyperlink>
      <w:r>
        <w:rPr>
          <w:color w:val="000000"/>
          <w:kern w:val="0"/>
          <w:sz w:val="26"/>
          <w:szCs w:val="28"/>
        </w:rPr>
        <w:t>，途经兴化西部，为当地居民新增一条快速通道。按照规划，宁盐高速还将与省道333、省道611、省道203、省道264相交，兴化居民到</w:t>
      </w:r>
      <w:hyperlink r:id="rId114" w:tgtFrame="_blank" w:history="1">
        <w:r>
          <w:rPr>
            <w:color w:val="000000"/>
            <w:kern w:val="0"/>
            <w:sz w:val="26"/>
            <w:szCs w:val="28"/>
          </w:rPr>
          <w:t>高邮</w:t>
        </w:r>
      </w:hyperlink>
      <w:r>
        <w:rPr>
          <w:color w:val="000000"/>
          <w:kern w:val="0"/>
          <w:sz w:val="26"/>
          <w:szCs w:val="28"/>
        </w:rPr>
        <w:t>、</w:t>
      </w:r>
      <w:hyperlink r:id="rId115" w:tgtFrame="_blank" w:history="1">
        <w:r>
          <w:rPr>
            <w:color w:val="000000"/>
            <w:kern w:val="0"/>
            <w:sz w:val="26"/>
            <w:szCs w:val="28"/>
          </w:rPr>
          <w:t>仪征</w:t>
        </w:r>
      </w:hyperlink>
      <w:r>
        <w:rPr>
          <w:color w:val="000000"/>
          <w:kern w:val="0"/>
          <w:sz w:val="26"/>
          <w:szCs w:val="28"/>
        </w:rPr>
        <w:t>等地也非常方便。业内人士说，宁盐高速还将与经过的</w:t>
      </w:r>
      <w:hyperlink r:id="rId116" w:tgtFrame="_blank" w:history="1">
        <w:r>
          <w:rPr>
            <w:color w:val="000000"/>
            <w:kern w:val="0"/>
            <w:sz w:val="26"/>
            <w:szCs w:val="28"/>
          </w:rPr>
          <w:t>京沪高速公路</w:t>
        </w:r>
      </w:hyperlink>
      <w:r>
        <w:rPr>
          <w:color w:val="000000"/>
          <w:kern w:val="0"/>
          <w:sz w:val="26"/>
          <w:szCs w:val="28"/>
        </w:rPr>
        <w:t>等高速公路相交时有望设立1个枢纽，最终如何设置互通，要以权威部门的规划发布为准。</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7" w:tgtFrame="_blank" w:history="1">
        <w:r>
          <w:rPr>
            <w:color w:val="000000"/>
            <w:kern w:val="0"/>
            <w:sz w:val="26"/>
            <w:szCs w:val="28"/>
          </w:rPr>
          <w:t>阜兴泰高速公路</w:t>
        </w:r>
      </w:hyperlink>
      <w:r>
        <w:rPr>
          <w:color w:val="000000"/>
          <w:kern w:val="0"/>
          <w:sz w:val="26"/>
          <w:szCs w:val="28"/>
        </w:rPr>
        <w:t>：阜兴泰高速公路兴化段起于兴化南互通，向南经陈堡、周庄、俞垛、淤溪，接拟建的泰高高速公路淤溪枢纽，全长约35.5公里。建设兴泰高速公路工程，可完善区域高速公路网络，改善兴化地区对外快速交通条件，加强</w:t>
      </w:r>
      <w:hyperlink r:id="rId118" w:tgtFrame="_blank" w:history="1">
        <w:r>
          <w:rPr>
            <w:color w:val="000000"/>
            <w:kern w:val="0"/>
            <w:sz w:val="26"/>
            <w:szCs w:val="28"/>
          </w:rPr>
          <w:t>苏中</w:t>
        </w:r>
      </w:hyperlink>
      <w:r>
        <w:rPr>
          <w:color w:val="000000"/>
          <w:kern w:val="0"/>
          <w:sz w:val="26"/>
          <w:szCs w:val="28"/>
        </w:rPr>
        <w:t>与</w:t>
      </w:r>
      <w:hyperlink r:id="rId119" w:tgtFrame="_blank" w:history="1">
        <w:r>
          <w:rPr>
            <w:color w:val="000000"/>
            <w:kern w:val="0"/>
            <w:sz w:val="26"/>
            <w:szCs w:val="28"/>
          </w:rPr>
          <w:t>苏南</w:t>
        </w:r>
      </w:hyperlink>
      <w:r>
        <w:rPr>
          <w:color w:val="000000"/>
          <w:kern w:val="0"/>
          <w:sz w:val="26"/>
          <w:szCs w:val="28"/>
        </w:rPr>
        <w:t>地区交通经济联系，促进沿线经济协调发展。</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20" w:tgtFrame="_blank" w:history="1">
        <w:r>
          <w:rPr>
            <w:color w:val="000000"/>
            <w:kern w:val="0"/>
            <w:sz w:val="26"/>
            <w:szCs w:val="28"/>
          </w:rPr>
          <w:t>G344国道</w:t>
        </w:r>
      </w:hyperlink>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江苏S229省道从北安丰镇自北向南进入兴化市区，于戴南镇出市境，与盐靖高速一起构筑盐靖南北向交通南北向交通道，同时也是与苏南地区直接对线路。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江苏S232省道（建造中）泰州中部干线。</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江苏S231省道是兴化与泰州联系的主干路。</w:t>
      </w:r>
    </w:p>
    <w:p>
      <w:pPr>
        <w:spacing w:after="156" w:afterLines="50" w:line="520" w:lineRule="exact"/>
        <w:ind w:firstLine="520" w:firstLineChars="200"/>
        <w:rPr>
          <w:color w:val="000000"/>
          <w:kern w:val="0"/>
          <w:sz w:val="26"/>
          <w:szCs w:val="28"/>
        </w:rPr>
      </w:pPr>
      <w:r>
        <w:rPr>
          <w:color w:val="000000"/>
          <w:kern w:val="0"/>
          <w:sz w:val="26"/>
          <w:szCs w:val="28"/>
        </w:rPr>
        <w:t>横向公路：</w:t>
      </w:r>
    </w:p>
    <w:p>
      <w:pPr>
        <w:spacing w:after="156" w:afterLines="50" w:line="520" w:lineRule="exact"/>
        <w:ind w:firstLine="520" w:firstLineChars="200"/>
        <w:rPr>
          <w:color w:val="000000"/>
          <w:kern w:val="0"/>
          <w:sz w:val="26"/>
          <w:szCs w:val="28"/>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start="20"/>
          <w:cols w:space="708"/>
          <w:titlePg w:val="0"/>
          <w:docGrid w:type="lines" w:linePitch="312" w:charSpace="0"/>
        </w:sectPr>
      </w:pPr>
      <w:r>
        <w:rPr>
          <w:rFonts w:ascii="宋体" w:hAnsi="宋体"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江苏S333省道从戴窑镇自西向东进入兴化市区，于兴化市五里西路过境公路路口折向南与江苏省道233省道并线；南支线（即东南绕城）于过境公路路口折向南与江苏省道S233和G344国道并线；于临城街道出市境。</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江苏S331省道从周庄镇自南向北进入兴化市区，止于兴化市长安北路过境公路路口。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江苏S233省道从大邹镇自北向南进入兴化市区，于临城街道出市境。</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铁路</w:t>
      </w:r>
    </w:p>
    <w:p>
      <w:pPr>
        <w:spacing w:after="156" w:afterLines="50" w:line="520" w:lineRule="exact"/>
        <w:ind w:firstLine="520" w:firstLineChars="200"/>
        <w:rPr>
          <w:rFonts w:ascii="宋体" w:hAnsi="宋体"/>
          <w:color w:val="000000"/>
          <w:kern w:val="0"/>
          <w:sz w:val="26"/>
          <w:szCs w:val="28"/>
        </w:rPr>
      </w:pPr>
      <w:hyperlink r:id="rId125" w:tgtFrame="_blank" w:history="1">
        <w:r>
          <w:rPr>
            <w:rFonts w:ascii="宋体" w:hAnsi="宋体"/>
            <w:color w:val="000000"/>
            <w:kern w:val="0"/>
            <w:sz w:val="26"/>
            <w:szCs w:val="28"/>
          </w:rPr>
          <w:t>兴化站</w:t>
        </w:r>
      </w:hyperlink>
      <w:r>
        <w:rPr>
          <w:rFonts w:ascii="宋体" w:hAnsi="宋体"/>
          <w:color w:val="000000"/>
          <w:kern w:val="0"/>
          <w:sz w:val="26"/>
          <w:szCs w:val="28"/>
        </w:rPr>
        <w:t>，半小时车程内可以到达</w:t>
      </w:r>
      <w:hyperlink r:id="rId126" w:tgtFrame="_blank" w:history="1">
        <w:r>
          <w:rPr>
            <w:rFonts w:ascii="宋体" w:hAnsi="宋体"/>
            <w:color w:val="000000"/>
            <w:kern w:val="0"/>
            <w:sz w:val="26"/>
            <w:szCs w:val="28"/>
          </w:rPr>
          <w:t>东台站</w:t>
        </w:r>
      </w:hyperlink>
      <w:r>
        <w:rPr>
          <w:rFonts w:ascii="宋体" w:hAnsi="宋体"/>
          <w:color w:val="000000"/>
          <w:kern w:val="0"/>
          <w:sz w:val="26"/>
          <w:szCs w:val="28"/>
        </w:rPr>
        <w:t>。兴化站站址在江苏省兴化市</w:t>
      </w:r>
      <w:hyperlink r:id="rId127" w:tgtFrame="_blank" w:history="1">
        <w:r>
          <w:rPr>
            <w:rFonts w:ascii="宋体" w:hAnsi="宋体"/>
            <w:color w:val="000000"/>
            <w:kern w:val="0"/>
            <w:sz w:val="26"/>
            <w:szCs w:val="28"/>
          </w:rPr>
          <w:t>合陈镇</w:t>
        </w:r>
      </w:hyperlink>
      <w:r>
        <w:rPr>
          <w:rFonts w:ascii="宋体" w:hAnsi="宋体"/>
          <w:color w:val="000000"/>
          <w:kern w:val="0"/>
          <w:sz w:val="26"/>
          <w:szCs w:val="28"/>
        </w:rPr>
        <w:t>，于铺建</w:t>
      </w:r>
      <w:hyperlink r:id="rId128" w:tgtFrame="_blank" w:history="1">
        <w:r>
          <w:rPr>
            <w:rFonts w:ascii="宋体" w:hAnsi="宋体"/>
            <w:color w:val="000000"/>
            <w:kern w:val="0"/>
            <w:sz w:val="26"/>
            <w:szCs w:val="28"/>
          </w:rPr>
          <w:t>新长铁路</w:t>
        </w:r>
      </w:hyperlink>
      <w:r>
        <w:rPr>
          <w:rFonts w:ascii="宋体" w:hAnsi="宋体"/>
          <w:color w:val="000000"/>
          <w:kern w:val="0"/>
          <w:sz w:val="26"/>
          <w:szCs w:val="28"/>
        </w:rPr>
        <w:t>时开工兴建。离</w:t>
      </w:r>
      <w:hyperlink r:id="rId129" w:tgtFrame="_blank" w:history="1">
        <w:r>
          <w:rPr>
            <w:rFonts w:ascii="宋体" w:hAnsi="宋体"/>
            <w:color w:val="000000"/>
            <w:kern w:val="0"/>
            <w:sz w:val="26"/>
            <w:szCs w:val="28"/>
          </w:rPr>
          <w:t>东台</w:t>
        </w:r>
      </w:hyperlink>
      <w:r>
        <w:rPr>
          <w:rFonts w:ascii="宋体" w:hAnsi="宋体"/>
          <w:color w:val="000000"/>
          <w:kern w:val="0"/>
          <w:sz w:val="26"/>
          <w:szCs w:val="28"/>
        </w:rPr>
        <w:t>站20公里，位于新长铁路</w:t>
      </w:r>
      <w:hyperlink r:id="rId130" w:tgtFrame="_blank" w:history="1">
        <w:r>
          <w:rPr>
            <w:rFonts w:ascii="宋体" w:hAnsi="宋体"/>
            <w:color w:val="000000"/>
            <w:kern w:val="0"/>
            <w:sz w:val="26"/>
            <w:szCs w:val="28"/>
          </w:rPr>
          <w:t>大丰站</w:t>
        </w:r>
      </w:hyperlink>
      <w:r>
        <w:rPr>
          <w:rFonts w:ascii="宋体" w:hAnsi="宋体"/>
          <w:color w:val="000000"/>
          <w:kern w:val="0"/>
          <w:sz w:val="26"/>
          <w:szCs w:val="28"/>
        </w:rPr>
        <w:t>和</w:t>
      </w:r>
      <w:hyperlink r:id="rId126" w:tgtFrame="_blank" w:history="1">
        <w:r>
          <w:rPr>
            <w:rFonts w:ascii="宋体" w:hAnsi="宋体"/>
            <w:color w:val="000000"/>
            <w:kern w:val="0"/>
            <w:sz w:val="26"/>
            <w:szCs w:val="28"/>
          </w:rPr>
          <w:t>东台站</w:t>
        </w:r>
      </w:hyperlink>
      <w:r>
        <w:rPr>
          <w:rFonts w:ascii="宋体" w:hAnsi="宋体"/>
          <w:color w:val="000000"/>
          <w:kern w:val="0"/>
          <w:sz w:val="26"/>
          <w:szCs w:val="28"/>
        </w:rPr>
        <w:t>之间，隶属</w:t>
      </w:r>
      <w:hyperlink r:id="rId131" w:tgtFrame="_blank" w:history="1">
        <w:r>
          <w:rPr>
            <w:rFonts w:ascii="宋体" w:hAnsi="宋体"/>
            <w:color w:val="000000"/>
            <w:kern w:val="0"/>
            <w:sz w:val="26"/>
            <w:szCs w:val="28"/>
          </w:rPr>
          <w:t>上海铁路局</w:t>
        </w:r>
      </w:hyperlink>
      <w:r>
        <w:rPr>
          <w:rFonts w:ascii="宋体" w:hAnsi="宋体"/>
          <w:color w:val="000000"/>
          <w:kern w:val="0"/>
          <w:sz w:val="26"/>
          <w:szCs w:val="28"/>
        </w:rPr>
        <w:t>管辖。现为</w:t>
      </w:r>
      <w:hyperlink r:id="rId132" w:tgtFrame="_blank" w:history="1">
        <w:r>
          <w:rPr>
            <w:rFonts w:ascii="宋体" w:hAnsi="宋体"/>
            <w:color w:val="000000"/>
            <w:kern w:val="0"/>
            <w:sz w:val="26"/>
            <w:szCs w:val="28"/>
          </w:rPr>
          <w:t>四等站</w:t>
        </w:r>
      </w:hyperlink>
      <w:r>
        <w:rPr>
          <w:rFonts w:ascii="宋体" w:hAnsi="宋体"/>
          <w:color w:val="000000"/>
          <w:kern w:val="0"/>
          <w:sz w:val="26"/>
          <w:szCs w:val="28"/>
        </w:rPr>
        <w:t>，不办理旅客乘降。</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1</w:t>
      </w:r>
      <w:r>
        <w:rPr>
          <w:rFonts w:hAnsi="宋体"/>
          <w:color w:val="000000"/>
          <w:kern w:val="0"/>
          <w:sz w:val="26"/>
          <w:szCs w:val="28"/>
        </w:rPr>
        <w:t>小时车程内可以到达</w:t>
      </w:r>
      <w:hyperlink r:id="rId133" w:tgtFrame="_blank" w:history="1">
        <w:r>
          <w:rPr>
            <w:rFonts w:hAnsi="宋体"/>
            <w:color w:val="000000"/>
            <w:kern w:val="0"/>
            <w:sz w:val="26"/>
            <w:szCs w:val="28"/>
          </w:rPr>
          <w:t>扬州泰州国际机场</w:t>
        </w:r>
      </w:hyperlink>
      <w:r>
        <w:rPr>
          <w:rFonts w:hAnsi="宋体"/>
          <w:color w:val="000000"/>
          <w:kern w:val="0"/>
          <w:sz w:val="26"/>
          <w:szCs w:val="28"/>
        </w:rPr>
        <w:t>、</w:t>
      </w:r>
      <w:r>
        <w:rPr>
          <w:color w:val="000000"/>
          <w:kern w:val="0"/>
          <w:sz w:val="26"/>
          <w:szCs w:val="28"/>
        </w:rPr>
        <w:t>1.5</w:t>
      </w:r>
      <w:r>
        <w:rPr>
          <w:rFonts w:hAnsi="宋体"/>
          <w:color w:val="000000"/>
          <w:kern w:val="0"/>
          <w:sz w:val="26"/>
          <w:szCs w:val="28"/>
        </w:rPr>
        <w:t>小时车程内可以到达</w:t>
      </w:r>
      <w:hyperlink r:id="rId134" w:tgtFrame="_blank" w:history="1">
        <w:r>
          <w:rPr>
            <w:rFonts w:hAnsi="宋体"/>
            <w:color w:val="000000"/>
            <w:kern w:val="0"/>
            <w:sz w:val="26"/>
            <w:szCs w:val="28"/>
          </w:rPr>
          <w:t>盐城南洋国际机场</w:t>
        </w:r>
      </w:hyperlink>
      <w:r>
        <w:rPr>
          <w:rFonts w:hAnsi="宋体"/>
          <w:color w:val="000000"/>
          <w:kern w:val="0"/>
          <w:sz w:val="26"/>
          <w:szCs w:val="28"/>
        </w:rPr>
        <w:t>。</w:t>
      </w:r>
    </w:p>
    <w:p>
      <w:pPr>
        <w:pStyle w:val="Heading3"/>
        <w:rPr>
          <w:rFonts w:hint="eastAsia"/>
          <w:color w:val="000000"/>
          <w:sz w:val="24"/>
          <w:szCs w:val="24"/>
        </w:rPr>
      </w:pPr>
      <w:bookmarkStart w:id="107" w:name="_Toc450655577"/>
      <w:bookmarkStart w:id="108" w:name="sub20609_5_4"/>
      <w:bookmarkStart w:id="109" w:name="_Toc6371"/>
      <w:bookmarkStart w:id="110" w:name="水运"/>
      <w:bookmarkStart w:id="111" w:name="_Toc8983740"/>
      <w:bookmarkStart w:id="112" w:name="sub20609_5_1"/>
      <w:bookmarkStart w:id="113" w:name="公路交通"/>
      <w:bookmarkStart w:id="114" w:name="5_4"/>
      <w:bookmarkStart w:id="115" w:name="_Toc318203075"/>
      <w:bookmarkStart w:id="116" w:name="_Toc383332009"/>
      <w:bookmarkStart w:id="117" w:name="5_1"/>
      <w:bookmarkEnd w:id="112"/>
      <w:bookmarkEnd w:id="110"/>
      <w:bookmarkEnd w:id="108"/>
      <w:bookmarkEnd w:id="117"/>
      <w:bookmarkEnd w:id="113"/>
      <w:bookmarkEnd w:id="114"/>
      <w:r>
        <w:rPr>
          <w:rFonts w:hint="eastAsia"/>
          <w:color w:val="000000"/>
          <w:sz w:val="24"/>
          <w:szCs w:val="24"/>
        </w:rPr>
        <w:t>4.2.</w:t>
      </w:r>
      <w:bookmarkEnd w:id="115"/>
      <w:bookmarkEnd w:id="116"/>
      <w:r>
        <w:rPr>
          <w:rFonts w:hint="eastAsia"/>
          <w:color w:val="000000"/>
          <w:sz w:val="24"/>
          <w:szCs w:val="24"/>
        </w:rPr>
        <w:t>5区域经济发展条件</w:t>
      </w:r>
      <w:bookmarkEnd w:id="107"/>
      <w:bookmarkEnd w:id="111"/>
      <w:bookmarkEnd w:id="109"/>
    </w:p>
    <w:p>
      <w:pPr>
        <w:spacing w:after="156" w:afterLines="50" w:line="520" w:lineRule="exact"/>
        <w:ind w:firstLine="520" w:firstLineChars="200"/>
        <w:rPr>
          <w:rFonts w:hint="eastAsia"/>
          <w:color w:val="000000"/>
          <w:kern w:val="0"/>
          <w:sz w:val="26"/>
          <w:szCs w:val="28"/>
        </w:rPr>
      </w:pPr>
      <w:bookmarkStart w:id="118" w:name="15_1"/>
      <w:bookmarkEnd w:id="118"/>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start="21"/>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9" w:name="_Toc127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9"/>
    </w:p>
    <w:p>
      <w:pPr>
        <w:pStyle w:val="Heading2"/>
        <w:spacing w:before="0" w:beforeLines="0" w:after="156" w:afterLines="50" w:line="520" w:lineRule="exact"/>
        <w:rPr>
          <w:rFonts w:ascii="Times New Roman" w:eastAsia="宋体" w:hAnsi="Times New Roman" w:hint="eastAsia"/>
          <w:color w:val="000000"/>
          <w:sz w:val="26"/>
        </w:rPr>
      </w:pPr>
      <w:bookmarkStart w:id="120" w:name="_Toc348420128"/>
      <w:bookmarkStart w:id="121" w:name="_Toc351632638"/>
      <w:bookmarkStart w:id="122" w:name="_Toc516695506"/>
      <w:bookmarkStart w:id="123" w:name="_Toc347187889"/>
      <w:bookmarkStart w:id="124" w:name="_Toc352184079"/>
      <w:bookmarkStart w:id="125" w:name="_Toc357629739"/>
      <w:bookmarkStart w:id="126" w:name="_Toc347493914"/>
      <w:bookmarkStart w:id="127" w:name="_Toc351826268"/>
      <w:bookmarkStart w:id="128" w:name="_Toc351902110"/>
      <w:bookmarkStart w:id="129" w:name="_Toc353198575"/>
      <w:bookmarkStart w:id="130" w:name="_Toc359945673"/>
      <w:bookmarkStart w:id="131" w:name="_Toc249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4"/>
      <w:bookmarkEnd w:id="125"/>
      <w:bookmarkEnd w:id="126"/>
      <w:bookmarkEnd w:id="127"/>
      <w:bookmarkEnd w:id="128"/>
      <w:bookmarkEnd w:id="129"/>
      <w:bookmarkEnd w:id="130"/>
      <w:bookmarkEnd w:id="131"/>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2" w:name="_Toc259539532"/>
      <w:bookmarkStart w:id="133" w:name="_Toc215308119"/>
      <w:bookmarkStart w:id="134" w:name="_Toc259540039"/>
      <w:bookmarkStart w:id="135" w:name="_Toc516695507"/>
      <w:bookmarkStart w:id="136" w:name="_Toc27674"/>
      <w:bookmarkStart w:id="137" w:name="_Toc359945669"/>
      <w:bookmarkStart w:id="138" w:name="_Toc244509888"/>
      <w:bookmarkStart w:id="139" w:name="_Toc256591040"/>
      <w:bookmarkStart w:id="140"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4"/>
      <w:bookmarkEnd w:id="139"/>
      <w:bookmarkEnd w:id="140"/>
      <w:bookmarkEnd w:id="135"/>
      <w:bookmarkEnd w:id="136"/>
      <w:bookmarkEnd w:id="137"/>
      <w:bookmarkEnd w:id="138"/>
      <w:bookmarkEnd w:id="133"/>
      <w:bookmarkEnd w:id="132"/>
    </w:p>
    <w:p>
      <w:pPr>
        <w:pStyle w:val="Heading3"/>
        <w:spacing w:before="0" w:after="156" w:afterLines="50" w:line="520" w:lineRule="exact"/>
        <w:rPr>
          <w:color w:val="000000"/>
          <w:sz w:val="24"/>
        </w:rPr>
      </w:pPr>
      <w:bookmarkStart w:id="141" w:name="_Toc332304976"/>
      <w:bookmarkStart w:id="142" w:name="_Toc20423"/>
      <w:bookmarkStart w:id="143" w:name="_Toc516695508"/>
      <w:bookmarkStart w:id="144" w:name="_Toc332545561"/>
      <w:bookmarkStart w:id="145"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44"/>
      <w:bookmarkEnd w:id="14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6" w:name="_Toc27246"/>
      <w:bookmarkStart w:id="147" w:name="_Toc516695509"/>
      <w:bookmarkStart w:id="148" w:name="_Toc244509890"/>
      <w:bookmarkStart w:id="149" w:name="_Toc256591042"/>
      <w:bookmarkStart w:id="150" w:name="_Toc259540041"/>
      <w:bookmarkStart w:id="151" w:name="_Toc259539534"/>
      <w:bookmarkStart w:id="152" w:name="_Toc215308121"/>
      <w:bookmarkStart w:id="153" w:name="_Toc332304977"/>
      <w:bookmarkStart w:id="154" w:name="_Toc332545562"/>
      <w:bookmarkStart w:id="155" w:name="_Toc359945671"/>
      <w:r>
        <w:rPr>
          <w:color w:val="000000"/>
          <w:sz w:val="24"/>
        </w:rPr>
        <w:t>5.</w:t>
      </w:r>
      <w:r>
        <w:rPr>
          <w:rFonts w:hint="eastAsia"/>
          <w:color w:val="000000"/>
          <w:sz w:val="24"/>
        </w:rPr>
        <w:t>2</w:t>
      </w:r>
      <w:r>
        <w:rPr>
          <w:color w:val="000000"/>
          <w:sz w:val="24"/>
        </w:rPr>
        <w:t>.2</w:t>
      </w:r>
      <w:bookmarkEnd w:id="148"/>
      <w:bookmarkEnd w:id="149"/>
      <w:bookmarkEnd w:id="150"/>
      <w:bookmarkEnd w:id="151"/>
      <w:bookmarkEnd w:id="152"/>
      <w:r>
        <w:rPr>
          <w:rFonts w:hint="eastAsia"/>
          <w:color w:val="000000"/>
          <w:sz w:val="24"/>
        </w:rPr>
        <w:t>土建工程</w:t>
      </w:r>
      <w:bookmarkEnd w:id="153"/>
      <w:bookmarkEnd w:id="154"/>
      <w:bookmarkEnd w:id="155"/>
      <w:r>
        <w:rPr>
          <w:rFonts w:hint="eastAsia"/>
          <w:color w:val="000000"/>
          <w:sz w:val="24"/>
        </w:rPr>
        <w:t>方案</w:t>
      </w:r>
      <w:bookmarkEnd w:id="146"/>
      <w:bookmarkEnd w:id="14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6" w:name="_Toc215308118"/>
      <w:bookmarkStart w:id="157" w:name="_Toc359945675"/>
      <w:bookmarkStart w:id="158" w:name="_Toc256591039"/>
      <w:bookmarkStart w:id="159" w:name="_Toc259540038"/>
      <w:bookmarkStart w:id="160" w:name="_Toc259539531"/>
      <w:bookmarkStart w:id="161" w:name="_Toc510444616"/>
      <w:bookmarkStart w:id="162" w:name="_Toc13478887"/>
      <w:bookmarkStart w:id="163" w:name="_Toc244509887"/>
      <w:bookmarkStart w:id="164" w:name="_Toc22433"/>
      <w:bookmarkStart w:id="165" w:name="_Toc522607563"/>
      <w:bookmarkStart w:id="166" w:name="_Toc516695511"/>
      <w:bookmarkStart w:id="167"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62"/>
      <w:bookmarkEnd w:id="164"/>
      <w:bookmarkEnd w:id="1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7" w:type="dxa"/>
            <w:vAlign w:val="center"/>
          </w:tcPr>
          <w:p>
            <w:pPr>
              <w:widowControl/>
              <w:jc w:val="center"/>
              <w:rPr>
                <w:color w:val="000000"/>
                <w:kern w:val="0"/>
                <w:sz w:val="20"/>
                <w:szCs w:val="20"/>
              </w:rPr>
            </w:pPr>
            <w:r>
              <w:rPr>
                <w:color w:val="000000"/>
                <w:kern w:val="0"/>
                <w:sz w:val="20"/>
                <w:szCs w:val="20"/>
              </w:rPr>
              <w:t>70000.00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7"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105.00</w:t>
            </w:r>
          </w:p>
        </w:tc>
        <w:tc>
          <w:tcPr>
            <w:tcW w:w="1147" w:type="dxa"/>
            <w:vAlign w:val="center"/>
          </w:tcPr>
          <w:p>
            <w:pPr>
              <w:widowControl/>
              <w:jc w:val="center"/>
              <w:rPr>
                <w:color w:val="000000"/>
                <w:kern w:val="0"/>
                <w:sz w:val="20"/>
                <w:szCs w:val="20"/>
              </w:rPr>
            </w:pPr>
            <w:r>
              <w:rPr>
                <w:color w:val="000000"/>
                <w:kern w:val="0"/>
                <w:sz w:val="20"/>
                <w:szCs w:val="20"/>
              </w:rPr>
              <w:t>105.00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65455.00</w:t>
            </w:r>
          </w:p>
        </w:tc>
        <w:tc>
          <w:tcPr>
            <w:tcW w:w="1147" w:type="dxa"/>
            <w:vAlign w:val="center"/>
          </w:tcPr>
          <w:p>
            <w:pPr>
              <w:widowControl/>
              <w:jc w:val="center"/>
              <w:rPr>
                <w:b/>
                <w:bCs/>
                <w:color w:val="000000"/>
                <w:kern w:val="0"/>
                <w:sz w:val="20"/>
                <w:szCs w:val="20"/>
              </w:rPr>
            </w:pPr>
            <w:r>
              <w:rPr>
                <w:b/>
                <w:bCs/>
                <w:color w:val="000000"/>
                <w:kern w:val="0"/>
                <w:sz w:val="20"/>
                <w:szCs w:val="20"/>
              </w:rPr>
              <w:t>150455.00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39000.00</w:t>
            </w:r>
          </w:p>
        </w:tc>
        <w:tc>
          <w:tcPr>
            <w:tcW w:w="1147" w:type="dxa"/>
            <w:vAlign w:val="center"/>
          </w:tcPr>
          <w:p>
            <w:pPr>
              <w:widowControl/>
              <w:jc w:val="center"/>
              <w:rPr>
                <w:color w:val="000000"/>
                <w:kern w:val="0"/>
                <w:sz w:val="20"/>
                <w:szCs w:val="20"/>
              </w:rPr>
            </w:pPr>
            <w:r>
              <w:rPr>
                <w:color w:val="000000"/>
                <w:kern w:val="0"/>
                <w:sz w:val="20"/>
                <w:szCs w:val="20"/>
              </w:rPr>
              <w:t>39000.00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bl>
    <w:p>
      <w:pPr>
        <w:pStyle w:val="Heading2"/>
        <w:spacing w:before="0" w:beforeLines="0" w:after="156" w:afterLines="50" w:line="520" w:lineRule="exact"/>
        <w:rPr>
          <w:rFonts w:ascii="Times New Roman" w:eastAsia="宋体" w:hAnsi="Times New Roman"/>
          <w:color w:val="000000"/>
          <w:sz w:val="26"/>
        </w:rPr>
      </w:pPr>
      <w:bookmarkStart w:id="168" w:name="_Toc2816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67"/>
      <w:bookmarkEnd w:id="160"/>
      <w:bookmarkEnd w:id="163"/>
      <w:bookmarkEnd w:id="156"/>
      <w:bookmarkEnd w:id="157"/>
      <w:bookmarkEnd w:id="158"/>
      <w:bookmarkEnd w:id="159"/>
      <w:bookmarkEnd w:id="168"/>
    </w:p>
    <w:p>
      <w:pPr>
        <w:pStyle w:val="Heading3"/>
        <w:spacing w:before="0" w:after="156" w:afterLines="50" w:line="520" w:lineRule="exact"/>
        <w:rPr>
          <w:rFonts w:hint="eastAsia"/>
          <w:color w:val="000000"/>
          <w:sz w:val="24"/>
        </w:rPr>
      </w:pPr>
      <w:bookmarkStart w:id="169" w:name="_Toc4247"/>
      <w:bookmarkStart w:id="170" w:name="_Toc359945676"/>
      <w:bookmarkStart w:id="171" w:name="_Toc516695512"/>
      <w:bookmarkStart w:id="172" w:name="_Toc332545565"/>
      <w:r>
        <w:rPr>
          <w:rFonts w:hint="eastAsia"/>
          <w:color w:val="000000"/>
          <w:sz w:val="24"/>
        </w:rPr>
        <w:t>5.4.1给排水</w:t>
      </w:r>
      <w:bookmarkEnd w:id="169"/>
      <w:bookmarkEnd w:id="170"/>
      <w:bookmarkEnd w:id="171"/>
      <w:bookmarkEnd w:id="172"/>
    </w:p>
    <w:p>
      <w:pPr>
        <w:spacing w:after="156" w:afterLines="50" w:line="520" w:lineRule="exact"/>
        <w:ind w:firstLine="520" w:firstLineChars="200"/>
        <w:rPr>
          <w:color w:val="000000"/>
          <w:sz w:val="26"/>
        </w:rPr>
      </w:pPr>
      <w:bookmarkStart w:id="173" w:name="_Toc359945679"/>
      <w:bookmarkStart w:id="174" w:name="_Toc332545568"/>
      <w:bookmarkStart w:id="175" w:name="_Toc316296945"/>
      <w:bookmarkStart w:id="176"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7" w:name="_Toc359945677"/>
      <w:bookmarkStart w:id="178" w:name="_Toc14492"/>
      <w:bookmarkStart w:id="179" w:name="_Toc332545566"/>
      <w:bookmarkStart w:id="180" w:name="_Toc17728729"/>
      <w:r>
        <w:rPr>
          <w:rFonts w:hint="eastAsia"/>
          <w:color w:val="000000"/>
          <w:sz w:val="24"/>
        </w:rPr>
        <w:t>5.4.2供电</w:t>
      </w:r>
      <w:bookmarkEnd w:id="177"/>
      <w:bookmarkEnd w:id="178"/>
      <w:bookmarkEnd w:id="179"/>
      <w:bookmarkEnd w:id="18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1" w:name="_Toc3716"/>
      <w:r>
        <w:rPr>
          <w:rFonts w:ascii="Times New Roman" w:eastAsia="宋体" w:hAnsi="Times New Roman" w:hint="eastAsia"/>
          <w:color w:val="000000"/>
          <w:sz w:val="26"/>
        </w:rPr>
        <w:t>5.5道路设计</w:t>
      </w:r>
      <w:bookmarkEnd w:id="173"/>
      <w:bookmarkEnd w:id="174"/>
      <w:bookmarkEnd w:id="175"/>
      <w:bookmarkEnd w:id="176"/>
      <w:bookmarkEnd w:id="18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3" w:history="1">
        <w:r>
          <w:rPr>
            <w:rFonts w:ascii="SimSun" w:eastAsia="SimSun" w:hAnsi="SimSun" w:cs="SimSun"/>
            <w:b/>
            <w:bCs/>
            <w:color w:val="0000EE"/>
            <w:kern w:val="0"/>
            <w:sz w:val="30"/>
            <w:szCs w:val="30"/>
            <w:u w:val="single" w:color="0000EE"/>
          </w:rPr>
          <w:t>https://d.book118.com/256055144005010042</w:t>
        </w:r>
      </w:hyperlink>
    </w:p>
    <w:p>
      <w:pPr>
        <w:spacing w:after="156" w:afterLines="50" w:line="520" w:lineRule="exact"/>
        <w:ind w:firstLine="520" w:firstLineChars="200"/>
        <w:jc w:val="left"/>
        <w:rPr>
          <w:color w:val="000000"/>
          <w:sz w:val="26"/>
        </w:rPr>
      </w:pPr>
    </w:p>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8F86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4B83009"/>
    <w:rsid w:val="0726616A"/>
    <w:rsid w:val="0C251CAC"/>
    <w:rsid w:val="0DB577DF"/>
    <w:rsid w:val="0E554CA0"/>
    <w:rsid w:val="12271CD3"/>
    <w:rsid w:val="158A22DB"/>
    <w:rsid w:val="19E4775A"/>
    <w:rsid w:val="1C5E0CFE"/>
    <w:rsid w:val="1E842DB0"/>
    <w:rsid w:val="21950785"/>
    <w:rsid w:val="22AB2F10"/>
    <w:rsid w:val="23214916"/>
    <w:rsid w:val="2335044A"/>
    <w:rsid w:val="28267E51"/>
    <w:rsid w:val="284B2C59"/>
    <w:rsid w:val="2E196BA9"/>
    <w:rsid w:val="2E1B39DB"/>
    <w:rsid w:val="33387DDF"/>
    <w:rsid w:val="351B3B2C"/>
    <w:rsid w:val="39F46CCB"/>
    <w:rsid w:val="3A335EEC"/>
    <w:rsid w:val="401239B2"/>
    <w:rsid w:val="445D3A7E"/>
    <w:rsid w:val="46F00C8A"/>
    <w:rsid w:val="46F81C4D"/>
    <w:rsid w:val="47101255"/>
    <w:rsid w:val="478943F9"/>
    <w:rsid w:val="4ABB1DD8"/>
    <w:rsid w:val="4CAA49C3"/>
    <w:rsid w:val="4D6F5145"/>
    <w:rsid w:val="586773FD"/>
    <w:rsid w:val="591F0E73"/>
    <w:rsid w:val="59F21C91"/>
    <w:rsid w:val="5BCE2333"/>
    <w:rsid w:val="5C594974"/>
    <w:rsid w:val="5C654874"/>
    <w:rsid w:val="606664DC"/>
    <w:rsid w:val="6114357C"/>
    <w:rsid w:val="619B4AE1"/>
    <w:rsid w:val="628622B7"/>
    <w:rsid w:val="62F65328"/>
    <w:rsid w:val="637E3E96"/>
    <w:rsid w:val="642F45A5"/>
    <w:rsid w:val="68BB1928"/>
    <w:rsid w:val="698843D2"/>
    <w:rsid w:val="6AE866EC"/>
    <w:rsid w:val="700E26E5"/>
    <w:rsid w:val="703507A3"/>
    <w:rsid w:val="70F3200C"/>
    <w:rsid w:val="756F13BF"/>
    <w:rsid w:val="79F01574"/>
    <w:rsid w:val="7D6F2CD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85%B9%E5%9C%B0/70957" TargetMode="External" /><Relationship Id="rId101" Type="http://schemas.openxmlformats.org/officeDocument/2006/relationships/hyperlink" Target="https://baike.baidu.com/item/%E6%B1%9F%E8%8B%8F%E7%9C%81%E5%8E%86%E5%8F%B2%E6%96%87%E5%8C%96%E5%90%8D%E5%9F%8E/20444208"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5%BA%9F%E9%BB%84%E6%B2%B3"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yperlink" Target="https://baike.baidu.com/item/%E7%9B%90%E9%9D%96%E9%AB%98%E9%80%9F%E5%85%AC%E8%B7%AF" TargetMode="External" /><Relationship Id="rId112" Type="http://schemas.openxmlformats.org/officeDocument/2006/relationships/hyperlink" Target="https://baike.baidu.com/item/%E5%AE%81%E7%9B%90%E9%AB%98%E9%80%9F%E5%85%AC%E8%B7%AF" TargetMode="External" /><Relationship Id="rId113" Type="http://schemas.openxmlformats.org/officeDocument/2006/relationships/hyperlink" Target="https://baike.baidu.com/item/%E9%87%8C%E4%B8%8B%E6%B2%B3%E5%9C%B0%E5%8C%BA" TargetMode="External" /><Relationship Id="rId114" Type="http://schemas.openxmlformats.org/officeDocument/2006/relationships/hyperlink" Target="https://baike.baidu.com/item/%E9%AB%98%E9%82%AE" TargetMode="External" /><Relationship Id="rId115" Type="http://schemas.openxmlformats.org/officeDocument/2006/relationships/hyperlink" Target="https://baike.baidu.com/item/%E4%BB%AA%E5%BE%81" TargetMode="External" /><Relationship Id="rId116" Type="http://schemas.openxmlformats.org/officeDocument/2006/relationships/hyperlink" Target="https://baike.baidu.com/item/%E4%BA%AC%E6%B2%AA%E9%AB%98%E9%80%9F%E5%85%AC%E8%B7%AF" TargetMode="External" /><Relationship Id="rId117" Type="http://schemas.openxmlformats.org/officeDocument/2006/relationships/hyperlink" Target="https://baike.baidu.com/item/%E9%98%9C%E5%85%B4%E6%B3%B0%E9%AB%98%E9%80%9F%E5%85%AC%E8%B7%AF" TargetMode="External" /><Relationship Id="rId118" Type="http://schemas.openxmlformats.org/officeDocument/2006/relationships/hyperlink" Target="https://baike.baidu.com/item/%E8%8B%8F%E4%B8%AD" TargetMode="External" /><Relationship Id="rId119" Type="http://schemas.openxmlformats.org/officeDocument/2006/relationships/hyperlink" Target="https://baike.baidu.com/item/%E8%8B%8F%E5%8D%97" TargetMode="External" /><Relationship Id="rId12" Type="http://schemas.openxmlformats.org/officeDocument/2006/relationships/header" Target="header5.xml" /><Relationship Id="rId120" Type="http://schemas.openxmlformats.org/officeDocument/2006/relationships/hyperlink" Target="https://baike.baidu.com/item/G344%E5%9B%BD%E9%81%93/22682247" TargetMode="External" /><Relationship Id="rId121" Type="http://schemas.openxmlformats.org/officeDocument/2006/relationships/header" Target="header51.xml" /><Relationship Id="rId122" Type="http://schemas.openxmlformats.org/officeDocument/2006/relationships/footer" Target="footer51.xml" /><Relationship Id="rId123" Type="http://schemas.openxmlformats.org/officeDocument/2006/relationships/header" Target="header52.xml" /><Relationship Id="rId124" Type="http://schemas.openxmlformats.org/officeDocument/2006/relationships/footer" Target="footer52.xml" /><Relationship Id="rId125" Type="http://schemas.openxmlformats.org/officeDocument/2006/relationships/hyperlink" Target="https://baike.baidu.com/item/%E5%85%B4%E5%8C%96%E7%AB%99" TargetMode="External" /><Relationship Id="rId126" Type="http://schemas.openxmlformats.org/officeDocument/2006/relationships/hyperlink" Target="https://baike.baidu.com/item/%E4%B8%9C%E5%8F%B0%E7%AB%99" TargetMode="External" /><Relationship Id="rId127" Type="http://schemas.openxmlformats.org/officeDocument/2006/relationships/hyperlink" Target="https://baike.baidu.com/item/%E5%90%88%E9%99%88%E9%95%87" TargetMode="External" /><Relationship Id="rId128" Type="http://schemas.openxmlformats.org/officeDocument/2006/relationships/hyperlink" Target="https://baike.baidu.com/item/%E6%96%B0%E9%95%BF%E9%93%81%E8%B7%AF" TargetMode="External" /><Relationship Id="rId129" Type="http://schemas.openxmlformats.org/officeDocument/2006/relationships/hyperlink" Target="https://baike.baidu.com/item/%E4%B8%9C%E5%8F%B0" TargetMode="External" /><Relationship Id="rId13" Type="http://schemas.openxmlformats.org/officeDocument/2006/relationships/footer" Target="footer5.xml" /><Relationship Id="rId130" Type="http://schemas.openxmlformats.org/officeDocument/2006/relationships/hyperlink" Target="https://baike.baidu.com/item/%E5%A4%A7%E4%B8%B0%E7%AB%99" TargetMode="External" /><Relationship Id="rId131" Type="http://schemas.openxmlformats.org/officeDocument/2006/relationships/hyperlink" Target="https://baike.baidu.com/item/%E4%B8%8A%E6%B5%B7%E9%93%81%E8%B7%AF%E5%B1%80" TargetMode="External" /><Relationship Id="rId132" Type="http://schemas.openxmlformats.org/officeDocument/2006/relationships/hyperlink" Target="https://baike.baidu.com/item/%E5%9B%9B%E7%AD%89%E7%AB%99" TargetMode="External" /><Relationship Id="rId133" Type="http://schemas.openxmlformats.org/officeDocument/2006/relationships/hyperlink" Target="https://baike.baidu.com/item/%E6%89%AC%E5%B7%9E%E6%B3%B0%E5%B7%9E%E5%9B%BD%E9%99%85%E6%9C%BA%E5%9C%BA" TargetMode="External" /><Relationship Id="rId134" Type="http://schemas.openxmlformats.org/officeDocument/2006/relationships/hyperlink" Target="https://baike.baidu.com/item/%E7%9B%90%E5%9F%8E%E5%8D%97%E6%B4%8B%E5%9B%BD%E9%99%85%E6%9C%BA%E5%9C%BA" TargetMode="External" /><Relationship Id="rId135" Type="http://schemas.openxmlformats.org/officeDocument/2006/relationships/header" Target="header53.xml" /><Relationship Id="rId136" Type="http://schemas.openxmlformats.org/officeDocument/2006/relationships/footer" Target="footer53.xml" /><Relationship Id="rId137" Type="http://schemas.openxmlformats.org/officeDocument/2006/relationships/header" Target="header54.xml" /><Relationship Id="rId138" Type="http://schemas.openxmlformats.org/officeDocument/2006/relationships/footer" Target="footer54.xm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eader" Target="header65.xml" /><Relationship Id="rId16" Type="http://schemas.openxmlformats.org/officeDocument/2006/relationships/header" Target="header7.xml" /><Relationship Id="rId160" Type="http://schemas.openxmlformats.org/officeDocument/2006/relationships/footer" Target="footer65.xml" /><Relationship Id="rId161" Type="http://schemas.openxmlformats.org/officeDocument/2006/relationships/header" Target="header66.xml" /><Relationship Id="rId162" Type="http://schemas.openxmlformats.org/officeDocument/2006/relationships/footer" Target="footer66.xml" /><Relationship Id="rId163" Type="http://schemas.openxmlformats.org/officeDocument/2006/relationships/hyperlink" Target="https://d.book118.com/256055144005010042" TargetMode="External" /><Relationship Id="rId164" Type="http://schemas.openxmlformats.org/officeDocument/2006/relationships/header" Target="header67.xml" /><Relationship Id="rId165" Type="http://schemas.openxmlformats.org/officeDocument/2006/relationships/footer" Target="footer67.xml" /><Relationship Id="rId166" Type="http://schemas.openxmlformats.org/officeDocument/2006/relationships/header" Target="header68.xml" /><Relationship Id="rId167" Type="http://schemas.openxmlformats.org/officeDocument/2006/relationships/footer" Target="footer68.xml" /><Relationship Id="rId168" Type="http://schemas.openxmlformats.org/officeDocument/2006/relationships/theme" Target="theme/theme1.xml" /><Relationship Id="rId169" Type="http://schemas.openxmlformats.org/officeDocument/2006/relationships/numbering" Target="numbering.xml" /><Relationship Id="rId17" Type="http://schemas.openxmlformats.org/officeDocument/2006/relationships/footer" Target="footer7.xml" /><Relationship Id="rId170"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9%95%BF%E6%B1%9F%E4%B8%89%E8%A7%92%E6%B4%B2/892928" TargetMode="External" /><Relationship Id="rId99" Type="http://schemas.openxmlformats.org/officeDocument/2006/relationships/hyperlink" Target="https://baike.baidu.com/item/%E6%B1%9F%E6%B7%AE/330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28617</Words>
  <Characters>33658</Characters>
  <Application>Microsoft Office Word</Application>
  <DocSecurity>0</DocSecurity>
  <Lines>532</Lines>
  <Paragraphs>149</Paragraphs>
  <ScaleCrop>false</ScaleCrop>
  <Company>dell</Company>
  <LinksUpToDate>false</LinksUpToDate>
  <CharactersWithSpaces>34152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FBA0008FB70347258C744D4F7888CD4A</vt:lpwstr>
  </property>
  <property fmtid="{D5CDD505-2E9C-101B-9397-08002B2CF9AE}" pid="3" name="KSOProductBuildVer">
    <vt:lpwstr>2052-11.1.0.14309</vt:lpwstr>
  </property>
</Properties>
</file>