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超精过滤设备项目构思建设方案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2" w:history="1">
        <w:r>
          <w:rPr>
            <w:rFonts w:ascii="仿宋" w:eastAsia="仿宋" w:hAnsi="仿宋" w:cs="仿宋" w:hint="eastAsia"/>
            <w:lang w:eastAsia="zh-CN"/>
          </w:rPr>
          <w:t>前言</w:t>
        </w:r>
        <w:r>
          <w:tab/>
        </w:r>
        <w:r>
          <w:fldChar w:fldCharType="begin"/>
        </w:r>
        <w:r>
          <w:instrText xml:space="preserve"> PAGEREF _Toc10632 \h </w:instrText>
        </w:r>
        <w:r>
          <w:fldChar w:fldCharType="separate"/>
        </w:r>
        <w:r>
          <w:t>4</w:t>
        </w:r>
        <w:r>
          <w:fldChar w:fldCharType="end"/>
        </w:r>
      </w:hyperlink>
    </w:p>
    <w:p>
      <w:pPr>
        <w:pStyle w:val="TOC1"/>
        <w:tabs>
          <w:tab w:val="right" w:leader="dot" w:pos="8306"/>
        </w:tabs>
      </w:pPr>
      <w:hyperlink w:anchor="_Toc24019" w:history="1">
        <w:r>
          <w:rPr>
            <w:rFonts w:ascii="仿宋" w:eastAsia="仿宋" w:hAnsi="仿宋" w:cs="仿宋" w:hint="eastAsia"/>
            <w:lang w:eastAsia="zh-CN"/>
          </w:rPr>
          <w:t>一、经济影响分析</w:t>
        </w:r>
        <w:r>
          <w:tab/>
        </w:r>
        <w:r>
          <w:fldChar w:fldCharType="begin"/>
        </w:r>
        <w:r>
          <w:instrText xml:space="preserve"> PAGEREF _Toc24019 \h </w:instrText>
        </w:r>
        <w:r>
          <w:fldChar w:fldCharType="separate"/>
        </w:r>
        <w:r>
          <w:t>4</w:t>
        </w:r>
        <w:r>
          <w:fldChar w:fldCharType="end"/>
        </w:r>
      </w:hyperlink>
    </w:p>
    <w:p>
      <w:pPr>
        <w:pStyle w:val="TOC2"/>
        <w:tabs>
          <w:tab w:val="right" w:leader="dot" w:pos="8306"/>
        </w:tabs>
      </w:pPr>
      <w:hyperlink w:anchor="_Toc17066" w:history="1">
        <w:r>
          <w:rPr>
            <w:rFonts w:ascii="仿宋" w:eastAsia="仿宋" w:hAnsi="仿宋" w:cs="仿宋" w:hint="eastAsia"/>
            <w:lang w:eastAsia="zh-CN"/>
          </w:rPr>
          <w:t>(一)、经济费用效益或费用效果分析</w:t>
        </w:r>
        <w:r>
          <w:tab/>
        </w:r>
        <w:r>
          <w:fldChar w:fldCharType="begin"/>
        </w:r>
        <w:r>
          <w:instrText xml:space="preserve"> PAGEREF _Toc17066 \h </w:instrText>
        </w:r>
        <w:r>
          <w:fldChar w:fldCharType="separate"/>
        </w:r>
        <w:r>
          <w:t>4</w:t>
        </w:r>
        <w:r>
          <w:fldChar w:fldCharType="end"/>
        </w:r>
      </w:hyperlink>
    </w:p>
    <w:p>
      <w:pPr>
        <w:pStyle w:val="TOC2"/>
        <w:tabs>
          <w:tab w:val="right" w:leader="dot" w:pos="8306"/>
        </w:tabs>
      </w:pPr>
      <w:hyperlink w:anchor="_Toc18352" w:history="1">
        <w:r>
          <w:rPr>
            <w:rFonts w:ascii="仿宋" w:eastAsia="仿宋" w:hAnsi="仿宋" w:cs="仿宋" w:hint="eastAsia"/>
            <w:lang w:eastAsia="zh-CN"/>
          </w:rPr>
          <w:t>(二)、行业影响分析</w:t>
        </w:r>
        <w:r>
          <w:tab/>
        </w:r>
        <w:r>
          <w:fldChar w:fldCharType="begin"/>
        </w:r>
        <w:r>
          <w:instrText xml:space="preserve"> PAGEREF _Toc18352 \h </w:instrText>
        </w:r>
        <w:r>
          <w:fldChar w:fldCharType="separate"/>
        </w:r>
        <w:r>
          <w:t>6</w:t>
        </w:r>
        <w:r>
          <w:fldChar w:fldCharType="end"/>
        </w:r>
      </w:hyperlink>
    </w:p>
    <w:p>
      <w:pPr>
        <w:pStyle w:val="TOC2"/>
        <w:tabs>
          <w:tab w:val="right" w:leader="dot" w:pos="8306"/>
        </w:tabs>
      </w:pPr>
      <w:hyperlink w:anchor="_Toc13289" w:history="1">
        <w:r>
          <w:rPr>
            <w:rFonts w:ascii="仿宋" w:eastAsia="仿宋" w:hAnsi="仿宋" w:cs="仿宋" w:hint="eastAsia"/>
            <w:lang w:eastAsia="zh-CN"/>
          </w:rPr>
          <w:t>(三)、区域经济影响分析</w:t>
        </w:r>
        <w:r>
          <w:tab/>
        </w:r>
        <w:r>
          <w:fldChar w:fldCharType="begin"/>
        </w:r>
        <w:r>
          <w:instrText xml:space="preserve"> PAGEREF _Toc13289 \h </w:instrText>
        </w:r>
        <w:r>
          <w:fldChar w:fldCharType="separate"/>
        </w:r>
        <w:r>
          <w:t>8</w:t>
        </w:r>
        <w:r>
          <w:fldChar w:fldCharType="end"/>
        </w:r>
      </w:hyperlink>
    </w:p>
    <w:p>
      <w:pPr>
        <w:pStyle w:val="TOC2"/>
        <w:tabs>
          <w:tab w:val="right" w:leader="dot" w:pos="8306"/>
        </w:tabs>
      </w:pPr>
      <w:hyperlink w:anchor="_Toc31634" w:history="1">
        <w:r>
          <w:rPr>
            <w:rFonts w:ascii="仿宋" w:eastAsia="仿宋" w:hAnsi="仿宋" w:cs="仿宋" w:hint="eastAsia"/>
            <w:lang w:eastAsia="zh-CN"/>
          </w:rPr>
          <w:t>(四)、宏观经济影响分析</w:t>
        </w:r>
        <w:r>
          <w:tab/>
        </w:r>
        <w:r>
          <w:fldChar w:fldCharType="begin"/>
        </w:r>
        <w:r>
          <w:instrText xml:space="preserve"> PAGEREF _Toc31634 \h </w:instrText>
        </w:r>
        <w:r>
          <w:fldChar w:fldCharType="separate"/>
        </w:r>
        <w:r>
          <w:t>9</w:t>
        </w:r>
        <w:r>
          <w:fldChar w:fldCharType="end"/>
        </w:r>
      </w:hyperlink>
    </w:p>
    <w:p>
      <w:pPr>
        <w:pStyle w:val="TOC1"/>
        <w:tabs>
          <w:tab w:val="right" w:leader="dot" w:pos="8306"/>
        </w:tabs>
      </w:pPr>
      <w:hyperlink w:anchor="_Toc17678" w:history="1">
        <w:r>
          <w:rPr>
            <w:rFonts w:ascii="仿宋" w:eastAsia="仿宋" w:hAnsi="仿宋" w:cs="仿宋" w:hint="eastAsia"/>
            <w:lang w:eastAsia="zh-CN"/>
          </w:rPr>
          <w:t>二、项目监理与质量保证</w:t>
        </w:r>
        <w:r>
          <w:tab/>
        </w:r>
        <w:r>
          <w:fldChar w:fldCharType="begin"/>
        </w:r>
        <w:r>
          <w:instrText xml:space="preserve"> PAGEREF _Toc17678 \h </w:instrText>
        </w:r>
        <w:r>
          <w:fldChar w:fldCharType="separate"/>
        </w:r>
        <w:r>
          <w:t>10</w:t>
        </w:r>
        <w:r>
          <w:fldChar w:fldCharType="end"/>
        </w:r>
      </w:hyperlink>
    </w:p>
    <w:p>
      <w:pPr>
        <w:pStyle w:val="TOC2"/>
        <w:tabs>
          <w:tab w:val="right" w:leader="dot" w:pos="8306"/>
        </w:tabs>
      </w:pPr>
      <w:hyperlink w:anchor="_Toc30434" w:history="1">
        <w:r>
          <w:rPr>
            <w:rFonts w:ascii="仿宋" w:eastAsia="仿宋" w:hAnsi="仿宋" w:cs="仿宋" w:hint="eastAsia"/>
            <w:lang w:eastAsia="zh-CN"/>
          </w:rPr>
          <w:t>(一)、监理体系构建</w:t>
        </w:r>
        <w:r>
          <w:tab/>
        </w:r>
        <w:r>
          <w:fldChar w:fldCharType="begin"/>
        </w:r>
        <w:r>
          <w:instrText xml:space="preserve"> PAGEREF _Toc30434 \h </w:instrText>
        </w:r>
        <w:r>
          <w:fldChar w:fldCharType="separate"/>
        </w:r>
        <w:r>
          <w:t>10</w:t>
        </w:r>
        <w:r>
          <w:fldChar w:fldCharType="end"/>
        </w:r>
      </w:hyperlink>
    </w:p>
    <w:p>
      <w:pPr>
        <w:pStyle w:val="TOC2"/>
        <w:tabs>
          <w:tab w:val="right" w:leader="dot" w:pos="8306"/>
        </w:tabs>
      </w:pPr>
      <w:hyperlink w:anchor="_Toc10110" w:history="1">
        <w:r>
          <w:rPr>
            <w:rFonts w:ascii="仿宋" w:eastAsia="仿宋" w:hAnsi="仿宋" w:cs="仿宋" w:hint="eastAsia"/>
            <w:lang w:eastAsia="zh-CN"/>
          </w:rPr>
          <w:t>(二)、质量保证体系实施</w:t>
        </w:r>
        <w:r>
          <w:tab/>
        </w:r>
        <w:r>
          <w:fldChar w:fldCharType="begin"/>
        </w:r>
        <w:r>
          <w:instrText xml:space="preserve"> PAGEREF _Toc10110 \h </w:instrText>
        </w:r>
        <w:r>
          <w:fldChar w:fldCharType="separate"/>
        </w:r>
        <w:r>
          <w:t>11</w:t>
        </w:r>
        <w:r>
          <w:fldChar w:fldCharType="end"/>
        </w:r>
      </w:hyperlink>
    </w:p>
    <w:p>
      <w:pPr>
        <w:pStyle w:val="TOC2"/>
        <w:tabs>
          <w:tab w:val="right" w:leader="dot" w:pos="8306"/>
        </w:tabs>
      </w:pPr>
      <w:hyperlink w:anchor="_Toc12431" w:history="1">
        <w:r>
          <w:rPr>
            <w:rFonts w:ascii="仿宋" w:eastAsia="仿宋" w:hAnsi="仿宋" w:cs="仿宋" w:hint="eastAsia"/>
            <w:lang w:eastAsia="zh-CN"/>
          </w:rPr>
          <w:t>(三)、监理与质量控制流程</w:t>
        </w:r>
        <w:r>
          <w:tab/>
        </w:r>
        <w:r>
          <w:fldChar w:fldCharType="begin"/>
        </w:r>
        <w:r>
          <w:instrText xml:space="preserve"> PAGEREF _Toc12431 \h </w:instrText>
        </w:r>
        <w:r>
          <w:fldChar w:fldCharType="separate"/>
        </w:r>
        <w:r>
          <w:t>12</w:t>
        </w:r>
        <w:r>
          <w:fldChar w:fldCharType="end"/>
        </w:r>
      </w:hyperlink>
    </w:p>
    <w:p>
      <w:pPr>
        <w:pStyle w:val="TOC1"/>
        <w:tabs>
          <w:tab w:val="right" w:leader="dot" w:pos="8306"/>
        </w:tabs>
      </w:pPr>
      <w:hyperlink w:anchor="_Toc15649" w:history="1">
        <w:r>
          <w:rPr>
            <w:rFonts w:ascii="仿宋" w:eastAsia="仿宋" w:hAnsi="仿宋" w:cs="仿宋" w:hint="eastAsia"/>
            <w:lang w:eastAsia="zh-CN"/>
          </w:rPr>
          <w:t>三、建设风险评估分析</w:t>
        </w:r>
        <w:r>
          <w:tab/>
        </w:r>
        <w:r>
          <w:fldChar w:fldCharType="begin"/>
        </w:r>
        <w:r>
          <w:instrText xml:space="preserve"> PAGEREF _Toc15649 \h </w:instrText>
        </w:r>
        <w:r>
          <w:fldChar w:fldCharType="separate"/>
        </w:r>
        <w:r>
          <w:t>12</w:t>
        </w:r>
        <w:r>
          <w:fldChar w:fldCharType="end"/>
        </w:r>
      </w:hyperlink>
    </w:p>
    <w:p>
      <w:pPr>
        <w:pStyle w:val="TOC2"/>
        <w:tabs>
          <w:tab w:val="right" w:leader="dot" w:pos="8306"/>
        </w:tabs>
      </w:pPr>
      <w:hyperlink w:anchor="_Toc30411" w:history="1">
        <w:r>
          <w:rPr>
            <w:rFonts w:ascii="仿宋" w:eastAsia="仿宋" w:hAnsi="仿宋" w:cs="仿宋" w:hint="eastAsia"/>
            <w:lang w:eastAsia="zh-CN"/>
          </w:rPr>
          <w:t>(一)、政策风险分析</w:t>
        </w:r>
        <w:r>
          <w:tab/>
        </w:r>
        <w:r>
          <w:fldChar w:fldCharType="begin"/>
        </w:r>
        <w:r>
          <w:instrText xml:space="preserve"> PAGEREF _Toc30411 \h </w:instrText>
        </w:r>
        <w:r>
          <w:fldChar w:fldCharType="separate"/>
        </w:r>
        <w:r>
          <w:t>12</w:t>
        </w:r>
        <w:r>
          <w:fldChar w:fldCharType="end"/>
        </w:r>
      </w:hyperlink>
    </w:p>
    <w:p>
      <w:pPr>
        <w:pStyle w:val="TOC2"/>
        <w:tabs>
          <w:tab w:val="right" w:leader="dot" w:pos="8306"/>
        </w:tabs>
      </w:pPr>
      <w:hyperlink w:anchor="_Toc26530" w:history="1">
        <w:r>
          <w:rPr>
            <w:rFonts w:ascii="仿宋" w:eastAsia="仿宋" w:hAnsi="仿宋" w:cs="仿宋" w:hint="eastAsia"/>
            <w:lang w:eastAsia="zh-CN"/>
          </w:rPr>
          <w:t>(二)、社会风险分析</w:t>
        </w:r>
        <w:r>
          <w:tab/>
        </w:r>
        <w:r>
          <w:fldChar w:fldCharType="begin"/>
        </w:r>
        <w:r>
          <w:instrText xml:space="preserve"> PAGEREF _Toc26530 \h </w:instrText>
        </w:r>
        <w:r>
          <w:fldChar w:fldCharType="separate"/>
        </w:r>
        <w:r>
          <w:t>13</w:t>
        </w:r>
        <w:r>
          <w:fldChar w:fldCharType="end"/>
        </w:r>
      </w:hyperlink>
    </w:p>
    <w:p>
      <w:pPr>
        <w:pStyle w:val="TOC2"/>
        <w:tabs>
          <w:tab w:val="right" w:leader="dot" w:pos="8306"/>
        </w:tabs>
      </w:pPr>
      <w:hyperlink w:anchor="_Toc18380" w:history="1">
        <w:r>
          <w:rPr>
            <w:rFonts w:ascii="仿宋" w:eastAsia="仿宋" w:hAnsi="仿宋" w:cs="仿宋" w:hint="eastAsia"/>
            <w:lang w:eastAsia="zh-CN"/>
          </w:rPr>
          <w:t>(三)、市场风险分析</w:t>
        </w:r>
        <w:r>
          <w:tab/>
        </w:r>
        <w:r>
          <w:fldChar w:fldCharType="begin"/>
        </w:r>
        <w:r>
          <w:instrText xml:space="preserve"> PAGEREF _Toc18380 \h </w:instrText>
        </w:r>
        <w:r>
          <w:fldChar w:fldCharType="separate"/>
        </w:r>
        <w:r>
          <w:t>15</w:t>
        </w:r>
        <w:r>
          <w:fldChar w:fldCharType="end"/>
        </w:r>
      </w:hyperlink>
    </w:p>
    <w:p>
      <w:pPr>
        <w:pStyle w:val="TOC2"/>
        <w:tabs>
          <w:tab w:val="right" w:leader="dot" w:pos="8306"/>
        </w:tabs>
      </w:pPr>
      <w:hyperlink w:anchor="_Toc10925" w:history="1">
        <w:r>
          <w:rPr>
            <w:rFonts w:ascii="仿宋" w:eastAsia="仿宋" w:hAnsi="仿宋" w:cs="仿宋" w:hint="eastAsia"/>
            <w:lang w:eastAsia="zh-CN"/>
          </w:rPr>
          <w:t>(四)、资金风险分析</w:t>
        </w:r>
        <w:r>
          <w:tab/>
        </w:r>
        <w:r>
          <w:fldChar w:fldCharType="begin"/>
        </w:r>
        <w:r>
          <w:instrText xml:space="preserve"> PAGEREF _Toc10925 \h </w:instrText>
        </w:r>
        <w:r>
          <w:fldChar w:fldCharType="separate"/>
        </w:r>
        <w:r>
          <w:t>16</w:t>
        </w:r>
        <w:r>
          <w:fldChar w:fldCharType="end"/>
        </w:r>
      </w:hyperlink>
    </w:p>
    <w:p>
      <w:pPr>
        <w:pStyle w:val="TOC2"/>
        <w:tabs>
          <w:tab w:val="right" w:leader="dot" w:pos="8306"/>
        </w:tabs>
      </w:pPr>
      <w:hyperlink w:anchor="_Toc26010" w:history="1">
        <w:r>
          <w:rPr>
            <w:rFonts w:ascii="仿宋" w:eastAsia="仿宋" w:hAnsi="仿宋" w:cs="仿宋" w:hint="eastAsia"/>
            <w:lang w:eastAsia="zh-CN"/>
          </w:rPr>
          <w:t>(五)、技术风险分析</w:t>
        </w:r>
        <w:r>
          <w:tab/>
        </w:r>
        <w:r>
          <w:fldChar w:fldCharType="begin"/>
        </w:r>
        <w:r>
          <w:instrText xml:space="preserve"> PAGEREF _Toc26010 \h </w:instrText>
        </w:r>
        <w:r>
          <w:fldChar w:fldCharType="separate"/>
        </w:r>
        <w:r>
          <w:t>17</w:t>
        </w:r>
        <w:r>
          <w:fldChar w:fldCharType="end"/>
        </w:r>
      </w:hyperlink>
    </w:p>
    <w:p>
      <w:pPr>
        <w:pStyle w:val="TOC2"/>
        <w:tabs>
          <w:tab w:val="right" w:leader="dot" w:pos="8306"/>
        </w:tabs>
      </w:pPr>
      <w:hyperlink w:anchor="_Toc273" w:history="1">
        <w:r>
          <w:rPr>
            <w:rFonts w:ascii="仿宋" w:eastAsia="仿宋" w:hAnsi="仿宋" w:cs="仿宋" w:hint="eastAsia"/>
            <w:lang w:eastAsia="zh-CN"/>
          </w:rPr>
          <w:t>(六)、财务风险分析</w:t>
        </w:r>
        <w:r>
          <w:tab/>
        </w:r>
        <w:r>
          <w:fldChar w:fldCharType="begin"/>
        </w:r>
        <w:r>
          <w:instrText xml:space="preserve"> PAGEREF _Toc273 \h </w:instrText>
        </w:r>
        <w:r>
          <w:fldChar w:fldCharType="separate"/>
        </w:r>
        <w:r>
          <w:t>18</w:t>
        </w:r>
        <w:r>
          <w:fldChar w:fldCharType="end"/>
        </w:r>
      </w:hyperlink>
    </w:p>
    <w:p>
      <w:pPr>
        <w:pStyle w:val="TOC2"/>
        <w:tabs>
          <w:tab w:val="right" w:leader="dot" w:pos="8306"/>
        </w:tabs>
      </w:pPr>
      <w:hyperlink w:anchor="_Toc9511" w:history="1">
        <w:r>
          <w:rPr>
            <w:rFonts w:ascii="仿宋" w:eastAsia="仿宋" w:hAnsi="仿宋" w:cs="仿宋" w:hint="eastAsia"/>
            <w:lang w:eastAsia="zh-CN"/>
          </w:rPr>
          <w:t>(七)、管理风险分析</w:t>
        </w:r>
        <w:r>
          <w:tab/>
        </w:r>
        <w:r>
          <w:fldChar w:fldCharType="begin"/>
        </w:r>
        <w:r>
          <w:instrText xml:space="preserve"> PAGEREF _Toc9511 \h </w:instrText>
        </w:r>
        <w:r>
          <w:fldChar w:fldCharType="separate"/>
        </w:r>
        <w:r>
          <w:t>20</w:t>
        </w:r>
        <w:r>
          <w:fldChar w:fldCharType="end"/>
        </w:r>
      </w:hyperlink>
    </w:p>
    <w:p>
      <w:pPr>
        <w:pStyle w:val="TOC2"/>
        <w:tabs>
          <w:tab w:val="right" w:leader="dot" w:pos="8306"/>
        </w:tabs>
      </w:pPr>
      <w:hyperlink w:anchor="_Toc1001" w:history="1">
        <w:r>
          <w:rPr>
            <w:rFonts w:ascii="仿宋" w:eastAsia="仿宋" w:hAnsi="仿宋" w:cs="仿宋" w:hint="eastAsia"/>
            <w:lang w:eastAsia="zh-CN"/>
          </w:rPr>
          <w:t>(八)、其它风险分析</w:t>
        </w:r>
        <w:r>
          <w:tab/>
        </w:r>
        <w:r>
          <w:fldChar w:fldCharType="begin"/>
        </w:r>
        <w:r>
          <w:instrText xml:space="preserve"> PAGEREF _Toc1001 \h </w:instrText>
        </w:r>
        <w:r>
          <w:fldChar w:fldCharType="separate"/>
        </w:r>
        <w:r>
          <w:t>21</w:t>
        </w:r>
        <w:r>
          <w:fldChar w:fldCharType="end"/>
        </w:r>
      </w:hyperlink>
    </w:p>
    <w:p>
      <w:pPr>
        <w:pStyle w:val="TOC2"/>
        <w:tabs>
          <w:tab w:val="right" w:leader="dot" w:pos="8306"/>
        </w:tabs>
      </w:pPr>
      <w:hyperlink w:anchor="_Toc15169" w:history="1">
        <w:r>
          <w:rPr>
            <w:rFonts w:ascii="仿宋" w:eastAsia="仿宋" w:hAnsi="仿宋" w:cs="仿宋" w:hint="eastAsia"/>
            <w:lang w:eastAsia="zh-CN"/>
          </w:rPr>
          <w:t>(九)、社会影响评估</w:t>
        </w:r>
        <w:r>
          <w:tab/>
        </w:r>
        <w:r>
          <w:fldChar w:fldCharType="begin"/>
        </w:r>
        <w:r>
          <w:instrText xml:space="preserve"> PAGEREF _Toc15169 \h </w:instrText>
        </w:r>
        <w:r>
          <w:fldChar w:fldCharType="separate"/>
        </w:r>
        <w:r>
          <w:t>23</w:t>
        </w:r>
        <w:r>
          <w:fldChar w:fldCharType="end"/>
        </w:r>
      </w:hyperlink>
    </w:p>
    <w:p>
      <w:pPr>
        <w:pStyle w:val="TOC1"/>
        <w:tabs>
          <w:tab w:val="right" w:leader="dot" w:pos="8306"/>
        </w:tabs>
      </w:pPr>
      <w:hyperlink w:anchor="_Toc15434" w:history="1">
        <w:r>
          <w:rPr>
            <w:rFonts w:ascii="仿宋" w:eastAsia="仿宋" w:hAnsi="仿宋" w:cs="仿宋" w:hint="eastAsia"/>
            <w:lang w:eastAsia="zh-CN"/>
          </w:rPr>
          <w:t>四、项目选址研究</w:t>
        </w:r>
        <w:r>
          <w:tab/>
        </w:r>
        <w:r>
          <w:fldChar w:fldCharType="begin"/>
        </w:r>
        <w:r>
          <w:instrText xml:space="preserve"> PAGEREF _Toc15434 \h </w:instrText>
        </w:r>
        <w:r>
          <w:fldChar w:fldCharType="separate"/>
        </w:r>
        <w:r>
          <w:t>25</w:t>
        </w:r>
        <w:r>
          <w:fldChar w:fldCharType="end"/>
        </w:r>
      </w:hyperlink>
    </w:p>
    <w:p>
      <w:pPr>
        <w:pStyle w:val="TOC2"/>
        <w:tabs>
          <w:tab w:val="right" w:leader="dot" w:pos="8306"/>
        </w:tabs>
      </w:pPr>
      <w:hyperlink w:anchor="_Toc7726" w:history="1">
        <w:r>
          <w:rPr>
            <w:rFonts w:ascii="仿宋" w:eastAsia="仿宋" w:hAnsi="仿宋" w:cs="仿宋" w:hint="eastAsia"/>
            <w:lang w:eastAsia="zh-CN"/>
          </w:rPr>
          <w:t>(一)、项目选址原则</w:t>
        </w:r>
        <w:r>
          <w:tab/>
        </w:r>
        <w:r>
          <w:fldChar w:fldCharType="begin"/>
        </w:r>
        <w:r>
          <w:instrText xml:space="preserve"> PAGEREF _Toc7726 \h </w:instrText>
        </w:r>
        <w:r>
          <w:fldChar w:fldCharType="separate"/>
        </w:r>
        <w:r>
          <w:t>25</w:t>
        </w:r>
        <w:r>
          <w:fldChar w:fldCharType="end"/>
        </w:r>
      </w:hyperlink>
    </w:p>
    <w:p>
      <w:pPr>
        <w:pStyle w:val="TOC2"/>
        <w:tabs>
          <w:tab w:val="right" w:leader="dot" w:pos="8306"/>
        </w:tabs>
      </w:pPr>
      <w:hyperlink w:anchor="_Toc31481" w:history="1">
        <w:r>
          <w:rPr>
            <w:rFonts w:ascii="仿宋" w:eastAsia="仿宋" w:hAnsi="仿宋" w:cs="仿宋" w:hint="eastAsia"/>
            <w:lang w:eastAsia="zh-CN"/>
          </w:rPr>
          <w:t>(二)、项目选址</w:t>
        </w:r>
        <w:r>
          <w:tab/>
        </w:r>
        <w:r>
          <w:fldChar w:fldCharType="begin"/>
        </w:r>
        <w:r>
          <w:instrText xml:space="preserve"> PAGEREF _Toc31481 \h </w:instrText>
        </w:r>
        <w:r>
          <w:fldChar w:fldCharType="separate"/>
        </w:r>
        <w:r>
          <w:t>28</w:t>
        </w:r>
        <w:r>
          <w:fldChar w:fldCharType="end"/>
        </w:r>
      </w:hyperlink>
    </w:p>
    <w:p>
      <w:pPr>
        <w:pStyle w:val="TOC2"/>
        <w:tabs>
          <w:tab w:val="right" w:leader="dot" w:pos="8306"/>
        </w:tabs>
      </w:pPr>
      <w:hyperlink w:anchor="_Toc2274" w:history="1">
        <w:r>
          <w:rPr>
            <w:rFonts w:ascii="仿宋" w:eastAsia="仿宋" w:hAnsi="仿宋" w:cs="仿宋" w:hint="eastAsia"/>
            <w:lang w:eastAsia="zh-CN"/>
          </w:rPr>
          <w:t>(三)、建设条件分析</w:t>
        </w:r>
        <w:r>
          <w:tab/>
        </w:r>
        <w:r>
          <w:fldChar w:fldCharType="begin"/>
        </w:r>
        <w:r>
          <w:instrText xml:space="preserve"> PAGEREF _Toc2274 \h </w:instrText>
        </w:r>
        <w:r>
          <w:fldChar w:fldCharType="separate"/>
        </w:r>
        <w:r>
          <w:t>30</w:t>
        </w:r>
        <w:r>
          <w:fldChar w:fldCharType="end"/>
        </w:r>
      </w:hyperlink>
    </w:p>
    <w:p>
      <w:pPr>
        <w:pStyle w:val="TOC2"/>
        <w:tabs>
          <w:tab w:val="right" w:leader="dot" w:pos="8306"/>
        </w:tabs>
      </w:pPr>
      <w:hyperlink w:anchor="_Toc12088" w:history="1">
        <w:r>
          <w:rPr>
            <w:rFonts w:ascii="仿宋" w:eastAsia="仿宋" w:hAnsi="仿宋" w:cs="仿宋" w:hint="eastAsia"/>
            <w:lang w:eastAsia="zh-CN"/>
          </w:rPr>
          <w:t>(四)、用地控制指标</w:t>
        </w:r>
        <w:r>
          <w:tab/>
        </w:r>
        <w:r>
          <w:fldChar w:fldCharType="begin"/>
        </w:r>
        <w:r>
          <w:instrText xml:space="preserve"> PAGEREF _Toc12088 \h </w:instrText>
        </w:r>
        <w:r>
          <w:fldChar w:fldCharType="separate"/>
        </w:r>
        <w:r>
          <w:t>31</w:t>
        </w:r>
        <w:r>
          <w:fldChar w:fldCharType="end"/>
        </w:r>
      </w:hyperlink>
    </w:p>
    <w:p>
      <w:pPr>
        <w:pStyle w:val="TOC2"/>
        <w:tabs>
          <w:tab w:val="right" w:leader="dot" w:pos="8306"/>
        </w:tabs>
      </w:pPr>
      <w:hyperlink w:anchor="_Toc21812" w:history="1">
        <w:r>
          <w:rPr>
            <w:rFonts w:ascii="仿宋" w:eastAsia="仿宋" w:hAnsi="仿宋" w:cs="仿宋" w:hint="eastAsia"/>
            <w:lang w:eastAsia="zh-CN"/>
          </w:rPr>
          <w:t>(五)、地总体要求</w:t>
        </w:r>
        <w:r>
          <w:tab/>
        </w:r>
        <w:r>
          <w:fldChar w:fldCharType="begin"/>
        </w:r>
        <w:r>
          <w:instrText xml:space="preserve"> PAGEREF _Toc21812 \h </w:instrText>
        </w:r>
        <w:r>
          <w:fldChar w:fldCharType="separate"/>
        </w:r>
        <w:r>
          <w:t>33</w:t>
        </w:r>
        <w:r>
          <w:fldChar w:fldCharType="end"/>
        </w:r>
      </w:hyperlink>
    </w:p>
    <w:p>
      <w:pPr>
        <w:pStyle w:val="TOC2"/>
        <w:tabs>
          <w:tab w:val="right" w:leader="dot" w:pos="8306"/>
        </w:tabs>
      </w:pPr>
      <w:hyperlink w:anchor="_Toc15541" w:history="1">
        <w:r>
          <w:rPr>
            <w:rFonts w:ascii="仿宋" w:eastAsia="仿宋" w:hAnsi="仿宋" w:cs="仿宋" w:hint="eastAsia"/>
            <w:lang w:eastAsia="zh-CN"/>
          </w:rPr>
          <w:t>(六)、节约用地措施</w:t>
        </w:r>
        <w:r>
          <w:tab/>
        </w:r>
        <w:r>
          <w:fldChar w:fldCharType="begin"/>
        </w:r>
        <w:r>
          <w:instrText xml:space="preserve"> PAGEREF _Toc15541 \h </w:instrText>
        </w:r>
        <w:r>
          <w:fldChar w:fldCharType="separate"/>
        </w:r>
        <w:r>
          <w:t>34</w:t>
        </w:r>
        <w:r>
          <w:fldChar w:fldCharType="end"/>
        </w:r>
      </w:hyperlink>
    </w:p>
    <w:p>
      <w:pPr>
        <w:pStyle w:val="TOC2"/>
        <w:tabs>
          <w:tab w:val="right" w:leader="dot" w:pos="8306"/>
        </w:tabs>
      </w:pPr>
      <w:hyperlink w:anchor="_Toc19588" w:history="1">
        <w:r>
          <w:rPr>
            <w:rFonts w:ascii="仿宋" w:eastAsia="仿宋" w:hAnsi="仿宋" w:cs="仿宋" w:hint="eastAsia"/>
            <w:lang w:eastAsia="zh-CN"/>
          </w:rPr>
          <w:t>(七)、选址综合评价</w:t>
        </w:r>
        <w:r>
          <w:tab/>
        </w:r>
        <w:r>
          <w:fldChar w:fldCharType="begin"/>
        </w:r>
        <w:r>
          <w:instrText xml:space="preserve"> PAGEREF _Toc19588 \h </w:instrText>
        </w:r>
        <w:r>
          <w:fldChar w:fldCharType="separate"/>
        </w:r>
        <w:r>
          <w:t>35</w:t>
        </w:r>
        <w:r>
          <w:fldChar w:fldCharType="end"/>
        </w:r>
      </w:hyperlink>
    </w:p>
    <w:p>
      <w:pPr>
        <w:pStyle w:val="TOC1"/>
        <w:tabs>
          <w:tab w:val="right" w:leader="dot" w:pos="8306"/>
        </w:tabs>
      </w:pPr>
      <w:hyperlink w:anchor="_Toc4626" w:history="1">
        <w:r>
          <w:rPr>
            <w:rFonts w:ascii="仿宋" w:eastAsia="仿宋" w:hAnsi="仿宋" w:cs="仿宋" w:hint="eastAsia"/>
            <w:lang w:eastAsia="zh-CN"/>
          </w:rPr>
          <w:t>五、环境和生态影响分析</w:t>
        </w:r>
        <w:r>
          <w:tab/>
        </w:r>
        <w:r>
          <w:fldChar w:fldCharType="begin"/>
        </w:r>
        <w:r>
          <w:instrText xml:space="preserve"> PAGEREF _Toc4626 \h </w:instrText>
        </w:r>
        <w:r>
          <w:fldChar w:fldCharType="separate"/>
        </w:r>
        <w:r>
          <w:t>36</w:t>
        </w:r>
        <w:r>
          <w:fldChar w:fldCharType="end"/>
        </w:r>
      </w:hyperlink>
    </w:p>
    <w:p>
      <w:pPr>
        <w:pStyle w:val="TOC2"/>
        <w:tabs>
          <w:tab w:val="right" w:leader="dot" w:pos="8306"/>
        </w:tabs>
      </w:pPr>
      <w:hyperlink w:anchor="_Toc19109" w:history="1">
        <w:r>
          <w:rPr>
            <w:rFonts w:ascii="仿宋" w:eastAsia="仿宋" w:hAnsi="仿宋" w:cs="仿宋" w:hint="eastAsia"/>
            <w:lang w:eastAsia="zh-CN"/>
          </w:rPr>
          <w:t>(一)、环境和生态现状</w:t>
        </w:r>
        <w:r>
          <w:tab/>
        </w:r>
        <w:r>
          <w:fldChar w:fldCharType="begin"/>
        </w:r>
        <w:r>
          <w:instrText xml:space="preserve"> PAGEREF _Toc19109 \h </w:instrText>
        </w:r>
        <w:r>
          <w:fldChar w:fldCharType="separate"/>
        </w:r>
        <w:r>
          <w:t>36</w:t>
        </w:r>
        <w:r>
          <w:fldChar w:fldCharType="end"/>
        </w:r>
      </w:hyperlink>
    </w:p>
    <w:p>
      <w:pPr>
        <w:pStyle w:val="TOC2"/>
        <w:tabs>
          <w:tab w:val="right" w:leader="dot" w:pos="8306"/>
        </w:tabs>
      </w:pPr>
      <w:hyperlink w:anchor="_Toc3243" w:history="1">
        <w:r>
          <w:rPr>
            <w:rFonts w:ascii="仿宋" w:eastAsia="仿宋" w:hAnsi="仿宋" w:cs="仿宋" w:hint="eastAsia"/>
            <w:lang w:eastAsia="zh-CN"/>
          </w:rPr>
          <w:t>(二)、生态环境影响分析</w:t>
        </w:r>
        <w:r>
          <w:tab/>
        </w:r>
        <w:r>
          <w:fldChar w:fldCharType="begin"/>
        </w:r>
        <w:r>
          <w:instrText xml:space="preserve"> PAGEREF _Toc3243 \h </w:instrText>
        </w:r>
        <w:r>
          <w:fldChar w:fldCharType="separate"/>
        </w:r>
        <w:r>
          <w:t>38</w:t>
        </w:r>
        <w:r>
          <w:fldChar w:fldCharType="end"/>
        </w:r>
      </w:hyperlink>
    </w:p>
    <w:p>
      <w:pPr>
        <w:pStyle w:val="TOC2"/>
        <w:tabs>
          <w:tab w:val="right" w:leader="dot" w:pos="8306"/>
        </w:tabs>
      </w:pPr>
      <w:hyperlink w:anchor="_Toc11531" w:history="1">
        <w:r>
          <w:rPr>
            <w:rFonts w:ascii="仿宋" w:eastAsia="仿宋" w:hAnsi="仿宋" w:cs="仿宋" w:hint="eastAsia"/>
            <w:lang w:eastAsia="zh-CN"/>
          </w:rPr>
          <w:t>(三)、生态环境保护措施</w:t>
        </w:r>
        <w:r>
          <w:tab/>
        </w:r>
        <w:r>
          <w:fldChar w:fldCharType="begin"/>
        </w:r>
        <w:r>
          <w:instrText xml:space="preserve"> PAGEREF _Toc11531 \h </w:instrText>
        </w:r>
        <w:r>
          <w:fldChar w:fldCharType="separate"/>
        </w:r>
        <w:r>
          <w:t>39</w:t>
        </w:r>
        <w:r>
          <w:fldChar w:fldCharType="end"/>
        </w:r>
      </w:hyperlink>
    </w:p>
    <w:p>
      <w:pPr>
        <w:pStyle w:val="TOC2"/>
        <w:tabs>
          <w:tab w:val="right" w:leader="dot" w:pos="8306"/>
        </w:tabs>
      </w:pPr>
      <w:hyperlink w:anchor="_Toc23424" w:history="1">
        <w:r>
          <w:rPr>
            <w:rFonts w:ascii="仿宋" w:eastAsia="仿宋" w:hAnsi="仿宋" w:cs="仿宋" w:hint="eastAsia"/>
            <w:lang w:eastAsia="zh-CN"/>
          </w:rPr>
          <w:t>(四)、地质灾害影响分析</w:t>
        </w:r>
        <w:r>
          <w:tab/>
        </w:r>
        <w:r>
          <w:fldChar w:fldCharType="begin"/>
        </w:r>
        <w:r>
          <w:instrText xml:space="preserve"> PAGEREF _Toc23424 \h </w:instrText>
        </w:r>
        <w:r>
          <w:fldChar w:fldCharType="separate"/>
        </w:r>
        <w:r>
          <w:t>41</w:t>
        </w:r>
        <w:r>
          <w:fldChar w:fldCharType="end"/>
        </w:r>
      </w:hyperlink>
    </w:p>
    <w:p>
      <w:pPr>
        <w:pStyle w:val="TOC2"/>
        <w:tabs>
          <w:tab w:val="right" w:leader="dot" w:pos="8306"/>
        </w:tabs>
      </w:pPr>
      <w:hyperlink w:anchor="_Toc6294" w:history="1">
        <w:r>
          <w:rPr>
            <w:rFonts w:ascii="仿宋" w:eastAsia="仿宋" w:hAnsi="仿宋" w:cs="仿宋" w:hint="eastAsia"/>
            <w:lang w:eastAsia="zh-CN"/>
          </w:rPr>
          <w:t>(五)、特殊环境影响</w:t>
        </w:r>
        <w:r>
          <w:tab/>
        </w:r>
        <w:r>
          <w:fldChar w:fldCharType="begin"/>
        </w:r>
        <w:r>
          <w:instrText xml:space="preserve"> PAGEREF _Toc6294 \h </w:instrText>
        </w:r>
        <w:r>
          <w:fldChar w:fldCharType="separate"/>
        </w:r>
        <w:r>
          <w:t>42</w:t>
        </w:r>
        <w:r>
          <w:fldChar w:fldCharType="end"/>
        </w:r>
      </w:hyperlink>
    </w:p>
    <w:p>
      <w:pPr>
        <w:pStyle w:val="TOC1"/>
        <w:tabs>
          <w:tab w:val="right" w:leader="dot" w:pos="8306"/>
        </w:tabs>
      </w:pPr>
      <w:hyperlink w:anchor="_Toc25191" w:history="1">
        <w:r>
          <w:rPr>
            <w:rFonts w:ascii="仿宋" w:eastAsia="仿宋" w:hAnsi="仿宋" w:cs="仿宋" w:hint="eastAsia"/>
            <w:lang w:eastAsia="zh-CN"/>
          </w:rPr>
          <w:t>六、资源开发及综合利用分析</w:t>
        </w:r>
        <w:r>
          <w:tab/>
        </w:r>
        <w:r>
          <w:fldChar w:fldCharType="begin"/>
        </w:r>
        <w:r>
          <w:instrText xml:space="preserve"> PAGEREF _Toc25191 \h </w:instrText>
        </w:r>
        <w:r>
          <w:fldChar w:fldCharType="separate"/>
        </w:r>
        <w:r>
          <w:t>44</w:t>
        </w:r>
        <w:r>
          <w:fldChar w:fldCharType="end"/>
        </w:r>
      </w:hyperlink>
    </w:p>
    <w:p>
      <w:pPr>
        <w:pStyle w:val="TOC2"/>
        <w:tabs>
          <w:tab w:val="right" w:leader="dot" w:pos="8306"/>
        </w:tabs>
      </w:pPr>
      <w:hyperlink w:anchor="_Toc12903" w:history="1">
        <w:r>
          <w:rPr>
            <w:rFonts w:ascii="仿宋" w:eastAsia="仿宋" w:hAnsi="仿宋" w:cs="仿宋" w:hint="eastAsia"/>
            <w:lang w:eastAsia="zh-CN"/>
          </w:rPr>
          <w:t>(一)、资源开发方案</w:t>
        </w:r>
        <w:r>
          <w:tab/>
        </w:r>
        <w:r>
          <w:fldChar w:fldCharType="begin"/>
        </w:r>
        <w:r>
          <w:instrText xml:space="preserve"> PAGEREF _Toc12903 \h </w:instrText>
        </w:r>
        <w:r>
          <w:fldChar w:fldCharType="separate"/>
        </w:r>
        <w:r>
          <w:t>44</w:t>
        </w:r>
        <w:r>
          <w:fldChar w:fldCharType="end"/>
        </w:r>
      </w:hyperlink>
    </w:p>
    <w:p>
      <w:pPr>
        <w:pStyle w:val="TOC2"/>
        <w:tabs>
          <w:tab w:val="right" w:leader="dot" w:pos="8306"/>
        </w:tabs>
      </w:pPr>
      <w:hyperlink w:anchor="_Toc26623" w:history="1">
        <w:r>
          <w:rPr>
            <w:rFonts w:ascii="仿宋" w:eastAsia="仿宋" w:hAnsi="仿宋" w:cs="仿宋" w:hint="eastAsia"/>
            <w:lang w:eastAsia="zh-CN"/>
          </w:rPr>
          <w:t>(二)、资源利用方案</w:t>
        </w:r>
        <w:r>
          <w:tab/>
        </w:r>
        <w:r>
          <w:fldChar w:fldCharType="begin"/>
        </w:r>
        <w:r>
          <w:instrText xml:space="preserve"> PAGEREF _Toc26623 \h </w:instrText>
        </w:r>
        <w:r>
          <w:fldChar w:fldCharType="separate"/>
        </w:r>
        <w:r>
          <w:t>45</w:t>
        </w:r>
        <w:r>
          <w:fldChar w:fldCharType="end"/>
        </w:r>
      </w:hyperlink>
    </w:p>
    <w:p>
      <w:pPr>
        <w:pStyle w:val="TOC2"/>
        <w:tabs>
          <w:tab w:val="right" w:leader="dot" w:pos="8306"/>
        </w:tabs>
      </w:pPr>
      <w:hyperlink w:anchor="_Toc3232" w:history="1">
        <w:r>
          <w:rPr>
            <w:rFonts w:ascii="仿宋" w:eastAsia="仿宋" w:hAnsi="仿宋" w:cs="仿宋" w:hint="eastAsia"/>
            <w:lang w:eastAsia="zh-CN"/>
          </w:rPr>
          <w:t>(三)、资源节约措施</w:t>
        </w:r>
        <w:r>
          <w:tab/>
        </w:r>
        <w:r>
          <w:fldChar w:fldCharType="begin"/>
        </w:r>
        <w:r>
          <w:instrText xml:space="preserve"> PAGEREF _Toc3232 \h </w:instrText>
        </w:r>
        <w:r>
          <w:fldChar w:fldCharType="separate"/>
        </w:r>
        <w:r>
          <w:t>46</w:t>
        </w:r>
        <w:r>
          <w:fldChar w:fldCharType="end"/>
        </w:r>
      </w:hyperlink>
    </w:p>
    <w:p>
      <w:pPr>
        <w:pStyle w:val="TOC1"/>
        <w:tabs>
          <w:tab w:val="right" w:leader="dot" w:pos="8306"/>
        </w:tabs>
      </w:pPr>
      <w:hyperlink w:anchor="_Toc27634" w:history="1">
        <w:r>
          <w:rPr>
            <w:rFonts w:ascii="仿宋" w:eastAsia="仿宋" w:hAnsi="仿宋" w:cs="仿宋" w:hint="eastAsia"/>
            <w:lang w:eastAsia="zh-CN"/>
          </w:rPr>
          <w:t>七、项目进度计划</w:t>
        </w:r>
        <w:r>
          <w:tab/>
        </w:r>
        <w:r>
          <w:fldChar w:fldCharType="begin"/>
        </w:r>
        <w:r>
          <w:instrText xml:space="preserve"> PAGEREF _Toc27634 \h </w:instrText>
        </w:r>
        <w:r>
          <w:fldChar w:fldCharType="separate"/>
        </w:r>
        <w:r>
          <w:t>47</w:t>
        </w:r>
        <w:r>
          <w:fldChar w:fldCharType="end"/>
        </w:r>
      </w:hyperlink>
    </w:p>
    <w:p>
      <w:pPr>
        <w:pStyle w:val="TOC2"/>
        <w:tabs>
          <w:tab w:val="right" w:leader="dot" w:pos="8306"/>
        </w:tabs>
      </w:pPr>
      <w:hyperlink w:anchor="_Toc19979" w:history="1">
        <w:r>
          <w:rPr>
            <w:rFonts w:ascii="仿宋" w:eastAsia="仿宋" w:hAnsi="仿宋" w:cs="仿宋" w:hint="eastAsia"/>
            <w:lang w:eastAsia="zh-CN"/>
          </w:rPr>
          <w:t>(一)、建设周期</w:t>
        </w:r>
        <w:r>
          <w:tab/>
        </w:r>
        <w:r>
          <w:fldChar w:fldCharType="begin"/>
        </w:r>
        <w:r>
          <w:instrText xml:space="preserve"> PAGEREF _Toc19979 \h </w:instrText>
        </w:r>
        <w:r>
          <w:fldChar w:fldCharType="separate"/>
        </w:r>
        <w:r>
          <w:t>47</w:t>
        </w:r>
        <w:r>
          <w:fldChar w:fldCharType="end"/>
        </w:r>
      </w:hyperlink>
    </w:p>
    <w:p>
      <w:pPr>
        <w:pStyle w:val="TOC2"/>
        <w:tabs>
          <w:tab w:val="right" w:leader="dot" w:pos="8306"/>
        </w:tabs>
      </w:pPr>
      <w:hyperlink w:anchor="_Toc12422" w:history="1">
        <w:r>
          <w:rPr>
            <w:rFonts w:ascii="仿宋" w:eastAsia="仿宋" w:hAnsi="仿宋" w:cs="仿宋" w:hint="eastAsia"/>
            <w:lang w:eastAsia="zh-CN"/>
          </w:rPr>
          <w:t>(二)、建设进度</w:t>
        </w:r>
        <w:r>
          <w:tab/>
        </w:r>
        <w:r>
          <w:fldChar w:fldCharType="begin"/>
        </w:r>
        <w:r>
          <w:instrText xml:space="preserve"> PAGEREF _Toc12422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03" w:history="1">
        <w:r>
          <w:rPr>
            <w:rFonts w:ascii="仿宋" w:eastAsia="仿宋" w:hAnsi="仿宋" w:cs="仿宋" w:hint="eastAsia"/>
            <w:lang w:eastAsia="zh-CN"/>
          </w:rPr>
          <w:t>(三)、进度安排注意事项</w:t>
        </w:r>
        <w:r>
          <w:tab/>
        </w:r>
        <w:r>
          <w:fldChar w:fldCharType="begin"/>
        </w:r>
        <w:r>
          <w:instrText xml:space="preserve"> PAGEREF _Toc5103 \h </w:instrText>
        </w:r>
        <w:r>
          <w:fldChar w:fldCharType="separate"/>
        </w:r>
        <w:r>
          <w:t>49</w:t>
        </w:r>
        <w:r>
          <w:fldChar w:fldCharType="end"/>
        </w:r>
      </w:hyperlink>
    </w:p>
    <w:p>
      <w:pPr>
        <w:pStyle w:val="TOC2"/>
        <w:tabs>
          <w:tab w:val="right" w:leader="dot" w:pos="8306"/>
        </w:tabs>
      </w:pPr>
      <w:hyperlink w:anchor="_Toc6552" w:history="1">
        <w:r>
          <w:rPr>
            <w:rFonts w:ascii="仿宋" w:eastAsia="仿宋" w:hAnsi="仿宋" w:cs="仿宋" w:hint="eastAsia"/>
            <w:lang w:eastAsia="zh-CN"/>
          </w:rPr>
          <w:t>(四)、人力资源配置</w:t>
        </w:r>
        <w:r>
          <w:tab/>
        </w:r>
        <w:r>
          <w:fldChar w:fldCharType="begin"/>
        </w:r>
        <w:r>
          <w:instrText xml:space="preserve"> PAGEREF _Toc6552 \h </w:instrText>
        </w:r>
        <w:r>
          <w:fldChar w:fldCharType="separate"/>
        </w:r>
        <w:r>
          <w:t>50</w:t>
        </w:r>
        <w:r>
          <w:fldChar w:fldCharType="end"/>
        </w:r>
      </w:hyperlink>
    </w:p>
    <w:p>
      <w:pPr>
        <w:pStyle w:val="TOC2"/>
        <w:tabs>
          <w:tab w:val="right" w:leader="dot" w:pos="8306"/>
        </w:tabs>
      </w:pPr>
      <w:hyperlink w:anchor="_Toc18337" w:history="1">
        <w:r>
          <w:rPr>
            <w:rFonts w:ascii="仿宋" w:eastAsia="仿宋" w:hAnsi="仿宋" w:cs="仿宋" w:hint="eastAsia"/>
            <w:lang w:eastAsia="zh-CN"/>
          </w:rPr>
          <w:t>(五)、员工培训</w:t>
        </w:r>
        <w:r>
          <w:tab/>
        </w:r>
        <w:r>
          <w:fldChar w:fldCharType="begin"/>
        </w:r>
        <w:r>
          <w:instrText xml:space="preserve"> PAGEREF _Toc18337 \h </w:instrText>
        </w:r>
        <w:r>
          <w:fldChar w:fldCharType="separate"/>
        </w:r>
        <w:r>
          <w:t>52</w:t>
        </w:r>
        <w:r>
          <w:fldChar w:fldCharType="end"/>
        </w:r>
      </w:hyperlink>
    </w:p>
    <w:p>
      <w:pPr>
        <w:pStyle w:val="TOC2"/>
        <w:tabs>
          <w:tab w:val="right" w:leader="dot" w:pos="8306"/>
        </w:tabs>
      </w:pPr>
      <w:hyperlink w:anchor="_Toc21610" w:history="1">
        <w:r>
          <w:rPr>
            <w:rFonts w:ascii="仿宋" w:eastAsia="仿宋" w:hAnsi="仿宋" w:cs="仿宋" w:hint="eastAsia"/>
            <w:lang w:eastAsia="zh-CN"/>
          </w:rPr>
          <w:t>(六)、项目实施保障</w:t>
        </w:r>
        <w:r>
          <w:tab/>
        </w:r>
        <w:r>
          <w:fldChar w:fldCharType="begin"/>
        </w:r>
        <w:r>
          <w:instrText xml:space="preserve"> PAGEREF _Toc21610 \h </w:instrText>
        </w:r>
        <w:r>
          <w:fldChar w:fldCharType="separate"/>
        </w:r>
        <w:r>
          <w:t>53</w:t>
        </w:r>
        <w:r>
          <w:fldChar w:fldCharType="end"/>
        </w:r>
      </w:hyperlink>
    </w:p>
    <w:p>
      <w:pPr>
        <w:pStyle w:val="TOC2"/>
        <w:tabs>
          <w:tab w:val="right" w:leader="dot" w:pos="8306"/>
        </w:tabs>
      </w:pPr>
      <w:hyperlink w:anchor="_Toc11670" w:history="1">
        <w:r>
          <w:rPr>
            <w:rFonts w:ascii="仿宋" w:eastAsia="仿宋" w:hAnsi="仿宋" w:cs="仿宋" w:hint="eastAsia"/>
            <w:lang w:eastAsia="zh-CN"/>
          </w:rPr>
          <w:t>(七)、安全规范管理</w:t>
        </w:r>
        <w:r>
          <w:tab/>
        </w:r>
        <w:r>
          <w:fldChar w:fldCharType="begin"/>
        </w:r>
        <w:r>
          <w:instrText xml:space="preserve"> PAGEREF _Toc11670 \h </w:instrText>
        </w:r>
        <w:r>
          <w:fldChar w:fldCharType="separate"/>
        </w:r>
        <w:r>
          <w:t>53</w:t>
        </w:r>
        <w:r>
          <w:fldChar w:fldCharType="end"/>
        </w:r>
      </w:hyperlink>
    </w:p>
    <w:p>
      <w:pPr>
        <w:pStyle w:val="TOC1"/>
        <w:tabs>
          <w:tab w:val="right" w:leader="dot" w:pos="8306"/>
        </w:tabs>
      </w:pPr>
      <w:hyperlink w:anchor="_Toc5870" w:history="1">
        <w:r>
          <w:rPr>
            <w:rFonts w:ascii="仿宋" w:eastAsia="仿宋" w:hAnsi="仿宋" w:cs="仿宋" w:hint="eastAsia"/>
            <w:lang w:eastAsia="zh-CN"/>
          </w:rPr>
          <w:t>八、资金管理与财务规划</w:t>
        </w:r>
        <w:r>
          <w:tab/>
        </w:r>
        <w:r>
          <w:fldChar w:fldCharType="begin"/>
        </w:r>
        <w:r>
          <w:instrText xml:space="preserve"> PAGEREF _Toc5870 \h </w:instrText>
        </w:r>
        <w:r>
          <w:fldChar w:fldCharType="separate"/>
        </w:r>
        <w:r>
          <w:t>55</w:t>
        </w:r>
        <w:r>
          <w:fldChar w:fldCharType="end"/>
        </w:r>
      </w:hyperlink>
    </w:p>
    <w:p>
      <w:pPr>
        <w:pStyle w:val="TOC2"/>
        <w:tabs>
          <w:tab w:val="right" w:leader="dot" w:pos="8306"/>
        </w:tabs>
      </w:pPr>
      <w:hyperlink w:anchor="_Toc25084" w:history="1">
        <w:r>
          <w:rPr>
            <w:rFonts w:ascii="仿宋" w:eastAsia="仿宋" w:hAnsi="仿宋" w:cs="仿宋" w:hint="eastAsia"/>
            <w:lang w:eastAsia="zh-CN"/>
          </w:rPr>
          <w:t>(一)、项目资金来源与筹措</w:t>
        </w:r>
        <w:r>
          <w:tab/>
        </w:r>
        <w:r>
          <w:fldChar w:fldCharType="begin"/>
        </w:r>
        <w:r>
          <w:instrText xml:space="preserve"> PAGEREF _Toc25084 \h </w:instrText>
        </w:r>
        <w:r>
          <w:fldChar w:fldCharType="separate"/>
        </w:r>
        <w:r>
          <w:t>55</w:t>
        </w:r>
        <w:r>
          <w:fldChar w:fldCharType="end"/>
        </w:r>
      </w:hyperlink>
    </w:p>
    <w:p>
      <w:pPr>
        <w:pStyle w:val="TOC2"/>
        <w:tabs>
          <w:tab w:val="right" w:leader="dot" w:pos="8306"/>
        </w:tabs>
      </w:pPr>
      <w:hyperlink w:anchor="_Toc31359" w:history="1">
        <w:r>
          <w:rPr>
            <w:rFonts w:ascii="仿宋" w:eastAsia="仿宋" w:hAnsi="仿宋" w:cs="仿宋" w:hint="eastAsia"/>
            <w:lang w:eastAsia="zh-CN"/>
          </w:rPr>
          <w:t>(二)、资金使用与监管</w:t>
        </w:r>
        <w:r>
          <w:tab/>
        </w:r>
        <w:r>
          <w:fldChar w:fldCharType="begin"/>
        </w:r>
        <w:r>
          <w:instrText xml:space="preserve"> PAGEREF _Toc31359 \h </w:instrText>
        </w:r>
        <w:r>
          <w:fldChar w:fldCharType="separate"/>
        </w:r>
        <w:r>
          <w:t>56</w:t>
        </w:r>
        <w:r>
          <w:fldChar w:fldCharType="end"/>
        </w:r>
      </w:hyperlink>
    </w:p>
    <w:p>
      <w:pPr>
        <w:pStyle w:val="TOC2"/>
        <w:tabs>
          <w:tab w:val="right" w:leader="dot" w:pos="8306"/>
        </w:tabs>
      </w:pPr>
      <w:hyperlink w:anchor="_Toc22309" w:history="1">
        <w:r>
          <w:rPr>
            <w:rFonts w:ascii="仿宋" w:eastAsia="仿宋" w:hAnsi="仿宋" w:cs="仿宋" w:hint="eastAsia"/>
            <w:lang w:eastAsia="zh-CN"/>
          </w:rPr>
          <w:t>(三)、财务规划与预测</w:t>
        </w:r>
        <w:r>
          <w:tab/>
        </w:r>
        <w:r>
          <w:fldChar w:fldCharType="begin"/>
        </w:r>
        <w:r>
          <w:instrText xml:space="preserve"> PAGEREF _Toc22309 \h </w:instrText>
        </w:r>
        <w:r>
          <w:fldChar w:fldCharType="separate"/>
        </w:r>
        <w:r>
          <w:t>57</w:t>
        </w:r>
        <w:r>
          <w:fldChar w:fldCharType="end"/>
        </w:r>
      </w:hyperlink>
    </w:p>
    <w:p>
      <w:pPr>
        <w:pStyle w:val="TOC1"/>
        <w:tabs>
          <w:tab w:val="right" w:leader="dot" w:pos="8306"/>
        </w:tabs>
      </w:pPr>
      <w:hyperlink w:anchor="_Toc21780" w:history="1">
        <w:r>
          <w:rPr>
            <w:rFonts w:ascii="仿宋" w:eastAsia="仿宋" w:hAnsi="仿宋" w:cs="仿宋" w:hint="eastAsia"/>
            <w:lang w:eastAsia="zh-CN"/>
          </w:rPr>
          <w:t>九、安全与应急管理</w:t>
        </w:r>
        <w:r>
          <w:tab/>
        </w:r>
        <w:r>
          <w:fldChar w:fldCharType="begin"/>
        </w:r>
        <w:r>
          <w:instrText xml:space="preserve"> PAGEREF _Toc21780 \h </w:instrText>
        </w:r>
        <w:r>
          <w:fldChar w:fldCharType="separate"/>
        </w:r>
        <w:r>
          <w:t>58</w:t>
        </w:r>
        <w:r>
          <w:fldChar w:fldCharType="end"/>
        </w:r>
      </w:hyperlink>
    </w:p>
    <w:p>
      <w:pPr>
        <w:pStyle w:val="TOC2"/>
        <w:tabs>
          <w:tab w:val="right" w:leader="dot" w:pos="8306"/>
        </w:tabs>
      </w:pPr>
      <w:hyperlink w:anchor="_Toc19534" w:history="1">
        <w:r>
          <w:rPr>
            <w:rFonts w:ascii="仿宋" w:eastAsia="仿宋" w:hAnsi="仿宋" w:cs="仿宋" w:hint="eastAsia"/>
            <w:lang w:eastAsia="zh-CN"/>
          </w:rPr>
          <w:t>(一)、安全生产管理</w:t>
        </w:r>
        <w:r>
          <w:tab/>
        </w:r>
        <w:r>
          <w:fldChar w:fldCharType="begin"/>
        </w:r>
        <w:r>
          <w:instrText xml:space="preserve"> PAGEREF _Toc19534 \h </w:instrText>
        </w:r>
        <w:r>
          <w:fldChar w:fldCharType="separate"/>
        </w:r>
        <w:r>
          <w:t>58</w:t>
        </w:r>
        <w:r>
          <w:fldChar w:fldCharType="end"/>
        </w:r>
      </w:hyperlink>
    </w:p>
    <w:p>
      <w:pPr>
        <w:pStyle w:val="TOC2"/>
        <w:tabs>
          <w:tab w:val="right" w:leader="dot" w:pos="8306"/>
        </w:tabs>
      </w:pPr>
      <w:hyperlink w:anchor="_Toc19840" w:history="1">
        <w:r>
          <w:rPr>
            <w:rFonts w:ascii="仿宋" w:eastAsia="仿宋" w:hAnsi="仿宋" w:cs="仿宋" w:hint="eastAsia"/>
            <w:lang w:eastAsia="zh-CN"/>
          </w:rPr>
          <w:t>(二)、应急预案与响应</w:t>
        </w:r>
        <w:r>
          <w:tab/>
        </w:r>
        <w:r>
          <w:fldChar w:fldCharType="begin"/>
        </w:r>
        <w:r>
          <w:instrText xml:space="preserve"> PAGEREF _Toc19840 \h </w:instrText>
        </w:r>
        <w:r>
          <w:fldChar w:fldCharType="separate"/>
        </w:r>
        <w:r>
          <w:t>60</w:t>
        </w:r>
        <w:r>
          <w:fldChar w:fldCharType="end"/>
        </w:r>
      </w:hyperlink>
    </w:p>
    <w:p>
      <w:pPr>
        <w:pStyle w:val="TOC1"/>
        <w:tabs>
          <w:tab w:val="right" w:leader="dot" w:pos="8306"/>
        </w:tabs>
      </w:pPr>
      <w:hyperlink w:anchor="_Toc2616" w:history="1">
        <w:r>
          <w:rPr>
            <w:rFonts w:ascii="仿宋" w:eastAsia="仿宋" w:hAnsi="仿宋" w:cs="仿宋" w:hint="eastAsia"/>
            <w:lang w:eastAsia="zh-CN"/>
          </w:rPr>
          <w:t>十、经济效益与社会效益优化</w:t>
        </w:r>
        <w:r>
          <w:tab/>
        </w:r>
        <w:r>
          <w:fldChar w:fldCharType="begin"/>
        </w:r>
        <w:r>
          <w:instrText xml:space="preserve"> PAGEREF _Toc2616 \h </w:instrText>
        </w:r>
        <w:r>
          <w:fldChar w:fldCharType="separate"/>
        </w:r>
        <w:r>
          <w:t>62</w:t>
        </w:r>
        <w:r>
          <w:fldChar w:fldCharType="end"/>
        </w:r>
      </w:hyperlink>
    </w:p>
    <w:p>
      <w:pPr>
        <w:pStyle w:val="TOC2"/>
        <w:tabs>
          <w:tab w:val="right" w:leader="dot" w:pos="8306"/>
        </w:tabs>
      </w:pPr>
      <w:hyperlink w:anchor="_Toc13211" w:history="1">
        <w:r>
          <w:rPr>
            <w:rFonts w:ascii="仿宋" w:eastAsia="仿宋" w:hAnsi="仿宋" w:cs="仿宋" w:hint="eastAsia"/>
            <w:lang w:eastAsia="zh-CN"/>
          </w:rPr>
          <w:t>(一)、经济效益提升策略</w:t>
        </w:r>
        <w:r>
          <w:tab/>
        </w:r>
        <w:r>
          <w:fldChar w:fldCharType="begin"/>
        </w:r>
        <w:r>
          <w:instrText xml:space="preserve"> PAGEREF _Toc13211 \h </w:instrText>
        </w:r>
        <w:r>
          <w:fldChar w:fldCharType="separate"/>
        </w:r>
        <w:r>
          <w:t>62</w:t>
        </w:r>
        <w:r>
          <w:fldChar w:fldCharType="end"/>
        </w:r>
      </w:hyperlink>
    </w:p>
    <w:p>
      <w:pPr>
        <w:pStyle w:val="TOC2"/>
        <w:tabs>
          <w:tab w:val="right" w:leader="dot" w:pos="8306"/>
        </w:tabs>
      </w:pPr>
      <w:hyperlink w:anchor="_Toc6064" w:history="1">
        <w:r>
          <w:rPr>
            <w:rFonts w:ascii="仿宋" w:eastAsia="仿宋" w:hAnsi="仿宋" w:cs="仿宋" w:hint="eastAsia"/>
            <w:lang w:eastAsia="zh-CN"/>
          </w:rPr>
          <w:t>(二)、社会效益增强方案</w:t>
        </w:r>
        <w:r>
          <w:tab/>
        </w:r>
        <w:r>
          <w:fldChar w:fldCharType="begin"/>
        </w:r>
        <w:r>
          <w:instrText xml:space="preserve"> PAGEREF _Toc6064 \h </w:instrText>
        </w:r>
        <w:r>
          <w:fldChar w:fldCharType="separate"/>
        </w:r>
        <w:r>
          <w:t>63</w:t>
        </w:r>
        <w:r>
          <w:fldChar w:fldCharType="end"/>
        </w:r>
      </w:hyperlink>
    </w:p>
    <w:p>
      <w:pPr>
        <w:pStyle w:val="TOC1"/>
        <w:tabs>
          <w:tab w:val="right" w:leader="dot" w:pos="8306"/>
        </w:tabs>
      </w:pPr>
      <w:hyperlink w:anchor="_Toc3044" w:history="1">
        <w:r>
          <w:rPr>
            <w:rFonts w:ascii="仿宋" w:eastAsia="仿宋" w:hAnsi="仿宋" w:cs="仿宋" w:hint="eastAsia"/>
            <w:lang w:eastAsia="zh-CN"/>
          </w:rPr>
          <w:t>十一、技术创新与产业升级</w:t>
        </w:r>
        <w:r>
          <w:tab/>
        </w:r>
        <w:r>
          <w:fldChar w:fldCharType="begin"/>
        </w:r>
        <w:r>
          <w:instrText xml:space="preserve"> PAGEREF _Toc3044 \h </w:instrText>
        </w:r>
        <w:r>
          <w:fldChar w:fldCharType="separate"/>
        </w:r>
        <w:r>
          <w:t>64</w:t>
        </w:r>
        <w:r>
          <w:fldChar w:fldCharType="end"/>
        </w:r>
      </w:hyperlink>
    </w:p>
    <w:p>
      <w:pPr>
        <w:pStyle w:val="TOC2"/>
        <w:tabs>
          <w:tab w:val="right" w:leader="dot" w:pos="8306"/>
        </w:tabs>
      </w:pPr>
      <w:hyperlink w:anchor="_Toc19035" w:history="1">
        <w:r>
          <w:rPr>
            <w:rFonts w:ascii="仿宋" w:eastAsia="仿宋" w:hAnsi="仿宋" w:cs="仿宋" w:hint="eastAsia"/>
            <w:lang w:eastAsia="zh-CN"/>
          </w:rPr>
          <w:t>(一)、技术创新方向与目标</w:t>
        </w:r>
        <w:r>
          <w:tab/>
        </w:r>
        <w:r>
          <w:fldChar w:fldCharType="begin"/>
        </w:r>
        <w:r>
          <w:instrText xml:space="preserve"> PAGEREF _Toc19035 \h </w:instrText>
        </w:r>
        <w:r>
          <w:fldChar w:fldCharType="separate"/>
        </w:r>
        <w:r>
          <w:t>64</w:t>
        </w:r>
        <w:r>
          <w:fldChar w:fldCharType="end"/>
        </w:r>
      </w:hyperlink>
    </w:p>
    <w:p>
      <w:pPr>
        <w:pStyle w:val="TOC2"/>
        <w:tabs>
          <w:tab w:val="right" w:leader="dot" w:pos="8306"/>
        </w:tabs>
      </w:pPr>
      <w:hyperlink w:anchor="_Toc2157" w:history="1">
        <w:r>
          <w:rPr>
            <w:rFonts w:ascii="仿宋" w:eastAsia="仿宋" w:hAnsi="仿宋" w:cs="仿宋" w:hint="eastAsia"/>
            <w:lang w:eastAsia="zh-CN"/>
          </w:rPr>
          <w:t>(二)、产业升级路径与措施</w:t>
        </w:r>
        <w:r>
          <w:tab/>
        </w:r>
        <w:r>
          <w:fldChar w:fldCharType="begin"/>
        </w:r>
        <w:r>
          <w:instrText xml:space="preserve"> PAGEREF _Toc2157 \h </w:instrText>
        </w:r>
        <w:r>
          <w:fldChar w:fldCharType="separate"/>
        </w:r>
        <w:r>
          <w:t>65</w:t>
        </w:r>
        <w:r>
          <w:fldChar w:fldCharType="end"/>
        </w:r>
      </w:hyperlink>
    </w:p>
    <w:p>
      <w:pPr>
        <w:pStyle w:val="TOC1"/>
        <w:tabs>
          <w:tab w:val="right" w:leader="dot" w:pos="8306"/>
        </w:tabs>
      </w:pPr>
      <w:hyperlink w:anchor="_Toc16834" w:history="1">
        <w:r>
          <w:rPr>
            <w:rFonts w:ascii="仿宋" w:eastAsia="仿宋" w:hAnsi="仿宋" w:cs="仿宋" w:hint="eastAsia"/>
            <w:lang w:eastAsia="zh-CN"/>
          </w:rPr>
          <w:t>十二、环境保护与治理方案</w:t>
        </w:r>
        <w:r>
          <w:tab/>
        </w:r>
        <w:r>
          <w:fldChar w:fldCharType="begin"/>
        </w:r>
        <w:r>
          <w:instrText xml:space="preserve"> PAGEREF _Toc16834 \h </w:instrText>
        </w:r>
        <w:r>
          <w:fldChar w:fldCharType="separate"/>
        </w:r>
        <w:r>
          <w:t>66</w:t>
        </w:r>
        <w:r>
          <w:fldChar w:fldCharType="end"/>
        </w:r>
      </w:hyperlink>
    </w:p>
    <w:p>
      <w:pPr>
        <w:pStyle w:val="TOC2"/>
        <w:tabs>
          <w:tab w:val="right" w:leader="dot" w:pos="8306"/>
        </w:tabs>
      </w:pPr>
      <w:hyperlink w:anchor="_Toc23381" w:history="1">
        <w:r>
          <w:rPr>
            <w:rFonts w:ascii="仿宋" w:eastAsia="仿宋" w:hAnsi="仿宋" w:cs="仿宋" w:hint="eastAsia"/>
            <w:lang w:eastAsia="zh-CN"/>
          </w:rPr>
          <w:t>(一)、项目环境影响评估</w:t>
        </w:r>
        <w:r>
          <w:tab/>
        </w:r>
        <w:r>
          <w:fldChar w:fldCharType="begin"/>
        </w:r>
        <w:r>
          <w:instrText xml:space="preserve"> PAGEREF _Toc23381 \h </w:instrText>
        </w:r>
        <w:r>
          <w:fldChar w:fldCharType="separate"/>
        </w:r>
        <w:r>
          <w:t>66</w:t>
        </w:r>
        <w:r>
          <w:fldChar w:fldCharType="end"/>
        </w:r>
      </w:hyperlink>
    </w:p>
    <w:p>
      <w:pPr>
        <w:pStyle w:val="TOC2"/>
        <w:tabs>
          <w:tab w:val="right" w:leader="dot" w:pos="8306"/>
        </w:tabs>
      </w:pPr>
      <w:hyperlink w:anchor="_Toc7512" w:history="1">
        <w:r>
          <w:rPr>
            <w:rFonts w:ascii="仿宋" w:eastAsia="仿宋" w:hAnsi="仿宋" w:cs="仿宋" w:hint="eastAsia"/>
            <w:lang w:eastAsia="zh-CN"/>
          </w:rPr>
          <w:t>(二)、环境保护措施与治理方案</w:t>
        </w:r>
        <w:r>
          <w:tab/>
        </w:r>
        <w:r>
          <w:fldChar w:fldCharType="begin"/>
        </w:r>
        <w:r>
          <w:instrText xml:space="preserve"> PAGEREF _Toc7512 \h </w:instrText>
        </w:r>
        <w:r>
          <w:fldChar w:fldCharType="separate"/>
        </w:r>
        <w:r>
          <w:t>67</w:t>
        </w:r>
        <w:r>
          <w:fldChar w:fldCharType="end"/>
        </w:r>
      </w:hyperlink>
    </w:p>
    <w:p>
      <w:pPr>
        <w:pStyle w:val="TOC1"/>
        <w:tabs>
          <w:tab w:val="right" w:leader="dot" w:pos="8306"/>
        </w:tabs>
      </w:pPr>
      <w:hyperlink w:anchor="_Toc19658" w:history="1">
        <w:r>
          <w:rPr>
            <w:rFonts w:ascii="仿宋" w:eastAsia="仿宋" w:hAnsi="仿宋" w:cs="仿宋" w:hint="eastAsia"/>
            <w:lang w:eastAsia="zh-CN"/>
          </w:rPr>
          <w:t>十三、知识产权管理与保护</w:t>
        </w:r>
        <w:r>
          <w:tab/>
        </w:r>
        <w:r>
          <w:fldChar w:fldCharType="begin"/>
        </w:r>
        <w:r>
          <w:instrText xml:space="preserve"> PAGEREF _Toc19658 \h </w:instrText>
        </w:r>
        <w:r>
          <w:fldChar w:fldCharType="separate"/>
        </w:r>
        <w:r>
          <w:t>67</w:t>
        </w:r>
        <w:r>
          <w:fldChar w:fldCharType="end"/>
        </w:r>
      </w:hyperlink>
    </w:p>
    <w:p>
      <w:pPr>
        <w:pStyle w:val="TOC2"/>
        <w:tabs>
          <w:tab w:val="right" w:leader="dot" w:pos="8306"/>
        </w:tabs>
      </w:pPr>
      <w:hyperlink w:anchor="_Toc14582" w:history="1">
        <w:r>
          <w:rPr>
            <w:rFonts w:ascii="仿宋" w:eastAsia="仿宋" w:hAnsi="仿宋" w:cs="仿宋" w:hint="eastAsia"/>
            <w:lang w:eastAsia="zh-CN"/>
          </w:rPr>
          <w:t>(一)、知识产权管理体系建设</w:t>
        </w:r>
        <w:r>
          <w:tab/>
        </w:r>
        <w:r>
          <w:fldChar w:fldCharType="begin"/>
        </w:r>
        <w:r>
          <w:instrText xml:space="preserve"> PAGEREF _Toc14582 \h </w:instrText>
        </w:r>
        <w:r>
          <w:fldChar w:fldCharType="separate"/>
        </w:r>
        <w:r>
          <w:t>67</w:t>
        </w:r>
        <w:r>
          <w:fldChar w:fldCharType="end"/>
        </w:r>
      </w:hyperlink>
    </w:p>
    <w:p>
      <w:pPr>
        <w:pStyle w:val="TOC2"/>
        <w:tabs>
          <w:tab w:val="right" w:leader="dot" w:pos="8306"/>
        </w:tabs>
      </w:pPr>
      <w:hyperlink w:anchor="_Toc13338" w:history="1">
        <w:r>
          <w:rPr>
            <w:rFonts w:ascii="仿宋" w:eastAsia="仿宋" w:hAnsi="仿宋" w:cs="仿宋" w:hint="eastAsia"/>
            <w:lang w:eastAsia="zh-CN"/>
          </w:rPr>
          <w:t>(二)、知识产权保护措施</w:t>
        </w:r>
        <w:r>
          <w:tab/>
        </w:r>
        <w:r>
          <w:fldChar w:fldCharType="begin"/>
        </w:r>
        <w:r>
          <w:instrText xml:space="preserve"> PAGEREF _Toc13338 \h </w:instrText>
        </w:r>
        <w:r>
          <w:fldChar w:fldCharType="separate"/>
        </w:r>
        <w:r>
          <w:t>68</w:t>
        </w:r>
        <w:r>
          <w:fldChar w:fldCharType="end"/>
        </w:r>
      </w:hyperlink>
    </w:p>
    <w:p>
      <w:pPr>
        <w:pStyle w:val="TOC1"/>
        <w:tabs>
          <w:tab w:val="right" w:leader="dot" w:pos="8306"/>
        </w:tabs>
      </w:pPr>
      <w:hyperlink w:anchor="_Toc13858" w:history="1">
        <w:r>
          <w:rPr>
            <w:rFonts w:ascii="仿宋" w:eastAsia="仿宋" w:hAnsi="仿宋" w:cs="仿宋" w:hint="eastAsia"/>
            <w:lang w:eastAsia="zh-CN"/>
          </w:rPr>
          <w:t>十四、合作与交流机制建立</w:t>
        </w:r>
        <w:r>
          <w:tab/>
        </w:r>
        <w:r>
          <w:fldChar w:fldCharType="begin"/>
        </w:r>
        <w:r>
          <w:instrText xml:space="preserve"> PAGEREF _Toc13858 \h </w:instrText>
        </w:r>
        <w:r>
          <w:fldChar w:fldCharType="separate"/>
        </w:r>
        <w:r>
          <w:t>70</w:t>
        </w:r>
        <w:r>
          <w:fldChar w:fldCharType="end"/>
        </w:r>
      </w:hyperlink>
    </w:p>
    <w:p>
      <w:pPr>
        <w:pStyle w:val="TOC2"/>
        <w:tabs>
          <w:tab w:val="right" w:leader="dot" w:pos="8306"/>
        </w:tabs>
      </w:pPr>
      <w:hyperlink w:anchor="_Toc32355" w:history="1">
        <w:r>
          <w:rPr>
            <w:rFonts w:ascii="仿宋" w:eastAsia="仿宋" w:hAnsi="仿宋" w:cs="仿宋" w:hint="eastAsia"/>
            <w:lang w:eastAsia="zh-CN"/>
          </w:rPr>
          <w:t>(一)、合作伙伴选择与合作方式</w:t>
        </w:r>
        <w:r>
          <w:tab/>
        </w:r>
        <w:r>
          <w:fldChar w:fldCharType="begin"/>
        </w:r>
        <w:r>
          <w:instrText xml:space="preserve"> PAGEREF _Toc32355 \h </w:instrText>
        </w:r>
        <w:r>
          <w:fldChar w:fldCharType="separate"/>
        </w:r>
        <w:r>
          <w:t>70</w:t>
        </w:r>
        <w:r>
          <w:fldChar w:fldCharType="end"/>
        </w:r>
      </w:hyperlink>
    </w:p>
    <w:p>
      <w:pPr>
        <w:pStyle w:val="TOC2"/>
        <w:tabs>
          <w:tab w:val="right" w:leader="dot" w:pos="8306"/>
        </w:tabs>
      </w:pPr>
      <w:hyperlink w:anchor="_Toc134" w:history="1">
        <w:r>
          <w:rPr>
            <w:rFonts w:ascii="仿宋" w:eastAsia="仿宋" w:hAnsi="仿宋" w:cs="仿宋" w:hint="eastAsia"/>
            <w:lang w:eastAsia="zh-CN"/>
          </w:rPr>
          <w:t>(二)、交流与合作平台搭建</w:t>
        </w:r>
        <w:r>
          <w:tab/>
        </w:r>
        <w:r>
          <w:fldChar w:fldCharType="begin"/>
        </w:r>
        <w:r>
          <w:instrText xml:space="preserve"> PAGEREF _Toc134 \h </w:instrText>
        </w:r>
        <w:r>
          <w:fldChar w:fldCharType="separate"/>
        </w:r>
        <w:r>
          <w:t>71</w:t>
        </w:r>
        <w:r>
          <w:fldChar w:fldCharType="end"/>
        </w:r>
      </w:hyperlink>
    </w:p>
    <w:p>
      <w:pPr>
        <w:pStyle w:val="TOC1"/>
        <w:tabs>
          <w:tab w:val="right" w:leader="dot" w:pos="8306"/>
        </w:tabs>
      </w:pPr>
      <w:hyperlink w:anchor="_Toc22428" w:history="1">
        <w:r>
          <w:rPr>
            <w:rFonts w:ascii="仿宋" w:eastAsia="仿宋" w:hAnsi="仿宋" w:cs="仿宋" w:hint="eastAsia"/>
            <w:lang w:eastAsia="zh-CN"/>
          </w:rPr>
          <w:t>十五、产业协同与集群发展</w:t>
        </w:r>
        <w:r>
          <w:tab/>
        </w:r>
        <w:r>
          <w:fldChar w:fldCharType="begin"/>
        </w:r>
        <w:r>
          <w:instrText xml:space="preserve"> PAGEREF _Toc22428 \h </w:instrText>
        </w:r>
        <w:r>
          <w:fldChar w:fldCharType="separate"/>
        </w:r>
        <w:r>
          <w:t>73</w:t>
        </w:r>
        <w:r>
          <w:fldChar w:fldCharType="end"/>
        </w:r>
      </w:hyperlink>
    </w:p>
    <w:p>
      <w:pPr>
        <w:pStyle w:val="TOC2"/>
        <w:tabs>
          <w:tab w:val="right" w:leader="dot" w:pos="8306"/>
        </w:tabs>
      </w:pPr>
      <w:hyperlink w:anchor="_Toc12109" w:history="1">
        <w:r>
          <w:rPr>
            <w:rFonts w:ascii="仿宋" w:eastAsia="仿宋" w:hAnsi="仿宋" w:cs="仿宋" w:hint="eastAsia"/>
            <w:lang w:eastAsia="zh-CN"/>
          </w:rPr>
          <w:t>(一)、产业协同机制建设</w:t>
        </w:r>
        <w:r>
          <w:tab/>
        </w:r>
        <w:r>
          <w:fldChar w:fldCharType="begin"/>
        </w:r>
        <w:r>
          <w:instrText xml:space="preserve"> PAGEREF _Toc12109 \h </w:instrText>
        </w:r>
        <w:r>
          <w:fldChar w:fldCharType="separate"/>
        </w:r>
        <w:r>
          <w:t>73</w:t>
        </w:r>
        <w:r>
          <w:fldChar w:fldCharType="end"/>
        </w:r>
      </w:hyperlink>
    </w:p>
    <w:p>
      <w:pPr>
        <w:pStyle w:val="TOC2"/>
        <w:tabs>
          <w:tab w:val="right" w:leader="dot" w:pos="8306"/>
        </w:tabs>
      </w:pPr>
      <w:hyperlink w:anchor="_Toc28942" w:history="1">
        <w:r>
          <w:rPr>
            <w:rFonts w:ascii="仿宋" w:eastAsia="仿宋" w:hAnsi="仿宋" w:cs="仿宋" w:hint="eastAsia"/>
            <w:lang w:eastAsia="zh-CN"/>
          </w:rPr>
          <w:t>(二)、产业集群培育与发展</w:t>
        </w:r>
        <w:r>
          <w:tab/>
        </w:r>
        <w:r>
          <w:fldChar w:fldCharType="begin"/>
        </w:r>
        <w:r>
          <w:instrText xml:space="preserve"> PAGEREF _Toc28942 \h </w:instrText>
        </w:r>
        <w:r>
          <w:fldChar w:fldCharType="separate"/>
        </w:r>
        <w:r>
          <w:t>74</w:t>
        </w:r>
        <w:r>
          <w:fldChar w:fldCharType="end"/>
        </w:r>
      </w:hyperlink>
    </w:p>
    <w:p>
      <w:pPr>
        <w:pStyle w:val="TOC1"/>
        <w:tabs>
          <w:tab w:val="right" w:leader="dot" w:pos="8306"/>
        </w:tabs>
      </w:pPr>
      <w:hyperlink w:anchor="_Toc29248" w:history="1">
        <w:r>
          <w:rPr>
            <w:rFonts w:ascii="仿宋" w:eastAsia="仿宋" w:hAnsi="仿宋" w:cs="仿宋" w:hint="eastAsia"/>
            <w:lang w:eastAsia="zh-CN"/>
          </w:rPr>
          <w:t>十六、质量管理与控制</w:t>
        </w:r>
        <w:r>
          <w:tab/>
        </w:r>
        <w:r>
          <w:fldChar w:fldCharType="begin"/>
        </w:r>
        <w:r>
          <w:instrText xml:space="preserve"> PAGEREF _Toc29248 \h </w:instrText>
        </w:r>
        <w:r>
          <w:fldChar w:fldCharType="separate"/>
        </w:r>
        <w:r>
          <w:t>75</w:t>
        </w:r>
        <w:r>
          <w:fldChar w:fldCharType="end"/>
        </w:r>
      </w:hyperlink>
    </w:p>
    <w:p>
      <w:pPr>
        <w:pStyle w:val="TOC2"/>
        <w:tabs>
          <w:tab w:val="right" w:leader="dot" w:pos="8306"/>
        </w:tabs>
      </w:pPr>
      <w:hyperlink w:anchor="_Toc30841" w:history="1">
        <w:r>
          <w:rPr>
            <w:rFonts w:ascii="仿宋" w:eastAsia="仿宋" w:hAnsi="仿宋" w:cs="仿宋" w:hint="eastAsia"/>
            <w:lang w:eastAsia="zh-CN"/>
          </w:rPr>
          <w:t>(一)、质量管理体系建设</w:t>
        </w:r>
        <w:r>
          <w:tab/>
        </w:r>
        <w:r>
          <w:fldChar w:fldCharType="begin"/>
        </w:r>
        <w:r>
          <w:instrText xml:space="preserve"> PAGEREF _Toc30841 \h </w:instrText>
        </w:r>
        <w:r>
          <w:fldChar w:fldCharType="separate"/>
        </w:r>
        <w:r>
          <w:t>75</w:t>
        </w:r>
        <w:r>
          <w:fldChar w:fldCharType="end"/>
        </w:r>
      </w:hyperlink>
    </w:p>
    <w:p>
      <w:pPr>
        <w:pStyle w:val="TOC2"/>
        <w:tabs>
          <w:tab w:val="right" w:leader="dot" w:pos="8306"/>
        </w:tabs>
      </w:pPr>
      <w:hyperlink w:anchor="_Toc28880" w:history="1">
        <w:r>
          <w:rPr>
            <w:rFonts w:ascii="仿宋" w:eastAsia="仿宋" w:hAnsi="仿宋" w:cs="仿宋" w:hint="eastAsia"/>
            <w:lang w:eastAsia="zh-CN"/>
          </w:rPr>
          <w:t>(二)、质量控制措施</w:t>
        </w:r>
        <w:r>
          <w:tab/>
        </w:r>
        <w:r>
          <w:fldChar w:fldCharType="begin"/>
        </w:r>
        <w:r>
          <w:instrText xml:space="preserve"> PAGEREF _Toc28880 \h </w:instrText>
        </w:r>
        <w:r>
          <w:fldChar w:fldCharType="separate"/>
        </w:r>
        <w:r>
          <w:t>76</w:t>
        </w:r>
        <w:r>
          <w:fldChar w:fldCharType="end"/>
        </w:r>
      </w:hyperlink>
    </w:p>
    <w:p>
      <w:pPr>
        <w:pStyle w:val="TOC1"/>
        <w:tabs>
          <w:tab w:val="right" w:leader="dot" w:pos="8306"/>
        </w:tabs>
      </w:pPr>
      <w:hyperlink w:anchor="_Toc11638" w:history="1">
        <w:r>
          <w:rPr>
            <w:rFonts w:ascii="仿宋" w:eastAsia="仿宋" w:hAnsi="仿宋" w:cs="仿宋" w:hint="eastAsia"/>
            <w:lang w:eastAsia="zh-CN"/>
          </w:rPr>
          <w:t>十七、设施与设备管理</w:t>
        </w:r>
        <w:r>
          <w:tab/>
        </w:r>
        <w:r>
          <w:fldChar w:fldCharType="begin"/>
        </w:r>
        <w:r>
          <w:instrText xml:space="preserve"> PAGEREF _Toc11638 \h </w:instrText>
        </w:r>
        <w:r>
          <w:fldChar w:fldCharType="separate"/>
        </w:r>
        <w:r>
          <w:t>77</w:t>
        </w:r>
        <w:r>
          <w:fldChar w:fldCharType="end"/>
        </w:r>
      </w:hyperlink>
    </w:p>
    <w:p>
      <w:pPr>
        <w:pStyle w:val="TOC2"/>
        <w:tabs>
          <w:tab w:val="right" w:leader="dot" w:pos="8306"/>
        </w:tabs>
      </w:pPr>
      <w:hyperlink w:anchor="_Toc29300" w:history="1">
        <w:r>
          <w:rPr>
            <w:rFonts w:ascii="仿宋" w:eastAsia="仿宋" w:hAnsi="仿宋" w:cs="仿宋" w:hint="eastAsia"/>
            <w:lang w:eastAsia="zh-CN"/>
          </w:rPr>
          <w:t>(一)、设施规划与配置</w:t>
        </w:r>
        <w:r>
          <w:tab/>
        </w:r>
        <w:r>
          <w:fldChar w:fldCharType="begin"/>
        </w:r>
        <w:r>
          <w:instrText xml:space="preserve"> PAGEREF _Toc29300 \h </w:instrText>
        </w:r>
        <w:r>
          <w:fldChar w:fldCharType="separate"/>
        </w:r>
        <w:r>
          <w:t>77</w:t>
        </w:r>
        <w:r>
          <w:fldChar w:fldCharType="end"/>
        </w:r>
      </w:hyperlink>
    </w:p>
    <w:p>
      <w:pPr>
        <w:pStyle w:val="TOC2"/>
        <w:tabs>
          <w:tab w:val="right" w:leader="dot" w:pos="8306"/>
        </w:tabs>
      </w:pPr>
      <w:hyperlink w:anchor="_Toc11991" w:history="1">
        <w:r>
          <w:rPr>
            <w:rFonts w:ascii="仿宋" w:eastAsia="仿宋" w:hAnsi="仿宋" w:cs="仿宋" w:hint="eastAsia"/>
            <w:lang w:eastAsia="zh-CN"/>
          </w:rPr>
          <w:t>(二)、设备采购与维护管理</w:t>
        </w:r>
        <w:r>
          <w:tab/>
        </w:r>
        <w:r>
          <w:fldChar w:fldCharType="begin"/>
        </w:r>
        <w:r>
          <w:instrText xml:space="preserve"> PAGEREF _Toc11991 \h </w:instrText>
        </w:r>
        <w:r>
          <w:fldChar w:fldCharType="separate"/>
        </w:r>
        <w:r>
          <w:t>78</w:t>
        </w:r>
        <w:r>
          <w:fldChar w:fldCharType="end"/>
        </w:r>
      </w:hyperlink>
    </w:p>
    <w:p>
      <w:pPr>
        <w:pStyle w:val="TOC2"/>
        <w:tabs>
          <w:tab w:val="right" w:leader="dot" w:pos="8306"/>
        </w:tabs>
      </w:pPr>
      <w:hyperlink w:anchor="_Toc8969" w:history="1">
        <w:r>
          <w:rPr>
            <w:rFonts w:ascii="仿宋" w:eastAsia="仿宋" w:hAnsi="仿宋" w:cs="仿宋" w:hint="eastAsia"/>
            <w:lang w:eastAsia="zh-CN"/>
          </w:rPr>
          <w:t>(三)、设施设备升级策略</w:t>
        </w:r>
        <w:r>
          <w:tab/>
        </w:r>
        <w:r>
          <w:fldChar w:fldCharType="begin"/>
        </w:r>
        <w:r>
          <w:instrText xml:space="preserve"> PAGEREF _Toc8969 \h </w:instrText>
        </w:r>
        <w:r>
          <w:fldChar w:fldCharType="separate"/>
        </w:r>
        <w:r>
          <w:t>79</w:t>
        </w:r>
        <w:r>
          <w:fldChar w:fldCharType="end"/>
        </w:r>
      </w:hyperlink>
    </w:p>
    <w:p>
      <w:pPr>
        <w:pStyle w:val="TOC1"/>
        <w:tabs>
          <w:tab w:val="right" w:leader="dot" w:pos="8306"/>
        </w:tabs>
      </w:pPr>
      <w:hyperlink w:anchor="_Toc10257" w:history="1">
        <w:r>
          <w:rPr>
            <w:rFonts w:ascii="仿宋" w:eastAsia="仿宋" w:hAnsi="仿宋" w:cs="仿宋" w:hint="eastAsia"/>
            <w:lang w:eastAsia="zh-CN"/>
          </w:rPr>
          <w:t>十八、人力资源管理与开发</w:t>
        </w:r>
        <w:r>
          <w:tab/>
        </w:r>
        <w:r>
          <w:fldChar w:fldCharType="begin"/>
        </w:r>
        <w:r>
          <w:instrText xml:space="preserve"> PAGEREF _Toc10257 \h </w:instrText>
        </w:r>
        <w:r>
          <w:fldChar w:fldCharType="separate"/>
        </w:r>
        <w:r>
          <w:t>79</w:t>
        </w:r>
        <w:r>
          <w:fldChar w:fldCharType="end"/>
        </w:r>
      </w:hyperlink>
    </w:p>
    <w:p>
      <w:pPr>
        <w:pStyle w:val="TOC2"/>
        <w:tabs>
          <w:tab w:val="right" w:leader="dot" w:pos="8306"/>
        </w:tabs>
      </w:pPr>
      <w:hyperlink w:anchor="_Toc6928" w:history="1">
        <w:r>
          <w:rPr>
            <w:rFonts w:ascii="仿宋" w:eastAsia="仿宋" w:hAnsi="仿宋" w:cs="仿宋" w:hint="eastAsia"/>
            <w:lang w:eastAsia="zh-CN"/>
          </w:rPr>
          <w:t>(一)、人力资源规划</w:t>
        </w:r>
        <w:r>
          <w:tab/>
        </w:r>
        <w:r>
          <w:fldChar w:fldCharType="begin"/>
        </w:r>
        <w:r>
          <w:instrText xml:space="preserve"> PAGEREF _Toc6928 \h </w:instrText>
        </w:r>
        <w:r>
          <w:fldChar w:fldCharType="separate"/>
        </w:r>
        <w:r>
          <w:t>79</w:t>
        </w:r>
        <w:r>
          <w:fldChar w:fldCharType="end"/>
        </w:r>
      </w:hyperlink>
    </w:p>
    <w:p>
      <w:pPr>
        <w:pStyle w:val="TOC2"/>
        <w:tabs>
          <w:tab w:val="right" w:leader="dot" w:pos="8306"/>
        </w:tabs>
      </w:pPr>
      <w:hyperlink w:anchor="_Toc1785" w:history="1">
        <w:r>
          <w:rPr>
            <w:rFonts w:ascii="仿宋" w:eastAsia="仿宋" w:hAnsi="仿宋" w:cs="仿宋" w:hint="eastAsia"/>
            <w:lang w:eastAsia="zh-CN"/>
          </w:rPr>
          <w:t>(二)、人力资源开发与培训</w:t>
        </w:r>
        <w:r>
          <w:tab/>
        </w:r>
        <w:r>
          <w:fldChar w:fldCharType="begin"/>
        </w:r>
        <w:r>
          <w:instrText xml:space="preserve"> PAGEREF _Toc1785 \h </w:instrText>
        </w:r>
        <w:r>
          <w:fldChar w:fldCharType="separate"/>
        </w:r>
        <w:r>
          <w:t>81</w:t>
        </w:r>
        <w:r>
          <w:fldChar w:fldCharType="end"/>
        </w:r>
      </w:hyperlink>
    </w:p>
    <w:p>
      <w:pPr>
        <w:pStyle w:val="TOC1"/>
        <w:tabs>
          <w:tab w:val="right" w:leader="dot" w:pos="8306"/>
        </w:tabs>
      </w:pPr>
      <w:hyperlink w:anchor="_Toc21249" w:history="1">
        <w:r>
          <w:rPr>
            <w:rFonts w:ascii="仿宋" w:eastAsia="仿宋" w:hAnsi="仿宋" w:cs="仿宋" w:hint="eastAsia"/>
            <w:lang w:eastAsia="zh-CN"/>
          </w:rPr>
          <w:t>十九、企业合规与伦理</w:t>
        </w:r>
        <w:r>
          <w:tab/>
        </w:r>
        <w:r>
          <w:fldChar w:fldCharType="begin"/>
        </w:r>
        <w:r>
          <w:instrText xml:space="preserve"> PAGEREF _Toc21249 \h </w:instrText>
        </w:r>
        <w:r>
          <w:fldChar w:fldCharType="separate"/>
        </w:r>
        <w:r>
          <w:t>84</w:t>
        </w:r>
        <w:r>
          <w:fldChar w:fldCharType="end"/>
        </w:r>
      </w:hyperlink>
    </w:p>
    <w:p>
      <w:pPr>
        <w:pStyle w:val="TOC2"/>
        <w:tabs>
          <w:tab w:val="right" w:leader="dot" w:pos="8306"/>
        </w:tabs>
      </w:pPr>
      <w:hyperlink w:anchor="_Toc25683" w:history="1">
        <w:r>
          <w:rPr>
            <w:rFonts w:ascii="仿宋" w:eastAsia="仿宋" w:hAnsi="仿宋" w:cs="仿宋" w:hint="eastAsia"/>
            <w:lang w:eastAsia="zh-CN"/>
          </w:rPr>
          <w:t>(一)、合规政策与程序</w:t>
        </w:r>
        <w:r>
          <w:tab/>
        </w:r>
        <w:r>
          <w:fldChar w:fldCharType="begin"/>
        </w:r>
        <w:r>
          <w:instrText xml:space="preserve"> PAGEREF _Toc25683 \h </w:instrText>
        </w:r>
        <w:r>
          <w:fldChar w:fldCharType="separate"/>
        </w:r>
        <w:r>
          <w:t>84</w:t>
        </w:r>
        <w:r>
          <w:fldChar w:fldCharType="end"/>
        </w:r>
      </w:hyperlink>
    </w:p>
    <w:p>
      <w:pPr>
        <w:pStyle w:val="TOC2"/>
        <w:tabs>
          <w:tab w:val="right" w:leader="dot" w:pos="8306"/>
        </w:tabs>
      </w:pPr>
      <w:hyperlink w:anchor="_Toc8714" w:history="1">
        <w:r>
          <w:rPr>
            <w:rFonts w:ascii="仿宋" w:eastAsia="仿宋" w:hAnsi="仿宋" w:cs="仿宋" w:hint="eastAsia"/>
            <w:lang w:eastAsia="zh-CN"/>
          </w:rPr>
          <w:t>(二)、伦理规范与培训</w:t>
        </w:r>
        <w:r>
          <w:tab/>
        </w:r>
        <w:r>
          <w:fldChar w:fldCharType="begin"/>
        </w:r>
        <w:r>
          <w:instrText xml:space="preserve"> PAGEREF _Toc8714 \h </w:instrText>
        </w:r>
        <w:r>
          <w:fldChar w:fldCharType="separate"/>
        </w:r>
        <w:r>
          <w:t>85</w:t>
        </w:r>
        <w:r>
          <w:fldChar w:fldCharType="end"/>
        </w:r>
      </w:hyperlink>
    </w:p>
    <w:p>
      <w:pPr>
        <w:pStyle w:val="TOC2"/>
        <w:tabs>
          <w:tab w:val="right" w:leader="dot" w:pos="8306"/>
        </w:tabs>
      </w:pPr>
      <w:hyperlink w:anchor="_Toc24080" w:history="1">
        <w:r>
          <w:rPr>
            <w:rFonts w:ascii="仿宋" w:eastAsia="仿宋" w:hAnsi="仿宋" w:cs="仿宋" w:hint="eastAsia"/>
            <w:lang w:eastAsia="zh-CN"/>
          </w:rPr>
          <w:t>(三)、合规风险评估</w:t>
        </w:r>
        <w:r>
          <w:tab/>
        </w:r>
        <w:r>
          <w:fldChar w:fldCharType="begin"/>
        </w:r>
        <w:r>
          <w:instrText xml:space="preserve"> PAGEREF _Toc24080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250" w:history="1">
        <w:r>
          <w:rPr>
            <w:rFonts w:ascii="仿宋" w:eastAsia="仿宋" w:hAnsi="仿宋" w:cs="仿宋" w:hint="eastAsia"/>
            <w:lang w:eastAsia="zh-CN"/>
          </w:rPr>
          <w:t>(四)、合规监督与执行</w:t>
        </w:r>
        <w:r>
          <w:tab/>
        </w:r>
        <w:r>
          <w:fldChar w:fldCharType="begin"/>
        </w:r>
        <w:r>
          <w:instrText xml:space="preserve"> PAGEREF _Toc11250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1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06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直接收益：假设超精过滤设备项目的产品或服务年销售收入为XX万元。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3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超精过滤设备项目通过引入先进的人工智能技术优化生产流程，例如自动化的物流系统和智能数据分析，可能大幅提高产品的质量和生产效率。这可能迫使竞争对手也必须投资于类似技术，以保持市场竞争力。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过滤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若超精过滤设备项目成功推广新型环保产品，比如采用可回收材料的包装，可能会激发消费者对可持续产品的需求。这种需求的增长可能迫使整个行业转向更环保的产品设计和生产方法。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超精过滤设备项目在减少环境影响方面的努力，如实施零废物生产和减少二氧化碳排放，可能会促使行业设立更高的环保标准。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超精过滤设备项目对新原料和技术的需求可能促使供应商调整生产策略，比如采用更环保的生产方法或开发新型原材料。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2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超精过滤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过滤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精过滤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6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精过滤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过滤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超精过滤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超精过滤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超精过滤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67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30434"/>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011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https://d.book118.com/256100230220010031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211F4"/>
    <w:rsid w:val="2EB211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10023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2023-12-28T07:09:00Z</dcterms:created>
  <dcterms:modified xsi:type="dcterms:W3CDTF">2023-12-28T07:10:20Z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128A256A952F41B69A7C586E186C7FE6_11</vt:lpwstr>
  </property>
  <property fmtid="{D5CDD505-2E9C-101B-9397-08002B2CF9AE}" pid="3" name="KSOProductBuildVer">
    <vt:lpwstr>2052-12.1.0.16120</vt:lpwstr>
  </property>
</Properties>
</file>