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醋酸钠项目构思建设方案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32" w:history="1">
        <w:r>
          <w:rPr>
            <w:rFonts w:ascii="仿宋" w:eastAsia="仿宋" w:hAnsi="仿宋" w:cs="仿宋" w:hint="eastAsia"/>
            <w:lang w:eastAsia="zh-CN"/>
          </w:rPr>
          <w:t>序言</w:t>
        </w:r>
        <w:r>
          <w:tab/>
        </w:r>
        <w:r>
          <w:fldChar w:fldCharType="begin"/>
        </w:r>
        <w:r>
          <w:instrText xml:space="preserve"> PAGEREF _Toc5132 \h </w:instrText>
        </w:r>
        <w:r>
          <w:fldChar w:fldCharType="separate"/>
        </w:r>
        <w:r>
          <w:t>4</w:t>
        </w:r>
        <w:r>
          <w:fldChar w:fldCharType="end"/>
        </w:r>
      </w:hyperlink>
    </w:p>
    <w:p>
      <w:pPr>
        <w:pStyle w:val="TOC1"/>
        <w:tabs>
          <w:tab w:val="right" w:leader="dot" w:pos="8306"/>
        </w:tabs>
      </w:pPr>
      <w:hyperlink w:anchor="_Toc26785" w:history="1">
        <w:r>
          <w:rPr>
            <w:rFonts w:ascii="仿宋" w:eastAsia="仿宋" w:hAnsi="仿宋" w:cs="仿宋" w:hint="eastAsia"/>
            <w:lang w:eastAsia="zh-CN"/>
          </w:rPr>
          <w:t>一、建设风险评估分析</w:t>
        </w:r>
        <w:r>
          <w:tab/>
        </w:r>
        <w:r>
          <w:fldChar w:fldCharType="begin"/>
        </w:r>
        <w:r>
          <w:instrText xml:space="preserve"> PAGEREF _Toc26785 \h </w:instrText>
        </w:r>
        <w:r>
          <w:fldChar w:fldCharType="separate"/>
        </w:r>
        <w:r>
          <w:t>4</w:t>
        </w:r>
        <w:r>
          <w:fldChar w:fldCharType="end"/>
        </w:r>
      </w:hyperlink>
    </w:p>
    <w:p>
      <w:pPr>
        <w:pStyle w:val="TOC2"/>
        <w:tabs>
          <w:tab w:val="right" w:leader="dot" w:pos="8306"/>
        </w:tabs>
      </w:pPr>
      <w:hyperlink w:anchor="_Toc9716" w:history="1">
        <w:r>
          <w:rPr>
            <w:rFonts w:ascii="仿宋" w:eastAsia="仿宋" w:hAnsi="仿宋" w:cs="仿宋" w:hint="eastAsia"/>
            <w:lang w:eastAsia="zh-CN"/>
          </w:rPr>
          <w:t>(一)、政策风险分析</w:t>
        </w:r>
        <w:r>
          <w:tab/>
        </w:r>
        <w:r>
          <w:fldChar w:fldCharType="begin"/>
        </w:r>
        <w:r>
          <w:instrText xml:space="preserve"> PAGEREF _Toc9716 \h </w:instrText>
        </w:r>
        <w:r>
          <w:fldChar w:fldCharType="separate"/>
        </w:r>
        <w:r>
          <w:t>4</w:t>
        </w:r>
        <w:r>
          <w:fldChar w:fldCharType="end"/>
        </w:r>
      </w:hyperlink>
    </w:p>
    <w:p>
      <w:pPr>
        <w:pStyle w:val="TOC2"/>
        <w:tabs>
          <w:tab w:val="right" w:leader="dot" w:pos="8306"/>
        </w:tabs>
      </w:pPr>
      <w:hyperlink w:anchor="_Toc27260" w:history="1">
        <w:r>
          <w:rPr>
            <w:rFonts w:ascii="仿宋" w:eastAsia="仿宋" w:hAnsi="仿宋" w:cs="仿宋" w:hint="eastAsia"/>
            <w:lang w:eastAsia="zh-CN"/>
          </w:rPr>
          <w:t>(二)、社会风险分析</w:t>
        </w:r>
        <w:r>
          <w:tab/>
        </w:r>
        <w:r>
          <w:fldChar w:fldCharType="begin"/>
        </w:r>
        <w:r>
          <w:instrText xml:space="preserve"> PAGEREF _Toc27260 \h </w:instrText>
        </w:r>
        <w:r>
          <w:fldChar w:fldCharType="separate"/>
        </w:r>
        <w:r>
          <w:t>5</w:t>
        </w:r>
        <w:r>
          <w:fldChar w:fldCharType="end"/>
        </w:r>
      </w:hyperlink>
    </w:p>
    <w:p>
      <w:pPr>
        <w:pStyle w:val="TOC2"/>
        <w:tabs>
          <w:tab w:val="right" w:leader="dot" w:pos="8306"/>
        </w:tabs>
      </w:pPr>
      <w:hyperlink w:anchor="_Toc24144" w:history="1">
        <w:r>
          <w:rPr>
            <w:rFonts w:ascii="仿宋" w:eastAsia="仿宋" w:hAnsi="仿宋" w:cs="仿宋" w:hint="eastAsia"/>
            <w:lang w:eastAsia="zh-CN"/>
          </w:rPr>
          <w:t>(三)、市场风险分析</w:t>
        </w:r>
        <w:r>
          <w:tab/>
        </w:r>
        <w:r>
          <w:fldChar w:fldCharType="begin"/>
        </w:r>
        <w:r>
          <w:instrText xml:space="preserve"> PAGEREF _Toc24144 \h </w:instrText>
        </w:r>
        <w:r>
          <w:fldChar w:fldCharType="separate"/>
        </w:r>
        <w:r>
          <w:t>7</w:t>
        </w:r>
        <w:r>
          <w:fldChar w:fldCharType="end"/>
        </w:r>
      </w:hyperlink>
    </w:p>
    <w:p>
      <w:pPr>
        <w:pStyle w:val="TOC2"/>
        <w:tabs>
          <w:tab w:val="right" w:leader="dot" w:pos="8306"/>
        </w:tabs>
      </w:pPr>
      <w:hyperlink w:anchor="_Toc22974" w:history="1">
        <w:r>
          <w:rPr>
            <w:rFonts w:ascii="仿宋" w:eastAsia="仿宋" w:hAnsi="仿宋" w:cs="仿宋" w:hint="eastAsia"/>
            <w:lang w:eastAsia="zh-CN"/>
          </w:rPr>
          <w:t>(四)、资金风险分析</w:t>
        </w:r>
        <w:r>
          <w:tab/>
        </w:r>
        <w:r>
          <w:fldChar w:fldCharType="begin"/>
        </w:r>
        <w:r>
          <w:instrText xml:space="preserve"> PAGEREF _Toc22974 \h </w:instrText>
        </w:r>
        <w:r>
          <w:fldChar w:fldCharType="separate"/>
        </w:r>
        <w:r>
          <w:t>7</w:t>
        </w:r>
        <w:r>
          <w:fldChar w:fldCharType="end"/>
        </w:r>
      </w:hyperlink>
    </w:p>
    <w:p>
      <w:pPr>
        <w:pStyle w:val="TOC2"/>
        <w:tabs>
          <w:tab w:val="right" w:leader="dot" w:pos="8306"/>
        </w:tabs>
      </w:pPr>
      <w:hyperlink w:anchor="_Toc20777" w:history="1">
        <w:r>
          <w:rPr>
            <w:rFonts w:ascii="仿宋" w:eastAsia="仿宋" w:hAnsi="仿宋" w:cs="仿宋" w:hint="eastAsia"/>
            <w:lang w:eastAsia="zh-CN"/>
          </w:rPr>
          <w:t>(五)、技术风险分析</w:t>
        </w:r>
        <w:r>
          <w:tab/>
        </w:r>
        <w:r>
          <w:fldChar w:fldCharType="begin"/>
        </w:r>
        <w:r>
          <w:instrText xml:space="preserve"> PAGEREF _Toc20777 \h </w:instrText>
        </w:r>
        <w:r>
          <w:fldChar w:fldCharType="separate"/>
        </w:r>
        <w:r>
          <w:t>9</w:t>
        </w:r>
        <w:r>
          <w:fldChar w:fldCharType="end"/>
        </w:r>
      </w:hyperlink>
    </w:p>
    <w:p>
      <w:pPr>
        <w:pStyle w:val="TOC2"/>
        <w:tabs>
          <w:tab w:val="right" w:leader="dot" w:pos="8306"/>
        </w:tabs>
      </w:pPr>
      <w:hyperlink w:anchor="_Toc8824" w:history="1">
        <w:r>
          <w:rPr>
            <w:rFonts w:ascii="仿宋" w:eastAsia="仿宋" w:hAnsi="仿宋" w:cs="仿宋" w:hint="eastAsia"/>
            <w:lang w:eastAsia="zh-CN"/>
          </w:rPr>
          <w:t>(六)、财务风险分析</w:t>
        </w:r>
        <w:r>
          <w:tab/>
        </w:r>
        <w:r>
          <w:fldChar w:fldCharType="begin"/>
        </w:r>
        <w:r>
          <w:instrText xml:space="preserve"> PAGEREF _Toc8824 \h </w:instrText>
        </w:r>
        <w:r>
          <w:fldChar w:fldCharType="separate"/>
        </w:r>
        <w:r>
          <w:t>10</w:t>
        </w:r>
        <w:r>
          <w:fldChar w:fldCharType="end"/>
        </w:r>
      </w:hyperlink>
    </w:p>
    <w:p>
      <w:pPr>
        <w:pStyle w:val="TOC2"/>
        <w:tabs>
          <w:tab w:val="right" w:leader="dot" w:pos="8306"/>
        </w:tabs>
      </w:pPr>
      <w:hyperlink w:anchor="_Toc27083" w:history="1">
        <w:r>
          <w:rPr>
            <w:rFonts w:ascii="仿宋" w:eastAsia="仿宋" w:hAnsi="仿宋" w:cs="仿宋" w:hint="eastAsia"/>
            <w:lang w:eastAsia="zh-CN"/>
          </w:rPr>
          <w:t>(七)、管理风险分析</w:t>
        </w:r>
        <w:r>
          <w:tab/>
        </w:r>
        <w:r>
          <w:fldChar w:fldCharType="begin"/>
        </w:r>
        <w:r>
          <w:instrText xml:space="preserve"> PAGEREF _Toc27083 \h </w:instrText>
        </w:r>
        <w:r>
          <w:fldChar w:fldCharType="separate"/>
        </w:r>
        <w:r>
          <w:t>12</w:t>
        </w:r>
        <w:r>
          <w:fldChar w:fldCharType="end"/>
        </w:r>
      </w:hyperlink>
    </w:p>
    <w:p>
      <w:pPr>
        <w:pStyle w:val="TOC2"/>
        <w:tabs>
          <w:tab w:val="right" w:leader="dot" w:pos="8306"/>
        </w:tabs>
      </w:pPr>
      <w:hyperlink w:anchor="_Toc31808" w:history="1">
        <w:r>
          <w:rPr>
            <w:rFonts w:ascii="仿宋" w:eastAsia="仿宋" w:hAnsi="仿宋" w:cs="仿宋" w:hint="eastAsia"/>
            <w:lang w:eastAsia="zh-CN"/>
          </w:rPr>
          <w:t>(八)、其它风险分析</w:t>
        </w:r>
        <w:r>
          <w:tab/>
        </w:r>
        <w:r>
          <w:fldChar w:fldCharType="begin"/>
        </w:r>
        <w:r>
          <w:instrText xml:space="preserve"> PAGEREF _Toc31808 \h </w:instrText>
        </w:r>
        <w:r>
          <w:fldChar w:fldCharType="separate"/>
        </w:r>
        <w:r>
          <w:t>13</w:t>
        </w:r>
        <w:r>
          <w:fldChar w:fldCharType="end"/>
        </w:r>
      </w:hyperlink>
    </w:p>
    <w:p>
      <w:pPr>
        <w:pStyle w:val="TOC2"/>
        <w:tabs>
          <w:tab w:val="right" w:leader="dot" w:pos="8306"/>
        </w:tabs>
      </w:pPr>
      <w:hyperlink w:anchor="_Toc32006" w:history="1">
        <w:r>
          <w:rPr>
            <w:rFonts w:ascii="仿宋" w:eastAsia="仿宋" w:hAnsi="仿宋" w:cs="仿宋" w:hint="eastAsia"/>
            <w:lang w:eastAsia="zh-CN"/>
          </w:rPr>
          <w:t>(九)、社会影响评估</w:t>
        </w:r>
        <w:r>
          <w:tab/>
        </w:r>
        <w:r>
          <w:fldChar w:fldCharType="begin"/>
        </w:r>
        <w:r>
          <w:instrText xml:space="preserve"> PAGEREF _Toc32006 \h </w:instrText>
        </w:r>
        <w:r>
          <w:fldChar w:fldCharType="separate"/>
        </w:r>
        <w:r>
          <w:t>14</w:t>
        </w:r>
        <w:r>
          <w:fldChar w:fldCharType="end"/>
        </w:r>
      </w:hyperlink>
    </w:p>
    <w:p>
      <w:pPr>
        <w:pStyle w:val="TOC1"/>
        <w:tabs>
          <w:tab w:val="right" w:leader="dot" w:pos="8306"/>
        </w:tabs>
      </w:pPr>
      <w:hyperlink w:anchor="_Toc15854" w:history="1">
        <w:r>
          <w:rPr>
            <w:rFonts w:ascii="仿宋" w:eastAsia="仿宋" w:hAnsi="仿宋" w:cs="仿宋" w:hint="eastAsia"/>
            <w:lang w:eastAsia="zh-CN"/>
          </w:rPr>
          <w:t>二、背景、必要性分析</w:t>
        </w:r>
        <w:r>
          <w:tab/>
        </w:r>
        <w:r>
          <w:fldChar w:fldCharType="begin"/>
        </w:r>
        <w:r>
          <w:instrText xml:space="preserve"> PAGEREF _Toc15854 \h </w:instrText>
        </w:r>
        <w:r>
          <w:fldChar w:fldCharType="separate"/>
        </w:r>
        <w:r>
          <w:t>16</w:t>
        </w:r>
        <w:r>
          <w:fldChar w:fldCharType="end"/>
        </w:r>
      </w:hyperlink>
    </w:p>
    <w:p>
      <w:pPr>
        <w:pStyle w:val="TOC2"/>
        <w:tabs>
          <w:tab w:val="right" w:leader="dot" w:pos="8306"/>
        </w:tabs>
      </w:pPr>
      <w:hyperlink w:anchor="_Toc11895" w:history="1">
        <w:r>
          <w:rPr>
            <w:rFonts w:ascii="仿宋" w:eastAsia="仿宋" w:hAnsi="仿宋" w:cs="仿宋" w:hint="eastAsia"/>
            <w:lang w:eastAsia="zh-CN"/>
          </w:rPr>
          <w:t>(一)、项目建设背景</w:t>
        </w:r>
        <w:r>
          <w:tab/>
        </w:r>
        <w:r>
          <w:fldChar w:fldCharType="begin"/>
        </w:r>
        <w:r>
          <w:instrText xml:space="preserve"> PAGEREF _Toc11895 \h </w:instrText>
        </w:r>
        <w:r>
          <w:fldChar w:fldCharType="separate"/>
        </w:r>
        <w:r>
          <w:t>16</w:t>
        </w:r>
        <w:r>
          <w:fldChar w:fldCharType="end"/>
        </w:r>
      </w:hyperlink>
    </w:p>
    <w:p>
      <w:pPr>
        <w:pStyle w:val="TOC2"/>
        <w:tabs>
          <w:tab w:val="right" w:leader="dot" w:pos="8306"/>
        </w:tabs>
      </w:pPr>
      <w:hyperlink w:anchor="_Toc3147" w:history="1">
        <w:r>
          <w:rPr>
            <w:rFonts w:ascii="仿宋" w:eastAsia="仿宋" w:hAnsi="仿宋" w:cs="仿宋" w:hint="eastAsia"/>
            <w:lang w:eastAsia="zh-CN"/>
          </w:rPr>
          <w:t>(二)、必要性分析</w:t>
        </w:r>
        <w:r>
          <w:tab/>
        </w:r>
        <w:r>
          <w:fldChar w:fldCharType="begin"/>
        </w:r>
        <w:r>
          <w:instrText xml:space="preserve"> PAGEREF _Toc3147 \h </w:instrText>
        </w:r>
        <w:r>
          <w:fldChar w:fldCharType="separate"/>
        </w:r>
        <w:r>
          <w:t>17</w:t>
        </w:r>
        <w:r>
          <w:fldChar w:fldCharType="end"/>
        </w:r>
      </w:hyperlink>
    </w:p>
    <w:p>
      <w:pPr>
        <w:pStyle w:val="TOC2"/>
        <w:tabs>
          <w:tab w:val="right" w:leader="dot" w:pos="8306"/>
        </w:tabs>
      </w:pPr>
      <w:hyperlink w:anchor="_Toc18677" w:history="1">
        <w:r>
          <w:rPr>
            <w:rFonts w:ascii="仿宋" w:eastAsia="仿宋" w:hAnsi="仿宋" w:cs="仿宋" w:hint="eastAsia"/>
            <w:lang w:eastAsia="zh-CN"/>
          </w:rPr>
          <w:t>(三)、项目建设有利条件</w:t>
        </w:r>
        <w:r>
          <w:tab/>
        </w:r>
        <w:r>
          <w:fldChar w:fldCharType="begin"/>
        </w:r>
        <w:r>
          <w:instrText xml:space="preserve"> PAGEREF _Toc18677 \h </w:instrText>
        </w:r>
        <w:r>
          <w:fldChar w:fldCharType="separate"/>
        </w:r>
        <w:r>
          <w:t>19</w:t>
        </w:r>
        <w:r>
          <w:fldChar w:fldCharType="end"/>
        </w:r>
      </w:hyperlink>
    </w:p>
    <w:p>
      <w:pPr>
        <w:pStyle w:val="TOC1"/>
        <w:tabs>
          <w:tab w:val="right" w:leader="dot" w:pos="8306"/>
        </w:tabs>
      </w:pPr>
      <w:hyperlink w:anchor="_Toc9015" w:history="1">
        <w:r>
          <w:rPr>
            <w:rFonts w:ascii="仿宋" w:eastAsia="仿宋" w:hAnsi="仿宋" w:cs="仿宋" w:hint="eastAsia"/>
            <w:lang w:eastAsia="zh-CN"/>
          </w:rPr>
          <w:t>三、环境和生态影响分析</w:t>
        </w:r>
        <w:r>
          <w:tab/>
        </w:r>
        <w:r>
          <w:fldChar w:fldCharType="begin"/>
        </w:r>
        <w:r>
          <w:instrText xml:space="preserve"> PAGEREF _Toc9015 \h </w:instrText>
        </w:r>
        <w:r>
          <w:fldChar w:fldCharType="separate"/>
        </w:r>
        <w:r>
          <w:t>20</w:t>
        </w:r>
        <w:r>
          <w:fldChar w:fldCharType="end"/>
        </w:r>
      </w:hyperlink>
    </w:p>
    <w:p>
      <w:pPr>
        <w:pStyle w:val="TOC2"/>
        <w:tabs>
          <w:tab w:val="right" w:leader="dot" w:pos="8306"/>
        </w:tabs>
      </w:pPr>
      <w:hyperlink w:anchor="_Toc27549" w:history="1">
        <w:r>
          <w:rPr>
            <w:rFonts w:ascii="仿宋" w:eastAsia="仿宋" w:hAnsi="仿宋" w:cs="仿宋" w:hint="eastAsia"/>
            <w:lang w:eastAsia="zh-CN"/>
          </w:rPr>
          <w:t>(一)、环境和生态现状</w:t>
        </w:r>
        <w:r>
          <w:tab/>
        </w:r>
        <w:r>
          <w:fldChar w:fldCharType="begin"/>
        </w:r>
        <w:r>
          <w:instrText xml:space="preserve"> PAGEREF _Toc27549 \h </w:instrText>
        </w:r>
        <w:r>
          <w:fldChar w:fldCharType="separate"/>
        </w:r>
        <w:r>
          <w:t>20</w:t>
        </w:r>
        <w:r>
          <w:fldChar w:fldCharType="end"/>
        </w:r>
      </w:hyperlink>
    </w:p>
    <w:p>
      <w:pPr>
        <w:pStyle w:val="TOC2"/>
        <w:tabs>
          <w:tab w:val="right" w:leader="dot" w:pos="8306"/>
        </w:tabs>
      </w:pPr>
      <w:hyperlink w:anchor="_Toc13592" w:history="1">
        <w:r>
          <w:rPr>
            <w:rFonts w:ascii="仿宋" w:eastAsia="仿宋" w:hAnsi="仿宋" w:cs="仿宋" w:hint="eastAsia"/>
            <w:lang w:eastAsia="zh-CN"/>
          </w:rPr>
          <w:t>(二)、生态环境影响分析</w:t>
        </w:r>
        <w:r>
          <w:tab/>
        </w:r>
        <w:r>
          <w:fldChar w:fldCharType="begin"/>
        </w:r>
        <w:r>
          <w:instrText xml:space="preserve"> PAGEREF _Toc13592 \h </w:instrText>
        </w:r>
        <w:r>
          <w:fldChar w:fldCharType="separate"/>
        </w:r>
        <w:r>
          <w:t>22</w:t>
        </w:r>
        <w:r>
          <w:fldChar w:fldCharType="end"/>
        </w:r>
      </w:hyperlink>
    </w:p>
    <w:p>
      <w:pPr>
        <w:pStyle w:val="TOC2"/>
        <w:tabs>
          <w:tab w:val="right" w:leader="dot" w:pos="8306"/>
        </w:tabs>
      </w:pPr>
      <w:hyperlink w:anchor="_Toc14356" w:history="1">
        <w:r>
          <w:rPr>
            <w:rFonts w:ascii="仿宋" w:eastAsia="仿宋" w:hAnsi="仿宋" w:cs="仿宋" w:hint="eastAsia"/>
            <w:lang w:eastAsia="zh-CN"/>
          </w:rPr>
          <w:t>(三)、生态环境保护措施</w:t>
        </w:r>
        <w:r>
          <w:tab/>
        </w:r>
        <w:r>
          <w:fldChar w:fldCharType="begin"/>
        </w:r>
        <w:r>
          <w:instrText xml:space="preserve"> PAGEREF _Toc14356 \h </w:instrText>
        </w:r>
        <w:r>
          <w:fldChar w:fldCharType="separate"/>
        </w:r>
        <w:r>
          <w:t>23</w:t>
        </w:r>
        <w:r>
          <w:fldChar w:fldCharType="end"/>
        </w:r>
      </w:hyperlink>
    </w:p>
    <w:p>
      <w:pPr>
        <w:pStyle w:val="TOC2"/>
        <w:tabs>
          <w:tab w:val="right" w:leader="dot" w:pos="8306"/>
        </w:tabs>
      </w:pPr>
      <w:hyperlink w:anchor="_Toc31366" w:history="1">
        <w:r>
          <w:rPr>
            <w:rFonts w:ascii="仿宋" w:eastAsia="仿宋" w:hAnsi="仿宋" w:cs="仿宋" w:hint="eastAsia"/>
            <w:lang w:eastAsia="zh-CN"/>
          </w:rPr>
          <w:t>(四)、地质灾害影响分析</w:t>
        </w:r>
        <w:r>
          <w:tab/>
        </w:r>
        <w:r>
          <w:fldChar w:fldCharType="begin"/>
        </w:r>
        <w:r>
          <w:instrText xml:space="preserve"> PAGEREF _Toc31366 \h </w:instrText>
        </w:r>
        <w:r>
          <w:fldChar w:fldCharType="separate"/>
        </w:r>
        <w:r>
          <w:t>25</w:t>
        </w:r>
        <w:r>
          <w:fldChar w:fldCharType="end"/>
        </w:r>
      </w:hyperlink>
    </w:p>
    <w:p>
      <w:pPr>
        <w:pStyle w:val="TOC2"/>
        <w:tabs>
          <w:tab w:val="right" w:leader="dot" w:pos="8306"/>
        </w:tabs>
      </w:pPr>
      <w:hyperlink w:anchor="_Toc21491" w:history="1">
        <w:r>
          <w:rPr>
            <w:rFonts w:ascii="仿宋" w:eastAsia="仿宋" w:hAnsi="仿宋" w:cs="仿宋" w:hint="eastAsia"/>
            <w:lang w:eastAsia="zh-CN"/>
          </w:rPr>
          <w:t>(五)、特殊环境影响</w:t>
        </w:r>
        <w:r>
          <w:tab/>
        </w:r>
        <w:r>
          <w:fldChar w:fldCharType="begin"/>
        </w:r>
        <w:r>
          <w:instrText xml:space="preserve"> PAGEREF _Toc21491 \h </w:instrText>
        </w:r>
        <w:r>
          <w:fldChar w:fldCharType="separate"/>
        </w:r>
        <w:r>
          <w:t>26</w:t>
        </w:r>
        <w:r>
          <w:fldChar w:fldCharType="end"/>
        </w:r>
      </w:hyperlink>
    </w:p>
    <w:p>
      <w:pPr>
        <w:pStyle w:val="TOC1"/>
        <w:tabs>
          <w:tab w:val="right" w:leader="dot" w:pos="8306"/>
        </w:tabs>
      </w:pPr>
      <w:hyperlink w:anchor="_Toc7312" w:history="1">
        <w:r>
          <w:rPr>
            <w:rFonts w:ascii="仿宋" w:eastAsia="仿宋" w:hAnsi="仿宋" w:cs="仿宋" w:hint="eastAsia"/>
            <w:lang w:eastAsia="zh-CN"/>
          </w:rPr>
          <w:t>四、醋酸钠项目概论</w:t>
        </w:r>
        <w:r>
          <w:tab/>
        </w:r>
        <w:r>
          <w:fldChar w:fldCharType="begin"/>
        </w:r>
        <w:r>
          <w:instrText xml:space="preserve"> PAGEREF _Toc7312 \h </w:instrText>
        </w:r>
        <w:r>
          <w:fldChar w:fldCharType="separate"/>
        </w:r>
        <w:r>
          <w:t>27</w:t>
        </w:r>
        <w:r>
          <w:fldChar w:fldCharType="end"/>
        </w:r>
      </w:hyperlink>
    </w:p>
    <w:p>
      <w:pPr>
        <w:pStyle w:val="TOC2"/>
        <w:tabs>
          <w:tab w:val="right" w:leader="dot" w:pos="8306"/>
        </w:tabs>
      </w:pPr>
      <w:hyperlink w:anchor="_Toc24188" w:history="1">
        <w:r>
          <w:rPr>
            <w:rFonts w:ascii="仿宋" w:eastAsia="仿宋" w:hAnsi="仿宋" w:cs="仿宋" w:hint="eastAsia"/>
            <w:lang w:eastAsia="zh-CN"/>
          </w:rPr>
          <w:t>(一)、项目申报单位概况</w:t>
        </w:r>
        <w:r>
          <w:tab/>
        </w:r>
        <w:r>
          <w:fldChar w:fldCharType="begin"/>
        </w:r>
        <w:r>
          <w:instrText xml:space="preserve"> PAGEREF _Toc24188 \h </w:instrText>
        </w:r>
        <w:r>
          <w:fldChar w:fldCharType="separate"/>
        </w:r>
        <w:r>
          <w:t>27</w:t>
        </w:r>
        <w:r>
          <w:fldChar w:fldCharType="end"/>
        </w:r>
      </w:hyperlink>
    </w:p>
    <w:p>
      <w:pPr>
        <w:pStyle w:val="TOC2"/>
        <w:tabs>
          <w:tab w:val="right" w:leader="dot" w:pos="8306"/>
        </w:tabs>
      </w:pPr>
      <w:hyperlink w:anchor="_Toc13851" w:history="1">
        <w:r>
          <w:rPr>
            <w:rFonts w:ascii="仿宋" w:eastAsia="仿宋" w:hAnsi="仿宋" w:cs="仿宋" w:hint="eastAsia"/>
            <w:lang w:eastAsia="zh-CN"/>
          </w:rPr>
          <w:t>(二)、项目概况</w:t>
        </w:r>
        <w:r>
          <w:tab/>
        </w:r>
        <w:r>
          <w:fldChar w:fldCharType="begin"/>
        </w:r>
        <w:r>
          <w:instrText xml:space="preserve"> PAGEREF _Toc13851 \h </w:instrText>
        </w:r>
        <w:r>
          <w:fldChar w:fldCharType="separate"/>
        </w:r>
        <w:r>
          <w:t>28</w:t>
        </w:r>
        <w:r>
          <w:fldChar w:fldCharType="end"/>
        </w:r>
      </w:hyperlink>
    </w:p>
    <w:p>
      <w:pPr>
        <w:pStyle w:val="TOC1"/>
        <w:tabs>
          <w:tab w:val="right" w:leader="dot" w:pos="8306"/>
        </w:tabs>
      </w:pPr>
      <w:hyperlink w:anchor="_Toc17671" w:history="1">
        <w:r>
          <w:rPr>
            <w:rFonts w:ascii="仿宋" w:eastAsia="仿宋" w:hAnsi="仿宋" w:cs="仿宋" w:hint="eastAsia"/>
            <w:lang w:eastAsia="zh-CN"/>
          </w:rPr>
          <w:t>五、项目选址研究</w:t>
        </w:r>
        <w:r>
          <w:tab/>
        </w:r>
        <w:r>
          <w:fldChar w:fldCharType="begin"/>
        </w:r>
        <w:r>
          <w:instrText xml:space="preserve"> PAGEREF _Toc17671 \h </w:instrText>
        </w:r>
        <w:r>
          <w:fldChar w:fldCharType="separate"/>
        </w:r>
        <w:r>
          <w:t>31</w:t>
        </w:r>
        <w:r>
          <w:fldChar w:fldCharType="end"/>
        </w:r>
      </w:hyperlink>
    </w:p>
    <w:p>
      <w:pPr>
        <w:pStyle w:val="TOC2"/>
        <w:tabs>
          <w:tab w:val="right" w:leader="dot" w:pos="8306"/>
        </w:tabs>
      </w:pPr>
      <w:hyperlink w:anchor="_Toc19738" w:history="1">
        <w:r>
          <w:rPr>
            <w:rFonts w:ascii="仿宋" w:eastAsia="仿宋" w:hAnsi="仿宋" w:cs="仿宋" w:hint="eastAsia"/>
            <w:lang w:eastAsia="zh-CN"/>
          </w:rPr>
          <w:t>(一)、项目选址原则</w:t>
        </w:r>
        <w:r>
          <w:tab/>
        </w:r>
        <w:r>
          <w:fldChar w:fldCharType="begin"/>
        </w:r>
        <w:r>
          <w:instrText xml:space="preserve"> PAGEREF _Toc19738 \h </w:instrText>
        </w:r>
        <w:r>
          <w:fldChar w:fldCharType="separate"/>
        </w:r>
        <w:r>
          <w:t>31</w:t>
        </w:r>
        <w:r>
          <w:fldChar w:fldCharType="end"/>
        </w:r>
      </w:hyperlink>
    </w:p>
    <w:p>
      <w:pPr>
        <w:pStyle w:val="TOC2"/>
        <w:tabs>
          <w:tab w:val="right" w:leader="dot" w:pos="8306"/>
        </w:tabs>
      </w:pPr>
      <w:hyperlink w:anchor="_Toc29641" w:history="1">
        <w:r>
          <w:rPr>
            <w:rFonts w:ascii="仿宋" w:eastAsia="仿宋" w:hAnsi="仿宋" w:cs="仿宋" w:hint="eastAsia"/>
            <w:lang w:eastAsia="zh-CN"/>
          </w:rPr>
          <w:t>(二)、项目选址</w:t>
        </w:r>
        <w:r>
          <w:tab/>
        </w:r>
        <w:r>
          <w:fldChar w:fldCharType="begin"/>
        </w:r>
        <w:r>
          <w:instrText xml:space="preserve"> PAGEREF _Toc29641 \h </w:instrText>
        </w:r>
        <w:r>
          <w:fldChar w:fldCharType="separate"/>
        </w:r>
        <w:r>
          <w:t>35</w:t>
        </w:r>
        <w:r>
          <w:fldChar w:fldCharType="end"/>
        </w:r>
      </w:hyperlink>
    </w:p>
    <w:p>
      <w:pPr>
        <w:pStyle w:val="TOC2"/>
        <w:tabs>
          <w:tab w:val="right" w:leader="dot" w:pos="8306"/>
        </w:tabs>
      </w:pPr>
      <w:hyperlink w:anchor="_Toc27321" w:history="1">
        <w:r>
          <w:rPr>
            <w:rFonts w:ascii="仿宋" w:eastAsia="仿宋" w:hAnsi="仿宋" w:cs="仿宋" w:hint="eastAsia"/>
            <w:lang w:eastAsia="zh-CN"/>
          </w:rPr>
          <w:t>(三)、建设条件分析</w:t>
        </w:r>
        <w:r>
          <w:tab/>
        </w:r>
        <w:r>
          <w:fldChar w:fldCharType="begin"/>
        </w:r>
        <w:r>
          <w:instrText xml:space="preserve"> PAGEREF _Toc27321 \h </w:instrText>
        </w:r>
        <w:r>
          <w:fldChar w:fldCharType="separate"/>
        </w:r>
        <w:r>
          <w:t>37</w:t>
        </w:r>
        <w:r>
          <w:fldChar w:fldCharType="end"/>
        </w:r>
      </w:hyperlink>
    </w:p>
    <w:p>
      <w:pPr>
        <w:pStyle w:val="TOC2"/>
        <w:tabs>
          <w:tab w:val="right" w:leader="dot" w:pos="8306"/>
        </w:tabs>
      </w:pPr>
      <w:hyperlink w:anchor="_Toc3553" w:history="1">
        <w:r>
          <w:rPr>
            <w:rFonts w:ascii="仿宋" w:eastAsia="仿宋" w:hAnsi="仿宋" w:cs="仿宋" w:hint="eastAsia"/>
            <w:lang w:eastAsia="zh-CN"/>
          </w:rPr>
          <w:t>(四)、用地控制指标</w:t>
        </w:r>
        <w:r>
          <w:tab/>
        </w:r>
        <w:r>
          <w:fldChar w:fldCharType="begin"/>
        </w:r>
        <w:r>
          <w:instrText xml:space="preserve"> PAGEREF _Toc3553 \h </w:instrText>
        </w:r>
        <w:r>
          <w:fldChar w:fldCharType="separate"/>
        </w:r>
        <w:r>
          <w:t>38</w:t>
        </w:r>
        <w:r>
          <w:fldChar w:fldCharType="end"/>
        </w:r>
      </w:hyperlink>
    </w:p>
    <w:p>
      <w:pPr>
        <w:pStyle w:val="TOC2"/>
        <w:tabs>
          <w:tab w:val="right" w:leader="dot" w:pos="8306"/>
        </w:tabs>
      </w:pPr>
      <w:hyperlink w:anchor="_Toc29105" w:history="1">
        <w:r>
          <w:rPr>
            <w:rFonts w:ascii="仿宋" w:eastAsia="仿宋" w:hAnsi="仿宋" w:cs="仿宋" w:hint="eastAsia"/>
            <w:lang w:eastAsia="zh-CN"/>
          </w:rPr>
          <w:t>(五)、地总体要求</w:t>
        </w:r>
        <w:r>
          <w:tab/>
        </w:r>
        <w:r>
          <w:fldChar w:fldCharType="begin"/>
        </w:r>
        <w:r>
          <w:instrText xml:space="preserve"> PAGEREF _Toc29105 \h </w:instrText>
        </w:r>
        <w:r>
          <w:fldChar w:fldCharType="separate"/>
        </w:r>
        <w:r>
          <w:t>39</w:t>
        </w:r>
        <w:r>
          <w:fldChar w:fldCharType="end"/>
        </w:r>
      </w:hyperlink>
    </w:p>
    <w:p>
      <w:pPr>
        <w:pStyle w:val="TOC2"/>
        <w:tabs>
          <w:tab w:val="right" w:leader="dot" w:pos="8306"/>
        </w:tabs>
      </w:pPr>
      <w:hyperlink w:anchor="_Toc28375" w:history="1">
        <w:r>
          <w:rPr>
            <w:rFonts w:ascii="仿宋" w:eastAsia="仿宋" w:hAnsi="仿宋" w:cs="仿宋" w:hint="eastAsia"/>
            <w:lang w:eastAsia="zh-CN"/>
          </w:rPr>
          <w:t>(六)、节约用地措施</w:t>
        </w:r>
        <w:r>
          <w:tab/>
        </w:r>
        <w:r>
          <w:fldChar w:fldCharType="begin"/>
        </w:r>
        <w:r>
          <w:instrText xml:space="preserve"> PAGEREF _Toc28375 \h </w:instrText>
        </w:r>
        <w:r>
          <w:fldChar w:fldCharType="separate"/>
        </w:r>
        <w:r>
          <w:t>41</w:t>
        </w:r>
        <w:r>
          <w:fldChar w:fldCharType="end"/>
        </w:r>
      </w:hyperlink>
    </w:p>
    <w:p>
      <w:pPr>
        <w:pStyle w:val="TOC2"/>
        <w:tabs>
          <w:tab w:val="right" w:leader="dot" w:pos="8306"/>
        </w:tabs>
      </w:pPr>
      <w:hyperlink w:anchor="_Toc3161" w:history="1">
        <w:r>
          <w:rPr>
            <w:rFonts w:ascii="仿宋" w:eastAsia="仿宋" w:hAnsi="仿宋" w:cs="仿宋" w:hint="eastAsia"/>
            <w:lang w:eastAsia="zh-CN"/>
          </w:rPr>
          <w:t>(七)、选址综合评价</w:t>
        </w:r>
        <w:r>
          <w:tab/>
        </w:r>
        <w:r>
          <w:fldChar w:fldCharType="begin"/>
        </w:r>
        <w:r>
          <w:instrText xml:space="preserve"> PAGEREF _Toc3161 \h </w:instrText>
        </w:r>
        <w:r>
          <w:fldChar w:fldCharType="separate"/>
        </w:r>
        <w:r>
          <w:t>42</w:t>
        </w:r>
        <w:r>
          <w:fldChar w:fldCharType="end"/>
        </w:r>
      </w:hyperlink>
    </w:p>
    <w:p>
      <w:pPr>
        <w:pStyle w:val="TOC1"/>
        <w:tabs>
          <w:tab w:val="right" w:leader="dot" w:pos="8306"/>
        </w:tabs>
      </w:pPr>
      <w:hyperlink w:anchor="_Toc2276" w:history="1">
        <w:r>
          <w:rPr>
            <w:rFonts w:ascii="仿宋" w:eastAsia="仿宋" w:hAnsi="仿宋" w:cs="仿宋" w:hint="eastAsia"/>
            <w:lang w:eastAsia="zh-CN"/>
          </w:rPr>
          <w:t>六、资源开发及综合利用分析</w:t>
        </w:r>
        <w:r>
          <w:tab/>
        </w:r>
        <w:r>
          <w:fldChar w:fldCharType="begin"/>
        </w:r>
        <w:r>
          <w:instrText xml:space="preserve"> PAGEREF _Toc2276 \h </w:instrText>
        </w:r>
        <w:r>
          <w:fldChar w:fldCharType="separate"/>
        </w:r>
        <w:r>
          <w:t>43</w:t>
        </w:r>
        <w:r>
          <w:fldChar w:fldCharType="end"/>
        </w:r>
      </w:hyperlink>
    </w:p>
    <w:p>
      <w:pPr>
        <w:pStyle w:val="TOC2"/>
        <w:tabs>
          <w:tab w:val="right" w:leader="dot" w:pos="8306"/>
        </w:tabs>
      </w:pPr>
      <w:hyperlink w:anchor="_Toc6201" w:history="1">
        <w:r>
          <w:rPr>
            <w:rFonts w:ascii="仿宋" w:eastAsia="仿宋" w:hAnsi="仿宋" w:cs="仿宋" w:hint="eastAsia"/>
            <w:lang w:eastAsia="zh-CN"/>
          </w:rPr>
          <w:t>(一)、资源开发方案</w:t>
        </w:r>
        <w:r>
          <w:tab/>
        </w:r>
        <w:r>
          <w:fldChar w:fldCharType="begin"/>
        </w:r>
        <w:r>
          <w:instrText xml:space="preserve"> PAGEREF _Toc6201 \h </w:instrText>
        </w:r>
        <w:r>
          <w:fldChar w:fldCharType="separate"/>
        </w:r>
        <w:r>
          <w:t>43</w:t>
        </w:r>
        <w:r>
          <w:fldChar w:fldCharType="end"/>
        </w:r>
      </w:hyperlink>
    </w:p>
    <w:p>
      <w:pPr>
        <w:pStyle w:val="TOC2"/>
        <w:tabs>
          <w:tab w:val="right" w:leader="dot" w:pos="8306"/>
        </w:tabs>
      </w:pPr>
      <w:hyperlink w:anchor="_Toc3785" w:history="1">
        <w:r>
          <w:rPr>
            <w:rFonts w:ascii="仿宋" w:eastAsia="仿宋" w:hAnsi="仿宋" w:cs="仿宋" w:hint="eastAsia"/>
            <w:lang w:eastAsia="zh-CN"/>
          </w:rPr>
          <w:t>(二)、资源利用方案</w:t>
        </w:r>
        <w:r>
          <w:tab/>
        </w:r>
        <w:r>
          <w:fldChar w:fldCharType="begin"/>
        </w:r>
        <w:r>
          <w:instrText xml:space="preserve"> PAGEREF _Toc3785 \h </w:instrText>
        </w:r>
        <w:r>
          <w:fldChar w:fldCharType="separate"/>
        </w:r>
        <w:r>
          <w:t>44</w:t>
        </w:r>
        <w:r>
          <w:fldChar w:fldCharType="end"/>
        </w:r>
      </w:hyperlink>
    </w:p>
    <w:p>
      <w:pPr>
        <w:pStyle w:val="TOC2"/>
        <w:tabs>
          <w:tab w:val="right" w:leader="dot" w:pos="8306"/>
        </w:tabs>
      </w:pPr>
      <w:hyperlink w:anchor="_Toc25376" w:history="1">
        <w:r>
          <w:rPr>
            <w:rFonts w:ascii="仿宋" w:eastAsia="仿宋" w:hAnsi="仿宋" w:cs="仿宋" w:hint="eastAsia"/>
            <w:lang w:eastAsia="zh-CN"/>
          </w:rPr>
          <w:t>(三)、资源节约措施</w:t>
        </w:r>
        <w:r>
          <w:tab/>
        </w:r>
        <w:r>
          <w:fldChar w:fldCharType="begin"/>
        </w:r>
        <w:r>
          <w:instrText xml:space="preserve"> PAGEREF _Toc25376 \h </w:instrText>
        </w:r>
        <w:r>
          <w:fldChar w:fldCharType="separate"/>
        </w:r>
        <w:r>
          <w:t>45</w:t>
        </w:r>
        <w:r>
          <w:fldChar w:fldCharType="end"/>
        </w:r>
      </w:hyperlink>
    </w:p>
    <w:p>
      <w:pPr>
        <w:pStyle w:val="TOC1"/>
        <w:tabs>
          <w:tab w:val="right" w:leader="dot" w:pos="8306"/>
        </w:tabs>
      </w:pPr>
      <w:hyperlink w:anchor="_Toc3318" w:history="1">
        <w:r>
          <w:rPr>
            <w:rFonts w:ascii="仿宋" w:eastAsia="仿宋" w:hAnsi="仿宋" w:cs="仿宋" w:hint="eastAsia"/>
            <w:lang w:eastAsia="zh-CN"/>
          </w:rPr>
          <w:t>七、项目质量与标准</w:t>
        </w:r>
        <w:r>
          <w:tab/>
        </w:r>
        <w:r>
          <w:fldChar w:fldCharType="begin"/>
        </w:r>
        <w:r>
          <w:instrText xml:space="preserve"> PAGEREF _Toc3318 \h </w:instrText>
        </w:r>
        <w:r>
          <w:fldChar w:fldCharType="separate"/>
        </w:r>
        <w:r>
          <w:t>46</w:t>
        </w:r>
        <w:r>
          <w:fldChar w:fldCharType="end"/>
        </w:r>
      </w:hyperlink>
    </w:p>
    <w:p>
      <w:pPr>
        <w:pStyle w:val="TOC2"/>
        <w:tabs>
          <w:tab w:val="right" w:leader="dot" w:pos="8306"/>
        </w:tabs>
      </w:pPr>
      <w:hyperlink w:anchor="_Toc28179" w:history="1">
        <w:r>
          <w:rPr>
            <w:rFonts w:ascii="仿宋" w:eastAsia="仿宋" w:hAnsi="仿宋" w:cs="仿宋" w:hint="eastAsia"/>
            <w:lang w:eastAsia="zh-CN"/>
          </w:rPr>
          <w:t>(一)、质量保障体系</w:t>
        </w:r>
        <w:r>
          <w:tab/>
        </w:r>
        <w:r>
          <w:fldChar w:fldCharType="begin"/>
        </w:r>
        <w:r>
          <w:instrText xml:space="preserve"> PAGEREF _Toc28179 \h </w:instrText>
        </w:r>
        <w:r>
          <w:fldChar w:fldCharType="separate"/>
        </w:r>
        <w:r>
          <w:t>46</w:t>
        </w:r>
        <w:r>
          <w:fldChar w:fldCharType="end"/>
        </w:r>
      </w:hyperlink>
    </w:p>
    <w:p>
      <w:pPr>
        <w:pStyle w:val="TOC2"/>
        <w:tabs>
          <w:tab w:val="right" w:leader="dot" w:pos="8306"/>
        </w:tabs>
      </w:pPr>
      <w:hyperlink w:anchor="_Toc30032" w:history="1">
        <w:r>
          <w:rPr>
            <w:rFonts w:ascii="仿宋" w:eastAsia="仿宋" w:hAnsi="仿宋" w:cs="仿宋" w:hint="eastAsia"/>
            <w:lang w:eastAsia="zh-CN"/>
          </w:rPr>
          <w:t>(二)、标准化作业流程</w:t>
        </w:r>
        <w:r>
          <w:tab/>
        </w:r>
        <w:r>
          <w:fldChar w:fldCharType="begin"/>
        </w:r>
        <w:r>
          <w:instrText xml:space="preserve"> PAGEREF _Toc30032 \h </w:instrText>
        </w:r>
        <w:r>
          <w:fldChar w:fldCharType="separate"/>
        </w:r>
        <w:r>
          <w:t>48</w:t>
        </w:r>
        <w:r>
          <w:fldChar w:fldCharType="end"/>
        </w:r>
      </w:hyperlink>
    </w:p>
    <w:p>
      <w:pPr>
        <w:pStyle w:val="TOC2"/>
        <w:tabs>
          <w:tab w:val="right" w:leader="dot" w:pos="8306"/>
        </w:tabs>
      </w:pPr>
      <w:hyperlink w:anchor="_Toc19599" w:history="1">
        <w:r>
          <w:rPr>
            <w:rFonts w:ascii="仿宋" w:eastAsia="仿宋" w:hAnsi="仿宋" w:cs="仿宋" w:hint="eastAsia"/>
            <w:lang w:eastAsia="zh-CN"/>
          </w:rPr>
          <w:t>(三)、质量监控与评估</w:t>
        </w:r>
        <w:r>
          <w:tab/>
        </w:r>
        <w:r>
          <w:fldChar w:fldCharType="begin"/>
        </w:r>
        <w:r>
          <w:instrText xml:space="preserve"> PAGEREF _Toc19599 \h </w:instrText>
        </w:r>
        <w:r>
          <w:fldChar w:fldCharType="separate"/>
        </w:r>
        <w:r>
          <w:t>50</w:t>
        </w:r>
        <w:r>
          <w:fldChar w:fldCharType="end"/>
        </w:r>
      </w:hyperlink>
    </w:p>
    <w:p>
      <w:pPr>
        <w:pStyle w:val="TOC2"/>
        <w:tabs>
          <w:tab w:val="right" w:leader="dot" w:pos="8306"/>
        </w:tabs>
      </w:pPr>
      <w:hyperlink w:anchor="_Toc31201" w:history="1">
        <w:r>
          <w:rPr>
            <w:rFonts w:ascii="仿宋" w:eastAsia="仿宋" w:hAnsi="仿宋" w:cs="仿宋" w:hint="eastAsia"/>
            <w:lang w:eastAsia="zh-CN"/>
          </w:rPr>
          <w:t>(四)、质量改进计划</w:t>
        </w:r>
        <w:r>
          <w:tab/>
        </w:r>
        <w:r>
          <w:fldChar w:fldCharType="begin"/>
        </w:r>
        <w:r>
          <w:instrText xml:space="preserve"> PAGEREF _Toc31201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91" w:history="1">
        <w:r>
          <w:rPr>
            <w:rFonts w:ascii="仿宋" w:eastAsia="仿宋" w:hAnsi="仿宋" w:cs="仿宋" w:hint="eastAsia"/>
            <w:lang w:eastAsia="zh-CN"/>
          </w:rPr>
          <w:t>八、资金管理与财务规划</w:t>
        </w:r>
        <w:r>
          <w:tab/>
        </w:r>
        <w:r>
          <w:fldChar w:fldCharType="begin"/>
        </w:r>
        <w:r>
          <w:instrText xml:space="preserve"> PAGEREF _Toc10991 \h </w:instrText>
        </w:r>
        <w:r>
          <w:fldChar w:fldCharType="separate"/>
        </w:r>
        <w:r>
          <w:t>52</w:t>
        </w:r>
        <w:r>
          <w:fldChar w:fldCharType="end"/>
        </w:r>
      </w:hyperlink>
    </w:p>
    <w:p>
      <w:pPr>
        <w:pStyle w:val="TOC2"/>
        <w:tabs>
          <w:tab w:val="right" w:leader="dot" w:pos="8306"/>
        </w:tabs>
      </w:pPr>
      <w:hyperlink w:anchor="_Toc13866" w:history="1">
        <w:r>
          <w:rPr>
            <w:rFonts w:ascii="仿宋" w:eastAsia="仿宋" w:hAnsi="仿宋" w:cs="仿宋" w:hint="eastAsia"/>
            <w:lang w:eastAsia="zh-CN"/>
          </w:rPr>
          <w:t>(一)、项目资金来源与筹措</w:t>
        </w:r>
        <w:r>
          <w:tab/>
        </w:r>
        <w:r>
          <w:fldChar w:fldCharType="begin"/>
        </w:r>
        <w:r>
          <w:instrText xml:space="preserve"> PAGEREF _Toc13866 \h </w:instrText>
        </w:r>
        <w:r>
          <w:fldChar w:fldCharType="separate"/>
        </w:r>
        <w:r>
          <w:t>52</w:t>
        </w:r>
        <w:r>
          <w:fldChar w:fldCharType="end"/>
        </w:r>
      </w:hyperlink>
    </w:p>
    <w:p>
      <w:pPr>
        <w:pStyle w:val="TOC2"/>
        <w:tabs>
          <w:tab w:val="right" w:leader="dot" w:pos="8306"/>
        </w:tabs>
      </w:pPr>
      <w:hyperlink w:anchor="_Toc7418" w:history="1">
        <w:r>
          <w:rPr>
            <w:rFonts w:ascii="仿宋" w:eastAsia="仿宋" w:hAnsi="仿宋" w:cs="仿宋" w:hint="eastAsia"/>
            <w:lang w:eastAsia="zh-CN"/>
          </w:rPr>
          <w:t>(二)、资金使用与监管</w:t>
        </w:r>
        <w:r>
          <w:tab/>
        </w:r>
        <w:r>
          <w:fldChar w:fldCharType="begin"/>
        </w:r>
        <w:r>
          <w:instrText xml:space="preserve"> PAGEREF _Toc7418 \h </w:instrText>
        </w:r>
        <w:r>
          <w:fldChar w:fldCharType="separate"/>
        </w:r>
        <w:r>
          <w:t>53</w:t>
        </w:r>
        <w:r>
          <w:fldChar w:fldCharType="end"/>
        </w:r>
      </w:hyperlink>
    </w:p>
    <w:p>
      <w:pPr>
        <w:pStyle w:val="TOC2"/>
        <w:tabs>
          <w:tab w:val="right" w:leader="dot" w:pos="8306"/>
        </w:tabs>
      </w:pPr>
      <w:hyperlink w:anchor="_Toc25592" w:history="1">
        <w:r>
          <w:rPr>
            <w:rFonts w:ascii="仿宋" w:eastAsia="仿宋" w:hAnsi="仿宋" w:cs="仿宋" w:hint="eastAsia"/>
            <w:lang w:eastAsia="zh-CN"/>
          </w:rPr>
          <w:t>(三)、财务规划与预测</w:t>
        </w:r>
        <w:r>
          <w:tab/>
        </w:r>
        <w:r>
          <w:fldChar w:fldCharType="begin"/>
        </w:r>
        <w:r>
          <w:instrText xml:space="preserve"> PAGEREF _Toc25592 \h </w:instrText>
        </w:r>
        <w:r>
          <w:fldChar w:fldCharType="separate"/>
        </w:r>
        <w:r>
          <w:t>55</w:t>
        </w:r>
        <w:r>
          <w:fldChar w:fldCharType="end"/>
        </w:r>
      </w:hyperlink>
    </w:p>
    <w:p>
      <w:pPr>
        <w:pStyle w:val="TOC1"/>
        <w:tabs>
          <w:tab w:val="right" w:leader="dot" w:pos="8306"/>
        </w:tabs>
      </w:pPr>
      <w:hyperlink w:anchor="_Toc7649" w:history="1">
        <w:r>
          <w:rPr>
            <w:rFonts w:ascii="仿宋" w:eastAsia="仿宋" w:hAnsi="仿宋" w:cs="仿宋" w:hint="eastAsia"/>
            <w:lang w:eastAsia="zh-CN"/>
          </w:rPr>
          <w:t>九、客户关系管理与市场拓展</w:t>
        </w:r>
        <w:r>
          <w:tab/>
        </w:r>
        <w:r>
          <w:fldChar w:fldCharType="begin"/>
        </w:r>
        <w:r>
          <w:instrText xml:space="preserve"> PAGEREF _Toc7649 \h </w:instrText>
        </w:r>
        <w:r>
          <w:fldChar w:fldCharType="separate"/>
        </w:r>
        <w:r>
          <w:t>56</w:t>
        </w:r>
        <w:r>
          <w:fldChar w:fldCharType="end"/>
        </w:r>
      </w:hyperlink>
    </w:p>
    <w:p>
      <w:pPr>
        <w:pStyle w:val="TOC2"/>
        <w:tabs>
          <w:tab w:val="right" w:leader="dot" w:pos="8306"/>
        </w:tabs>
      </w:pPr>
      <w:hyperlink w:anchor="_Toc32744" w:history="1">
        <w:r>
          <w:rPr>
            <w:rFonts w:ascii="仿宋" w:eastAsia="仿宋" w:hAnsi="仿宋" w:cs="仿宋" w:hint="eastAsia"/>
            <w:lang w:eastAsia="zh-CN"/>
          </w:rPr>
          <w:t>(一)、客户关系管理策略</w:t>
        </w:r>
        <w:r>
          <w:tab/>
        </w:r>
        <w:r>
          <w:fldChar w:fldCharType="begin"/>
        </w:r>
        <w:r>
          <w:instrText xml:space="preserve"> PAGEREF _Toc32744 \h </w:instrText>
        </w:r>
        <w:r>
          <w:fldChar w:fldCharType="separate"/>
        </w:r>
        <w:r>
          <w:t>56</w:t>
        </w:r>
        <w:r>
          <w:fldChar w:fldCharType="end"/>
        </w:r>
      </w:hyperlink>
    </w:p>
    <w:p>
      <w:pPr>
        <w:pStyle w:val="TOC2"/>
        <w:tabs>
          <w:tab w:val="right" w:leader="dot" w:pos="8306"/>
        </w:tabs>
      </w:pPr>
      <w:hyperlink w:anchor="_Toc13627" w:history="1">
        <w:r>
          <w:rPr>
            <w:rFonts w:ascii="仿宋" w:eastAsia="仿宋" w:hAnsi="仿宋" w:cs="仿宋" w:hint="eastAsia"/>
            <w:lang w:eastAsia="zh-CN"/>
          </w:rPr>
          <w:t>(二)、市场拓展方案</w:t>
        </w:r>
        <w:r>
          <w:tab/>
        </w:r>
        <w:r>
          <w:fldChar w:fldCharType="begin"/>
        </w:r>
        <w:r>
          <w:instrText xml:space="preserve"> PAGEREF _Toc13627 \h </w:instrText>
        </w:r>
        <w:r>
          <w:fldChar w:fldCharType="separate"/>
        </w:r>
        <w:r>
          <w:t>57</w:t>
        </w:r>
        <w:r>
          <w:fldChar w:fldCharType="end"/>
        </w:r>
      </w:hyperlink>
    </w:p>
    <w:p>
      <w:pPr>
        <w:pStyle w:val="TOC1"/>
        <w:tabs>
          <w:tab w:val="right" w:leader="dot" w:pos="8306"/>
        </w:tabs>
      </w:pPr>
      <w:hyperlink w:anchor="_Toc8957" w:history="1">
        <w:r>
          <w:rPr>
            <w:rFonts w:ascii="仿宋" w:eastAsia="仿宋" w:hAnsi="仿宋" w:cs="仿宋" w:hint="eastAsia"/>
            <w:lang w:eastAsia="zh-CN"/>
          </w:rPr>
          <w:t>十、项目进度计划</w:t>
        </w:r>
        <w:r>
          <w:tab/>
        </w:r>
        <w:r>
          <w:fldChar w:fldCharType="begin"/>
        </w:r>
        <w:r>
          <w:instrText xml:space="preserve"> PAGEREF _Toc8957 \h </w:instrText>
        </w:r>
        <w:r>
          <w:fldChar w:fldCharType="separate"/>
        </w:r>
        <w:r>
          <w:t>58</w:t>
        </w:r>
        <w:r>
          <w:fldChar w:fldCharType="end"/>
        </w:r>
      </w:hyperlink>
    </w:p>
    <w:p>
      <w:pPr>
        <w:pStyle w:val="TOC2"/>
        <w:tabs>
          <w:tab w:val="right" w:leader="dot" w:pos="8306"/>
        </w:tabs>
      </w:pPr>
      <w:hyperlink w:anchor="_Toc4280" w:history="1">
        <w:r>
          <w:rPr>
            <w:rFonts w:ascii="仿宋" w:eastAsia="仿宋" w:hAnsi="仿宋" w:cs="仿宋" w:hint="eastAsia"/>
            <w:lang w:eastAsia="zh-CN"/>
          </w:rPr>
          <w:t>(一)、建设周期</w:t>
        </w:r>
        <w:r>
          <w:tab/>
        </w:r>
        <w:r>
          <w:fldChar w:fldCharType="begin"/>
        </w:r>
        <w:r>
          <w:instrText xml:space="preserve"> PAGEREF _Toc4280 \h </w:instrText>
        </w:r>
        <w:r>
          <w:fldChar w:fldCharType="separate"/>
        </w:r>
        <w:r>
          <w:t>58</w:t>
        </w:r>
        <w:r>
          <w:fldChar w:fldCharType="end"/>
        </w:r>
      </w:hyperlink>
    </w:p>
    <w:p>
      <w:pPr>
        <w:pStyle w:val="TOC2"/>
        <w:tabs>
          <w:tab w:val="right" w:leader="dot" w:pos="8306"/>
        </w:tabs>
      </w:pPr>
      <w:hyperlink w:anchor="_Toc16885" w:history="1">
        <w:r>
          <w:rPr>
            <w:rFonts w:ascii="仿宋" w:eastAsia="仿宋" w:hAnsi="仿宋" w:cs="仿宋" w:hint="eastAsia"/>
            <w:lang w:eastAsia="zh-CN"/>
          </w:rPr>
          <w:t>(二)、建设进度</w:t>
        </w:r>
        <w:r>
          <w:tab/>
        </w:r>
        <w:r>
          <w:fldChar w:fldCharType="begin"/>
        </w:r>
        <w:r>
          <w:instrText xml:space="preserve"> PAGEREF _Toc16885 \h </w:instrText>
        </w:r>
        <w:r>
          <w:fldChar w:fldCharType="separate"/>
        </w:r>
        <w:r>
          <w:t>58</w:t>
        </w:r>
        <w:r>
          <w:fldChar w:fldCharType="end"/>
        </w:r>
      </w:hyperlink>
    </w:p>
    <w:p>
      <w:pPr>
        <w:pStyle w:val="TOC2"/>
        <w:tabs>
          <w:tab w:val="right" w:leader="dot" w:pos="8306"/>
        </w:tabs>
      </w:pPr>
      <w:hyperlink w:anchor="_Toc8359" w:history="1">
        <w:r>
          <w:rPr>
            <w:rFonts w:ascii="仿宋" w:eastAsia="仿宋" w:hAnsi="仿宋" w:cs="仿宋" w:hint="eastAsia"/>
            <w:lang w:eastAsia="zh-CN"/>
          </w:rPr>
          <w:t>(三)、进度安排注意事项</w:t>
        </w:r>
        <w:r>
          <w:tab/>
        </w:r>
        <w:r>
          <w:fldChar w:fldCharType="begin"/>
        </w:r>
        <w:r>
          <w:instrText xml:space="preserve"> PAGEREF _Toc8359 \h </w:instrText>
        </w:r>
        <w:r>
          <w:fldChar w:fldCharType="separate"/>
        </w:r>
        <w:r>
          <w:t>60</w:t>
        </w:r>
        <w:r>
          <w:fldChar w:fldCharType="end"/>
        </w:r>
      </w:hyperlink>
    </w:p>
    <w:p>
      <w:pPr>
        <w:pStyle w:val="TOC2"/>
        <w:tabs>
          <w:tab w:val="right" w:leader="dot" w:pos="8306"/>
        </w:tabs>
      </w:pPr>
      <w:hyperlink w:anchor="_Toc18498" w:history="1">
        <w:r>
          <w:rPr>
            <w:rFonts w:ascii="仿宋" w:eastAsia="仿宋" w:hAnsi="仿宋" w:cs="仿宋" w:hint="eastAsia"/>
            <w:lang w:eastAsia="zh-CN"/>
          </w:rPr>
          <w:t>(四)、人力资源配置</w:t>
        </w:r>
        <w:r>
          <w:tab/>
        </w:r>
        <w:r>
          <w:fldChar w:fldCharType="begin"/>
        </w:r>
        <w:r>
          <w:instrText xml:space="preserve"> PAGEREF _Toc18498 \h </w:instrText>
        </w:r>
        <w:r>
          <w:fldChar w:fldCharType="separate"/>
        </w:r>
        <w:r>
          <w:t>60</w:t>
        </w:r>
        <w:r>
          <w:fldChar w:fldCharType="end"/>
        </w:r>
      </w:hyperlink>
    </w:p>
    <w:p>
      <w:pPr>
        <w:pStyle w:val="TOC2"/>
        <w:tabs>
          <w:tab w:val="right" w:leader="dot" w:pos="8306"/>
        </w:tabs>
      </w:pPr>
      <w:hyperlink w:anchor="_Toc30091" w:history="1">
        <w:r>
          <w:rPr>
            <w:rFonts w:ascii="仿宋" w:eastAsia="仿宋" w:hAnsi="仿宋" w:cs="仿宋" w:hint="eastAsia"/>
            <w:lang w:eastAsia="zh-CN"/>
          </w:rPr>
          <w:t>(五)、员工培训</w:t>
        </w:r>
        <w:r>
          <w:tab/>
        </w:r>
        <w:r>
          <w:fldChar w:fldCharType="begin"/>
        </w:r>
        <w:r>
          <w:instrText xml:space="preserve"> PAGEREF _Toc30091 \h </w:instrText>
        </w:r>
        <w:r>
          <w:fldChar w:fldCharType="separate"/>
        </w:r>
        <w:r>
          <w:t>62</w:t>
        </w:r>
        <w:r>
          <w:fldChar w:fldCharType="end"/>
        </w:r>
      </w:hyperlink>
    </w:p>
    <w:p>
      <w:pPr>
        <w:pStyle w:val="TOC2"/>
        <w:tabs>
          <w:tab w:val="right" w:leader="dot" w:pos="8306"/>
        </w:tabs>
      </w:pPr>
      <w:hyperlink w:anchor="_Toc29652" w:history="1">
        <w:r>
          <w:rPr>
            <w:rFonts w:ascii="仿宋" w:eastAsia="仿宋" w:hAnsi="仿宋" w:cs="仿宋" w:hint="eastAsia"/>
            <w:lang w:eastAsia="zh-CN"/>
          </w:rPr>
          <w:t>(六)、项目实施保障</w:t>
        </w:r>
        <w:r>
          <w:tab/>
        </w:r>
        <w:r>
          <w:fldChar w:fldCharType="begin"/>
        </w:r>
        <w:r>
          <w:instrText xml:space="preserve"> PAGEREF _Toc29652 \h </w:instrText>
        </w:r>
        <w:r>
          <w:fldChar w:fldCharType="separate"/>
        </w:r>
        <w:r>
          <w:t>63</w:t>
        </w:r>
        <w:r>
          <w:fldChar w:fldCharType="end"/>
        </w:r>
      </w:hyperlink>
    </w:p>
    <w:p>
      <w:pPr>
        <w:pStyle w:val="TOC2"/>
        <w:tabs>
          <w:tab w:val="right" w:leader="dot" w:pos="8306"/>
        </w:tabs>
      </w:pPr>
      <w:hyperlink w:anchor="_Toc20289" w:history="1">
        <w:r>
          <w:rPr>
            <w:rFonts w:ascii="仿宋" w:eastAsia="仿宋" w:hAnsi="仿宋" w:cs="仿宋" w:hint="eastAsia"/>
            <w:lang w:eastAsia="zh-CN"/>
          </w:rPr>
          <w:t>(七)、安全规范管理</w:t>
        </w:r>
        <w:r>
          <w:tab/>
        </w:r>
        <w:r>
          <w:fldChar w:fldCharType="begin"/>
        </w:r>
        <w:r>
          <w:instrText xml:space="preserve"> PAGEREF _Toc20289 \h </w:instrText>
        </w:r>
        <w:r>
          <w:fldChar w:fldCharType="separate"/>
        </w:r>
        <w:r>
          <w:t>64</w:t>
        </w:r>
        <w:r>
          <w:fldChar w:fldCharType="end"/>
        </w:r>
      </w:hyperlink>
    </w:p>
    <w:p>
      <w:pPr>
        <w:pStyle w:val="TOC1"/>
        <w:tabs>
          <w:tab w:val="right" w:leader="dot" w:pos="8306"/>
        </w:tabs>
      </w:pPr>
      <w:hyperlink w:anchor="_Toc16399" w:history="1">
        <w:r>
          <w:rPr>
            <w:rFonts w:ascii="仿宋" w:eastAsia="仿宋" w:hAnsi="仿宋" w:cs="仿宋" w:hint="eastAsia"/>
            <w:lang w:eastAsia="zh-CN"/>
          </w:rPr>
          <w:t>十一、环境保护与绿色发展</w:t>
        </w:r>
        <w:r>
          <w:tab/>
        </w:r>
        <w:r>
          <w:fldChar w:fldCharType="begin"/>
        </w:r>
        <w:r>
          <w:instrText xml:space="preserve"> PAGEREF _Toc16399 \h </w:instrText>
        </w:r>
        <w:r>
          <w:fldChar w:fldCharType="separate"/>
        </w:r>
        <w:r>
          <w:t>66</w:t>
        </w:r>
        <w:r>
          <w:fldChar w:fldCharType="end"/>
        </w:r>
      </w:hyperlink>
    </w:p>
    <w:p>
      <w:pPr>
        <w:pStyle w:val="TOC2"/>
        <w:tabs>
          <w:tab w:val="right" w:leader="dot" w:pos="8306"/>
        </w:tabs>
      </w:pPr>
      <w:hyperlink w:anchor="_Toc4756" w:history="1">
        <w:r>
          <w:rPr>
            <w:rFonts w:ascii="仿宋" w:eastAsia="仿宋" w:hAnsi="仿宋" w:cs="仿宋" w:hint="eastAsia"/>
            <w:lang w:eastAsia="zh-CN"/>
          </w:rPr>
          <w:t>(一)、环境保护措施</w:t>
        </w:r>
        <w:r>
          <w:tab/>
        </w:r>
        <w:r>
          <w:fldChar w:fldCharType="begin"/>
        </w:r>
        <w:r>
          <w:instrText xml:space="preserve"> PAGEREF _Toc4756 \h </w:instrText>
        </w:r>
        <w:r>
          <w:fldChar w:fldCharType="separate"/>
        </w:r>
        <w:r>
          <w:t>66</w:t>
        </w:r>
        <w:r>
          <w:fldChar w:fldCharType="end"/>
        </w:r>
      </w:hyperlink>
    </w:p>
    <w:p>
      <w:pPr>
        <w:pStyle w:val="TOC2"/>
        <w:tabs>
          <w:tab w:val="right" w:leader="dot" w:pos="8306"/>
        </w:tabs>
      </w:pPr>
      <w:hyperlink w:anchor="_Toc25001" w:history="1">
        <w:r>
          <w:rPr>
            <w:rFonts w:ascii="仿宋" w:eastAsia="仿宋" w:hAnsi="仿宋" w:cs="仿宋" w:hint="eastAsia"/>
            <w:lang w:eastAsia="zh-CN"/>
          </w:rPr>
          <w:t>(二)、绿色发展与可持续发展策略</w:t>
        </w:r>
        <w:r>
          <w:tab/>
        </w:r>
        <w:r>
          <w:fldChar w:fldCharType="begin"/>
        </w:r>
        <w:r>
          <w:instrText xml:space="preserve"> PAGEREF _Toc25001 \h </w:instrText>
        </w:r>
        <w:r>
          <w:fldChar w:fldCharType="separate"/>
        </w:r>
        <w:r>
          <w:t>67</w:t>
        </w:r>
        <w:r>
          <w:fldChar w:fldCharType="end"/>
        </w:r>
      </w:hyperlink>
    </w:p>
    <w:p>
      <w:pPr>
        <w:pStyle w:val="TOC1"/>
        <w:tabs>
          <w:tab w:val="right" w:leader="dot" w:pos="8306"/>
        </w:tabs>
      </w:pPr>
      <w:hyperlink w:anchor="_Toc16430" w:history="1">
        <w:r>
          <w:rPr>
            <w:rFonts w:ascii="仿宋" w:eastAsia="仿宋" w:hAnsi="仿宋" w:cs="仿宋" w:hint="eastAsia"/>
            <w:lang w:eastAsia="zh-CN"/>
          </w:rPr>
          <w:t>十二、安全与应急管理</w:t>
        </w:r>
        <w:r>
          <w:tab/>
        </w:r>
        <w:r>
          <w:fldChar w:fldCharType="begin"/>
        </w:r>
        <w:r>
          <w:instrText xml:space="preserve"> PAGEREF _Toc16430 \h </w:instrText>
        </w:r>
        <w:r>
          <w:fldChar w:fldCharType="separate"/>
        </w:r>
        <w:r>
          <w:t>69</w:t>
        </w:r>
        <w:r>
          <w:fldChar w:fldCharType="end"/>
        </w:r>
      </w:hyperlink>
    </w:p>
    <w:p>
      <w:pPr>
        <w:pStyle w:val="TOC2"/>
        <w:tabs>
          <w:tab w:val="right" w:leader="dot" w:pos="8306"/>
        </w:tabs>
      </w:pPr>
      <w:hyperlink w:anchor="_Toc8772" w:history="1">
        <w:r>
          <w:rPr>
            <w:rFonts w:ascii="仿宋" w:eastAsia="仿宋" w:hAnsi="仿宋" w:cs="仿宋" w:hint="eastAsia"/>
            <w:lang w:eastAsia="zh-CN"/>
          </w:rPr>
          <w:t>(一)、安全生产管理</w:t>
        </w:r>
        <w:r>
          <w:tab/>
        </w:r>
        <w:r>
          <w:fldChar w:fldCharType="begin"/>
        </w:r>
        <w:r>
          <w:instrText xml:space="preserve"> PAGEREF _Toc8772 \h </w:instrText>
        </w:r>
        <w:r>
          <w:fldChar w:fldCharType="separate"/>
        </w:r>
        <w:r>
          <w:t>69</w:t>
        </w:r>
        <w:r>
          <w:fldChar w:fldCharType="end"/>
        </w:r>
      </w:hyperlink>
    </w:p>
    <w:p>
      <w:pPr>
        <w:pStyle w:val="TOC2"/>
        <w:tabs>
          <w:tab w:val="right" w:leader="dot" w:pos="8306"/>
        </w:tabs>
      </w:pPr>
      <w:hyperlink w:anchor="_Toc8257" w:history="1">
        <w:r>
          <w:rPr>
            <w:rFonts w:ascii="仿宋" w:eastAsia="仿宋" w:hAnsi="仿宋" w:cs="仿宋" w:hint="eastAsia"/>
            <w:lang w:eastAsia="zh-CN"/>
          </w:rPr>
          <w:t>(二)、应急预案与响应</w:t>
        </w:r>
        <w:r>
          <w:tab/>
        </w:r>
        <w:r>
          <w:fldChar w:fldCharType="begin"/>
        </w:r>
        <w:r>
          <w:instrText xml:space="preserve"> PAGEREF _Toc8257 \h </w:instrText>
        </w:r>
        <w:r>
          <w:fldChar w:fldCharType="separate"/>
        </w:r>
        <w:r>
          <w:t>70</w:t>
        </w:r>
        <w:r>
          <w:fldChar w:fldCharType="end"/>
        </w:r>
      </w:hyperlink>
    </w:p>
    <w:p>
      <w:pPr>
        <w:pStyle w:val="TOC1"/>
        <w:tabs>
          <w:tab w:val="right" w:leader="dot" w:pos="8306"/>
        </w:tabs>
      </w:pPr>
      <w:hyperlink w:anchor="_Toc8699" w:history="1">
        <w:r>
          <w:rPr>
            <w:rFonts w:ascii="仿宋" w:eastAsia="仿宋" w:hAnsi="仿宋" w:cs="仿宋" w:hint="eastAsia"/>
            <w:lang w:eastAsia="zh-CN"/>
          </w:rPr>
          <w:t>十三、知识产权管理与保护</w:t>
        </w:r>
        <w:r>
          <w:tab/>
        </w:r>
        <w:r>
          <w:fldChar w:fldCharType="begin"/>
        </w:r>
        <w:r>
          <w:instrText xml:space="preserve"> PAGEREF _Toc8699 \h </w:instrText>
        </w:r>
        <w:r>
          <w:fldChar w:fldCharType="separate"/>
        </w:r>
        <w:r>
          <w:t>72</w:t>
        </w:r>
        <w:r>
          <w:fldChar w:fldCharType="end"/>
        </w:r>
      </w:hyperlink>
    </w:p>
    <w:p>
      <w:pPr>
        <w:pStyle w:val="TOC2"/>
        <w:tabs>
          <w:tab w:val="right" w:leader="dot" w:pos="8306"/>
        </w:tabs>
      </w:pPr>
      <w:hyperlink w:anchor="_Toc12393" w:history="1">
        <w:r>
          <w:rPr>
            <w:rFonts w:ascii="仿宋" w:eastAsia="仿宋" w:hAnsi="仿宋" w:cs="仿宋" w:hint="eastAsia"/>
            <w:lang w:eastAsia="zh-CN"/>
          </w:rPr>
          <w:t>(一)、知识产权管理体系建设</w:t>
        </w:r>
        <w:r>
          <w:tab/>
        </w:r>
        <w:r>
          <w:fldChar w:fldCharType="begin"/>
        </w:r>
        <w:r>
          <w:instrText xml:space="preserve"> PAGEREF _Toc12393 \h </w:instrText>
        </w:r>
        <w:r>
          <w:fldChar w:fldCharType="separate"/>
        </w:r>
        <w:r>
          <w:t>72</w:t>
        </w:r>
        <w:r>
          <w:fldChar w:fldCharType="end"/>
        </w:r>
      </w:hyperlink>
    </w:p>
    <w:p>
      <w:pPr>
        <w:pStyle w:val="TOC2"/>
        <w:tabs>
          <w:tab w:val="right" w:leader="dot" w:pos="8306"/>
        </w:tabs>
      </w:pPr>
      <w:hyperlink w:anchor="_Toc30271" w:history="1">
        <w:r>
          <w:rPr>
            <w:rFonts w:ascii="仿宋" w:eastAsia="仿宋" w:hAnsi="仿宋" w:cs="仿宋" w:hint="eastAsia"/>
            <w:lang w:eastAsia="zh-CN"/>
          </w:rPr>
          <w:t>(二)、知识产权保护措施</w:t>
        </w:r>
        <w:r>
          <w:tab/>
        </w:r>
        <w:r>
          <w:fldChar w:fldCharType="begin"/>
        </w:r>
        <w:r>
          <w:instrText xml:space="preserve"> PAGEREF _Toc30271 \h </w:instrText>
        </w:r>
        <w:r>
          <w:fldChar w:fldCharType="separate"/>
        </w:r>
        <w:r>
          <w:t>73</w:t>
        </w:r>
        <w:r>
          <w:fldChar w:fldCharType="end"/>
        </w:r>
      </w:hyperlink>
    </w:p>
    <w:p>
      <w:pPr>
        <w:pStyle w:val="TOC1"/>
        <w:tabs>
          <w:tab w:val="right" w:leader="dot" w:pos="8306"/>
        </w:tabs>
      </w:pPr>
      <w:hyperlink w:anchor="_Toc3465" w:history="1">
        <w:r>
          <w:rPr>
            <w:rFonts w:ascii="仿宋" w:eastAsia="仿宋" w:hAnsi="仿宋" w:cs="仿宋" w:hint="eastAsia"/>
            <w:lang w:eastAsia="zh-CN"/>
          </w:rPr>
          <w:t>十四、质量管理与控制</w:t>
        </w:r>
        <w:r>
          <w:tab/>
        </w:r>
        <w:r>
          <w:fldChar w:fldCharType="begin"/>
        </w:r>
        <w:r>
          <w:instrText xml:space="preserve"> PAGEREF _Toc3465 \h </w:instrText>
        </w:r>
        <w:r>
          <w:fldChar w:fldCharType="separate"/>
        </w:r>
        <w:r>
          <w:t>74</w:t>
        </w:r>
        <w:r>
          <w:fldChar w:fldCharType="end"/>
        </w:r>
      </w:hyperlink>
    </w:p>
    <w:p>
      <w:pPr>
        <w:pStyle w:val="TOC2"/>
        <w:tabs>
          <w:tab w:val="right" w:leader="dot" w:pos="8306"/>
        </w:tabs>
      </w:pPr>
      <w:hyperlink w:anchor="_Toc6328" w:history="1">
        <w:r>
          <w:rPr>
            <w:rFonts w:ascii="仿宋" w:eastAsia="仿宋" w:hAnsi="仿宋" w:cs="仿宋" w:hint="eastAsia"/>
            <w:lang w:eastAsia="zh-CN"/>
          </w:rPr>
          <w:t>(一)、质量管理体系建设</w:t>
        </w:r>
        <w:r>
          <w:tab/>
        </w:r>
        <w:r>
          <w:fldChar w:fldCharType="begin"/>
        </w:r>
        <w:r>
          <w:instrText xml:space="preserve"> PAGEREF _Toc6328 \h </w:instrText>
        </w:r>
        <w:r>
          <w:fldChar w:fldCharType="separate"/>
        </w:r>
        <w:r>
          <w:t>74</w:t>
        </w:r>
        <w:r>
          <w:fldChar w:fldCharType="end"/>
        </w:r>
      </w:hyperlink>
    </w:p>
    <w:p>
      <w:pPr>
        <w:pStyle w:val="TOC2"/>
        <w:tabs>
          <w:tab w:val="right" w:leader="dot" w:pos="8306"/>
        </w:tabs>
      </w:pPr>
      <w:hyperlink w:anchor="_Toc8632" w:history="1">
        <w:r>
          <w:rPr>
            <w:rFonts w:ascii="仿宋" w:eastAsia="仿宋" w:hAnsi="仿宋" w:cs="仿宋" w:hint="eastAsia"/>
            <w:lang w:eastAsia="zh-CN"/>
          </w:rPr>
          <w:t>(二)、质量控制措施</w:t>
        </w:r>
        <w:r>
          <w:tab/>
        </w:r>
        <w:r>
          <w:fldChar w:fldCharType="begin"/>
        </w:r>
        <w:r>
          <w:instrText xml:space="preserve"> PAGEREF _Toc8632 \h </w:instrText>
        </w:r>
        <w:r>
          <w:fldChar w:fldCharType="separate"/>
        </w:r>
        <w:r>
          <w:t>76</w:t>
        </w:r>
        <w:r>
          <w:fldChar w:fldCharType="end"/>
        </w:r>
      </w:hyperlink>
    </w:p>
    <w:p>
      <w:pPr>
        <w:pStyle w:val="TOC1"/>
        <w:tabs>
          <w:tab w:val="right" w:leader="dot" w:pos="8306"/>
        </w:tabs>
      </w:pPr>
      <w:hyperlink w:anchor="_Toc28160" w:history="1">
        <w:r>
          <w:rPr>
            <w:rFonts w:ascii="仿宋" w:eastAsia="仿宋" w:hAnsi="仿宋" w:cs="仿宋" w:hint="eastAsia"/>
            <w:lang w:eastAsia="zh-CN"/>
          </w:rPr>
          <w:t>十五、合作与交流机制建立</w:t>
        </w:r>
        <w:r>
          <w:tab/>
        </w:r>
        <w:r>
          <w:fldChar w:fldCharType="begin"/>
        </w:r>
        <w:r>
          <w:instrText xml:space="preserve"> PAGEREF _Toc28160 \h </w:instrText>
        </w:r>
        <w:r>
          <w:fldChar w:fldCharType="separate"/>
        </w:r>
        <w:r>
          <w:t>77</w:t>
        </w:r>
        <w:r>
          <w:fldChar w:fldCharType="end"/>
        </w:r>
      </w:hyperlink>
    </w:p>
    <w:p>
      <w:pPr>
        <w:pStyle w:val="TOC2"/>
        <w:tabs>
          <w:tab w:val="right" w:leader="dot" w:pos="8306"/>
        </w:tabs>
      </w:pPr>
      <w:hyperlink w:anchor="_Toc24189" w:history="1">
        <w:r>
          <w:rPr>
            <w:rFonts w:ascii="仿宋" w:eastAsia="仿宋" w:hAnsi="仿宋" w:cs="仿宋" w:hint="eastAsia"/>
            <w:lang w:eastAsia="zh-CN"/>
          </w:rPr>
          <w:t>(一)、合作伙伴选择与合作方式</w:t>
        </w:r>
        <w:r>
          <w:tab/>
        </w:r>
        <w:r>
          <w:fldChar w:fldCharType="begin"/>
        </w:r>
        <w:r>
          <w:instrText xml:space="preserve"> PAGEREF _Toc24189 \h </w:instrText>
        </w:r>
        <w:r>
          <w:fldChar w:fldCharType="separate"/>
        </w:r>
        <w:r>
          <w:t>77</w:t>
        </w:r>
        <w:r>
          <w:fldChar w:fldCharType="end"/>
        </w:r>
      </w:hyperlink>
    </w:p>
    <w:p>
      <w:pPr>
        <w:pStyle w:val="TOC2"/>
        <w:tabs>
          <w:tab w:val="right" w:leader="dot" w:pos="8306"/>
        </w:tabs>
      </w:pPr>
      <w:hyperlink w:anchor="_Toc11129" w:history="1">
        <w:r>
          <w:rPr>
            <w:rFonts w:ascii="仿宋" w:eastAsia="仿宋" w:hAnsi="仿宋" w:cs="仿宋" w:hint="eastAsia"/>
            <w:lang w:eastAsia="zh-CN"/>
          </w:rPr>
          <w:t>(二)、交流与合作平台搭建</w:t>
        </w:r>
        <w:r>
          <w:tab/>
        </w:r>
        <w:r>
          <w:fldChar w:fldCharType="begin"/>
        </w:r>
        <w:r>
          <w:instrText xml:space="preserve"> PAGEREF _Toc11129 \h </w:instrText>
        </w:r>
        <w:r>
          <w:fldChar w:fldCharType="separate"/>
        </w:r>
        <w:r>
          <w:t>78</w:t>
        </w:r>
        <w:r>
          <w:fldChar w:fldCharType="end"/>
        </w:r>
      </w:hyperlink>
    </w:p>
    <w:p>
      <w:pPr>
        <w:pStyle w:val="TOC1"/>
        <w:tabs>
          <w:tab w:val="right" w:leader="dot" w:pos="8306"/>
        </w:tabs>
      </w:pPr>
      <w:hyperlink w:anchor="_Toc19935" w:history="1">
        <w:r>
          <w:rPr>
            <w:rFonts w:ascii="仿宋" w:eastAsia="仿宋" w:hAnsi="仿宋" w:cs="仿宋" w:hint="eastAsia"/>
            <w:lang w:eastAsia="zh-CN"/>
          </w:rPr>
          <w:t>十六、企业合规与伦理</w:t>
        </w:r>
        <w:r>
          <w:tab/>
        </w:r>
        <w:r>
          <w:fldChar w:fldCharType="begin"/>
        </w:r>
        <w:r>
          <w:instrText xml:space="preserve"> PAGEREF _Toc19935 \h </w:instrText>
        </w:r>
        <w:r>
          <w:fldChar w:fldCharType="separate"/>
        </w:r>
        <w:r>
          <w:t>80</w:t>
        </w:r>
        <w:r>
          <w:fldChar w:fldCharType="end"/>
        </w:r>
      </w:hyperlink>
    </w:p>
    <w:p>
      <w:pPr>
        <w:pStyle w:val="TOC2"/>
        <w:tabs>
          <w:tab w:val="right" w:leader="dot" w:pos="8306"/>
        </w:tabs>
      </w:pPr>
      <w:hyperlink w:anchor="_Toc23691" w:history="1">
        <w:r>
          <w:rPr>
            <w:rFonts w:ascii="仿宋" w:eastAsia="仿宋" w:hAnsi="仿宋" w:cs="仿宋" w:hint="eastAsia"/>
            <w:lang w:eastAsia="zh-CN"/>
          </w:rPr>
          <w:t>(一)、合规政策与程序</w:t>
        </w:r>
        <w:r>
          <w:tab/>
        </w:r>
        <w:r>
          <w:fldChar w:fldCharType="begin"/>
        </w:r>
        <w:r>
          <w:instrText xml:space="preserve"> PAGEREF _Toc23691 \h </w:instrText>
        </w:r>
        <w:r>
          <w:fldChar w:fldCharType="separate"/>
        </w:r>
        <w:r>
          <w:t>80</w:t>
        </w:r>
        <w:r>
          <w:fldChar w:fldCharType="end"/>
        </w:r>
      </w:hyperlink>
    </w:p>
    <w:p>
      <w:pPr>
        <w:pStyle w:val="TOC2"/>
        <w:tabs>
          <w:tab w:val="right" w:leader="dot" w:pos="8306"/>
        </w:tabs>
      </w:pPr>
      <w:hyperlink w:anchor="_Toc22815" w:history="1">
        <w:r>
          <w:rPr>
            <w:rFonts w:ascii="仿宋" w:eastAsia="仿宋" w:hAnsi="仿宋" w:cs="仿宋" w:hint="eastAsia"/>
            <w:lang w:eastAsia="zh-CN"/>
          </w:rPr>
          <w:t>(二)、伦理规范与培训</w:t>
        </w:r>
        <w:r>
          <w:tab/>
        </w:r>
        <w:r>
          <w:fldChar w:fldCharType="begin"/>
        </w:r>
        <w:r>
          <w:instrText xml:space="preserve"> PAGEREF _Toc22815 \h </w:instrText>
        </w:r>
        <w:r>
          <w:fldChar w:fldCharType="separate"/>
        </w:r>
        <w:r>
          <w:t>81</w:t>
        </w:r>
        <w:r>
          <w:fldChar w:fldCharType="end"/>
        </w:r>
      </w:hyperlink>
    </w:p>
    <w:p>
      <w:pPr>
        <w:pStyle w:val="TOC2"/>
        <w:tabs>
          <w:tab w:val="right" w:leader="dot" w:pos="8306"/>
        </w:tabs>
      </w:pPr>
      <w:hyperlink w:anchor="_Toc2824" w:history="1">
        <w:r>
          <w:rPr>
            <w:rFonts w:ascii="仿宋" w:eastAsia="仿宋" w:hAnsi="仿宋" w:cs="仿宋" w:hint="eastAsia"/>
            <w:lang w:eastAsia="zh-CN"/>
          </w:rPr>
          <w:t>(三)、合规风险评估</w:t>
        </w:r>
        <w:r>
          <w:tab/>
        </w:r>
        <w:r>
          <w:fldChar w:fldCharType="begin"/>
        </w:r>
        <w:r>
          <w:instrText xml:space="preserve"> PAGEREF _Toc2824 \h </w:instrText>
        </w:r>
        <w:r>
          <w:fldChar w:fldCharType="separate"/>
        </w:r>
        <w:r>
          <w:t>82</w:t>
        </w:r>
        <w:r>
          <w:fldChar w:fldCharType="end"/>
        </w:r>
      </w:hyperlink>
    </w:p>
    <w:p>
      <w:pPr>
        <w:pStyle w:val="TOC2"/>
        <w:tabs>
          <w:tab w:val="right" w:leader="dot" w:pos="8306"/>
        </w:tabs>
      </w:pPr>
      <w:hyperlink w:anchor="_Toc23059" w:history="1">
        <w:r>
          <w:rPr>
            <w:rFonts w:ascii="仿宋" w:eastAsia="仿宋" w:hAnsi="仿宋" w:cs="仿宋" w:hint="eastAsia"/>
            <w:lang w:eastAsia="zh-CN"/>
          </w:rPr>
          <w:t>(四)、合规监督与执行</w:t>
        </w:r>
        <w:r>
          <w:tab/>
        </w:r>
        <w:r>
          <w:fldChar w:fldCharType="begin"/>
        </w:r>
        <w:r>
          <w:instrText xml:space="preserve"> PAGEREF _Toc23059 \h </w:instrText>
        </w:r>
        <w:r>
          <w:fldChar w:fldCharType="separate"/>
        </w:r>
        <w:r>
          <w:t>83</w:t>
        </w:r>
        <w:r>
          <w:fldChar w:fldCharType="end"/>
        </w:r>
      </w:hyperlink>
    </w:p>
    <w:p>
      <w:pPr>
        <w:pStyle w:val="TOC1"/>
        <w:tabs>
          <w:tab w:val="right" w:leader="dot" w:pos="8306"/>
        </w:tabs>
      </w:pPr>
      <w:hyperlink w:anchor="_Toc27534" w:history="1">
        <w:r>
          <w:rPr>
            <w:rFonts w:ascii="仿宋" w:eastAsia="仿宋" w:hAnsi="仿宋" w:cs="仿宋" w:hint="eastAsia"/>
            <w:lang w:eastAsia="zh-CN"/>
          </w:rPr>
          <w:t>十七、产业协同与集群发展</w:t>
        </w:r>
        <w:r>
          <w:tab/>
        </w:r>
        <w:r>
          <w:fldChar w:fldCharType="begin"/>
        </w:r>
        <w:r>
          <w:instrText xml:space="preserve"> PAGEREF _Toc27534 \h </w:instrText>
        </w:r>
        <w:r>
          <w:fldChar w:fldCharType="separate"/>
        </w:r>
        <w:r>
          <w:t>84</w:t>
        </w:r>
        <w:r>
          <w:fldChar w:fldCharType="end"/>
        </w:r>
      </w:hyperlink>
    </w:p>
    <w:p>
      <w:pPr>
        <w:pStyle w:val="TOC2"/>
        <w:tabs>
          <w:tab w:val="right" w:leader="dot" w:pos="8306"/>
        </w:tabs>
      </w:pPr>
      <w:hyperlink w:anchor="_Toc29814" w:history="1">
        <w:r>
          <w:rPr>
            <w:rFonts w:ascii="仿宋" w:eastAsia="仿宋" w:hAnsi="仿宋" w:cs="仿宋" w:hint="eastAsia"/>
            <w:lang w:eastAsia="zh-CN"/>
          </w:rPr>
          <w:t>(一)、产业协同机制建设</w:t>
        </w:r>
        <w:r>
          <w:tab/>
        </w:r>
        <w:r>
          <w:fldChar w:fldCharType="begin"/>
        </w:r>
        <w:r>
          <w:instrText xml:space="preserve"> PAGEREF _Toc29814 \h </w:instrText>
        </w:r>
        <w:r>
          <w:fldChar w:fldCharType="separate"/>
        </w:r>
        <w:r>
          <w:t>84</w:t>
        </w:r>
        <w:r>
          <w:fldChar w:fldCharType="end"/>
        </w:r>
      </w:hyperlink>
    </w:p>
    <w:p>
      <w:pPr>
        <w:pStyle w:val="TOC2"/>
        <w:tabs>
          <w:tab w:val="right" w:leader="dot" w:pos="8306"/>
        </w:tabs>
      </w:pPr>
      <w:hyperlink w:anchor="_Toc13856" w:history="1">
        <w:r>
          <w:rPr>
            <w:rFonts w:ascii="仿宋" w:eastAsia="仿宋" w:hAnsi="仿宋" w:cs="仿宋" w:hint="eastAsia"/>
            <w:lang w:eastAsia="zh-CN"/>
          </w:rPr>
          <w:t>(二)、产业集群培育与发展</w:t>
        </w:r>
        <w:r>
          <w:tab/>
        </w:r>
        <w:r>
          <w:fldChar w:fldCharType="begin"/>
        </w:r>
        <w:r>
          <w:instrText xml:space="preserve"> PAGEREF _Toc13856 \h </w:instrText>
        </w:r>
        <w:r>
          <w:fldChar w:fldCharType="separate"/>
        </w:r>
        <w:r>
          <w:t>85</w:t>
        </w:r>
        <w:r>
          <w:fldChar w:fldCharType="end"/>
        </w:r>
      </w:hyperlink>
    </w:p>
    <w:p>
      <w:pPr>
        <w:pStyle w:val="TOC1"/>
        <w:tabs>
          <w:tab w:val="right" w:leader="dot" w:pos="8306"/>
        </w:tabs>
      </w:pPr>
      <w:hyperlink w:anchor="_Toc24241" w:history="1">
        <w:r>
          <w:rPr>
            <w:rFonts w:ascii="仿宋" w:eastAsia="仿宋" w:hAnsi="仿宋" w:cs="仿宋" w:hint="eastAsia"/>
            <w:lang w:eastAsia="zh-CN"/>
          </w:rPr>
          <w:t>十八、法律法规与政策遵循</w:t>
        </w:r>
        <w:r>
          <w:tab/>
        </w:r>
        <w:r>
          <w:fldChar w:fldCharType="begin"/>
        </w:r>
        <w:r>
          <w:instrText xml:space="preserve"> PAGEREF _Toc24241 \h </w:instrText>
        </w:r>
        <w:r>
          <w:fldChar w:fldCharType="separate"/>
        </w:r>
        <w:r>
          <w:t>86</w:t>
        </w:r>
        <w:r>
          <w:fldChar w:fldCharType="end"/>
        </w:r>
      </w:hyperlink>
    </w:p>
    <w:p>
      <w:pPr>
        <w:pStyle w:val="TOC2"/>
        <w:tabs>
          <w:tab w:val="right" w:leader="dot" w:pos="8306"/>
        </w:tabs>
      </w:pPr>
      <w:hyperlink w:anchor="_Toc21572" w:history="1">
        <w:r>
          <w:rPr>
            <w:rFonts w:ascii="仿宋" w:eastAsia="仿宋" w:hAnsi="仿宋" w:cs="仿宋" w:hint="eastAsia"/>
            <w:lang w:eastAsia="zh-CN"/>
          </w:rPr>
          <w:t>(一)、法律法规遵守</w:t>
        </w:r>
        <w:r>
          <w:tab/>
        </w:r>
        <w:r>
          <w:fldChar w:fldCharType="begin"/>
        </w:r>
        <w:r>
          <w:instrText xml:space="preserve"> PAGEREF _Toc21572 \h </w:instrText>
        </w:r>
        <w:r>
          <w:fldChar w:fldCharType="separate"/>
        </w:r>
        <w:r>
          <w:t>86</w:t>
        </w:r>
        <w:r>
          <w:fldChar w:fldCharType="end"/>
        </w:r>
      </w:hyperlink>
    </w:p>
    <w:p>
      <w:pPr>
        <w:pStyle w:val="TOC2"/>
        <w:tabs>
          <w:tab w:val="right" w:leader="dot" w:pos="8306"/>
        </w:tabs>
      </w:pPr>
      <w:hyperlink w:anchor="_Toc15842" w:history="1">
        <w:r>
          <w:rPr>
            <w:rFonts w:ascii="仿宋" w:eastAsia="仿宋" w:hAnsi="仿宋" w:cs="仿宋" w:hint="eastAsia"/>
            <w:lang w:eastAsia="zh-CN"/>
          </w:rPr>
          <w:t>(二)、政策导向与利用</w:t>
        </w:r>
        <w:r>
          <w:tab/>
        </w:r>
        <w:r>
          <w:fldChar w:fldCharType="begin"/>
        </w:r>
        <w:r>
          <w:instrText xml:space="preserve"> PAGEREF _Toc15842 \h </w:instrText>
        </w:r>
        <w:r>
          <w:fldChar w:fldCharType="separate"/>
        </w:r>
        <w:r>
          <w:t>87</w:t>
        </w:r>
        <w:r>
          <w:fldChar w:fldCharType="end"/>
        </w:r>
      </w:hyperlink>
    </w:p>
    <w:p>
      <w:pPr>
        <w:pStyle w:val="TOC1"/>
        <w:tabs>
          <w:tab w:val="right" w:leader="dot" w:pos="8306"/>
        </w:tabs>
      </w:pPr>
      <w:hyperlink w:anchor="_Toc6515" w:history="1">
        <w:r>
          <w:rPr>
            <w:rFonts w:ascii="仿宋" w:eastAsia="仿宋" w:hAnsi="仿宋" w:cs="仿宋" w:hint="eastAsia"/>
            <w:lang w:eastAsia="zh-CN"/>
          </w:rPr>
          <w:t>十九、设施与设备管理</w:t>
        </w:r>
        <w:r>
          <w:tab/>
        </w:r>
        <w:r>
          <w:fldChar w:fldCharType="begin"/>
        </w:r>
        <w:r>
          <w:instrText xml:space="preserve"> PAGEREF _Toc6515 \h </w:instrText>
        </w:r>
        <w:r>
          <w:fldChar w:fldCharType="separate"/>
        </w:r>
        <w:r>
          <w:t>88</w:t>
        </w:r>
        <w:r>
          <w:fldChar w:fldCharType="end"/>
        </w:r>
      </w:hyperlink>
    </w:p>
    <w:p>
      <w:pPr>
        <w:pStyle w:val="TOC2"/>
        <w:tabs>
          <w:tab w:val="right" w:leader="dot" w:pos="8306"/>
        </w:tabs>
      </w:pPr>
      <w:hyperlink w:anchor="_Toc5936" w:history="1">
        <w:r>
          <w:rPr>
            <w:rFonts w:ascii="仿宋" w:eastAsia="仿宋" w:hAnsi="仿宋" w:cs="仿宋" w:hint="eastAsia"/>
            <w:lang w:eastAsia="zh-CN"/>
          </w:rPr>
          <w:t>(一)、设施规划与配置</w:t>
        </w:r>
        <w:r>
          <w:tab/>
        </w:r>
        <w:r>
          <w:fldChar w:fldCharType="begin"/>
        </w:r>
        <w:r>
          <w:instrText xml:space="preserve"> PAGEREF _Toc5936 \h </w:instrText>
        </w:r>
        <w:r>
          <w:fldChar w:fldCharType="separate"/>
        </w:r>
        <w:r>
          <w:t>88</w:t>
        </w:r>
        <w:r>
          <w:fldChar w:fldCharType="end"/>
        </w:r>
      </w:hyperlink>
    </w:p>
    <w:p>
      <w:pPr>
        <w:pStyle w:val="TOC2"/>
        <w:tabs>
          <w:tab w:val="right" w:leader="dot" w:pos="8306"/>
        </w:tabs>
      </w:pPr>
      <w:hyperlink w:anchor="_Toc8089" w:history="1">
        <w:r>
          <w:rPr>
            <w:rFonts w:ascii="仿宋" w:eastAsia="仿宋" w:hAnsi="仿宋" w:cs="仿宋" w:hint="eastAsia"/>
            <w:lang w:eastAsia="zh-CN"/>
          </w:rPr>
          <w:t>(二)、设备采购与维护管理</w:t>
        </w:r>
        <w:r>
          <w:tab/>
        </w:r>
        <w:r>
          <w:fldChar w:fldCharType="begin"/>
        </w:r>
        <w:r>
          <w:instrText xml:space="preserve"> PAGEREF _Toc8089 \h </w:instrText>
        </w:r>
        <w:r>
          <w:fldChar w:fldCharType="separate"/>
        </w:r>
        <w:r>
          <w:t>89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414" w:history="1">
        <w:r>
          <w:rPr>
            <w:rFonts w:ascii="仿宋" w:eastAsia="仿宋" w:hAnsi="仿宋" w:cs="仿宋" w:hint="eastAsia"/>
            <w:lang w:eastAsia="zh-CN"/>
          </w:rPr>
          <w:t>(三)、设施设备升级策略</w:t>
        </w:r>
        <w:r>
          <w:tab/>
        </w:r>
        <w:r>
          <w:fldChar w:fldCharType="begin"/>
        </w:r>
        <w:r>
          <w:instrText xml:space="preserve"> PAGEREF _Toc10414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78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971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726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414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297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077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882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https://d.book118.com/256115211220010031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D94646"/>
    <w:rsid w:val="29D946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6115211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2023-12-25T03:26:00Z</dcterms:created>
  <dcterms:modified xsi:type="dcterms:W3CDTF">2023-12-25T03:26:41Z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055A356A16044F8B9500C47F681BED3C_11</vt:lpwstr>
  </property>
  <property fmtid="{D5CDD505-2E9C-101B-9397-08002B2CF9AE}" pid="3" name="KSOProductBuildVer">
    <vt:lpwstr>2052-12.1.0.16120</vt:lpwstr>
  </property>
</Properties>
</file>