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0444" w14:paraId="4D5212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0444" w14:paraId="409A51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0444" w14:paraId="69E217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0444" w:rsidRPr="00960444" w14:paraId="597367BA" w14:textId="51BF36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0444">
        <w:rPr>
          <w:rFonts w:ascii="宋体" w:eastAsia="宋体" w:hAnsi="宋体" w:hint="eastAsia"/>
          <w:b/>
          <w:sz w:val="60"/>
        </w:rPr>
        <w:t>铁路运输项目可行性研究分析报告</w:t>
      </w:r>
    </w:p>
    <w:p w:rsidR="00960444" w:rsidP="00960444" w14:paraId="4E6E8BFE" w14:textId="7602834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0444">
        <w:rPr>
          <w:rFonts w:ascii="仿宋" w:eastAsia="仿宋" w:hAnsi="仿宋" w:hint="eastAsia"/>
          <w:b/>
          <w:sz w:val="40"/>
        </w:rPr>
        <w:t>目录</w:t>
      </w:r>
    </w:p>
    <w:p w:rsidR="00960444" w14:paraId="104EEA91" w14:textId="1B4AED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60444" w14:paraId="3E897120" w14:textId="0A55AC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一、铁路运输项目组织机构与人力资源配置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0444" w14:paraId="39C5B829" w14:textId="5AADC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(一)、铁路运输项目组织机构设置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0444" w14:paraId="7136C712" w14:textId="42F28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0444" w14:paraId="5D7FF6FF" w14:textId="28B0F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0444" w14:paraId="11337F6A" w14:textId="7C073A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二、铁路运输行业未来技术发展趋势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0444" w14:paraId="7FABB2C3" w14:textId="214037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0444" w14:paraId="78F5D7F3" w14:textId="4D825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0444" w14:paraId="0A6A81E3" w14:textId="29D68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(二)、铁路运输项目的技术难点及解决方案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0444" w14:paraId="330597A4" w14:textId="0DBF1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0444" w14:paraId="78972E90" w14:textId="1B447A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0444" w14:paraId="5AE24F29" w14:textId="230ED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0444" w14:paraId="3703B3AF" w14:textId="6E1D6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0444" w14:paraId="2411079C" w14:textId="1918C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0444" w14:paraId="3C5DA6A4" w14:textId="752030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0444" w14:paraId="6FCEB98B" w14:textId="64189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0444" w14:paraId="68B0ECC6" w14:textId="6DE28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0444" w14:paraId="66785BB1" w14:textId="56E52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0444" w14:paraId="3262877E" w14:textId="7E86D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_Toc155904399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0444" w14:paraId="08F4BFB9" w14:textId="67DD7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(一)、铁路运输在社会技术系统中的角色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_Toc155904400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0444" w14:paraId="306BD29B" w14:textId="7B5B6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(二)、技术对铁路运输使用和市场的影响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_Toc155904401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https://d.book118.com/256122035040010040</w:t>
        </w:r>
      </w:hyperlink>
    </w:p>
    <w:p w:rsidR="0096044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:rsidP="0093282C" w14:paraId="316F27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0444" w14:paraId="6DA334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:rsidP="0093282C" w14:paraId="104A9E63" w14:textId="4BE1C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0444" w14:paraId="69AC8B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14:paraId="39DA10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:rsidP="009328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04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:rsidP="0093282C" w14:textId="4BE1C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04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14:paraId="6DEB80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:rsidRPr="00960444" w:rsidP="00960444" w14:paraId="03833E62" w14:textId="6886C059">
    <w:pPr>
      <w:pStyle w:val="Header"/>
      <w:rPr>
        <w:rFonts w:ascii="仿宋" w:eastAsia="仿宋" w:hAnsi="仿宋"/>
      </w:rPr>
    </w:pPr>
    <w:r w:rsidRPr="00960444">
      <w:rPr>
        <w:rFonts w:ascii="仿宋" w:eastAsia="仿宋" w:hAnsi="仿宋" w:hint="eastAsia"/>
      </w:rPr>
      <w:t>铁路运输可行性报告</w:t>
    </w:r>
    <w:r w:rsidRPr="0096044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14:paraId="708773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:rsidRPr="00960444" w:rsidP="00960444" w14:textId="6886C059">
    <w:pPr>
      <w:pStyle w:val="Header"/>
      <w:rPr>
        <w:rFonts w:ascii="仿宋" w:eastAsia="仿宋" w:hAnsi="仿宋"/>
      </w:rPr>
    </w:pPr>
    <w:r w:rsidRPr="00960444">
      <w:rPr>
        <w:rFonts w:ascii="仿宋" w:eastAsia="仿宋" w:hAnsi="仿宋" w:hint="eastAsia"/>
      </w:rPr>
      <w:t>铁路运输可行性报告</w:t>
    </w:r>
    <w:r w:rsidRPr="0096044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04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444"/>
    <w:rsid w:val="0093282C"/>
    <w:rsid w:val="009604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9AF22E"/>
  <w15:chartTrackingRefBased/>
  <w15:docId w15:val="{945A1EB3-D0BD-4FD4-B6F1-96B10818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04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04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044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044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04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044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0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044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0444"/>
  </w:style>
  <w:style w:type="paragraph" w:styleId="TOC1">
    <w:name w:val="toc 1"/>
    <w:basedOn w:val="Normal"/>
    <w:next w:val="Normal"/>
    <w:autoRedefine/>
    <w:uiPriority w:val="39"/>
    <w:unhideWhenUsed/>
    <w:rsid w:val="00960444"/>
  </w:style>
  <w:style w:type="paragraph" w:styleId="TOC2">
    <w:name w:val="toc 2"/>
    <w:basedOn w:val="Normal"/>
    <w:next w:val="Normal"/>
    <w:autoRedefine/>
    <w:uiPriority w:val="39"/>
    <w:unhideWhenUsed/>
    <w:rsid w:val="0096044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6122035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3937</Words>
  <Characters>22443</Characters>
  <Application>Microsoft Office Word</Application>
  <DocSecurity>0</DocSecurity>
  <Lines>187</Lines>
  <Paragraphs>52</Paragraphs>
  <ScaleCrop>false</ScaleCrop>
  <Company/>
  <LinksUpToDate>false</LinksUpToDate>
  <CharactersWithSpaces>26328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2024-01-11T14:25:00Z</dcterms:created>
  <dcterms:modified xsi:type="dcterms:W3CDTF">2024-01-11T14:26:00Z</dcterms:modified>
</cp:coreProperties>
</file>