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LOGO设计项目规划设计方案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 w:history="1">
        <w:r>
          <w:rPr>
            <w:rFonts w:ascii="仿宋" w:eastAsia="仿宋" w:hAnsi="仿宋" w:cs="仿宋" w:hint="eastAsia"/>
            <w:lang w:eastAsia="zh-CN"/>
          </w:rPr>
          <w:t>前言</w:t>
        </w:r>
        <w:r>
          <w:tab/>
        </w:r>
        <w:r>
          <w:fldChar w:fldCharType="begin"/>
        </w:r>
        <w:r>
          <w:instrText xml:space="preserve"> PAGEREF _Toc31 \h </w:instrText>
        </w:r>
        <w:r>
          <w:fldChar w:fldCharType="separate"/>
        </w:r>
        <w:r>
          <w:t>3</w:t>
        </w:r>
        <w:r>
          <w:fldChar w:fldCharType="end"/>
        </w:r>
      </w:hyperlink>
    </w:p>
    <w:p>
      <w:pPr>
        <w:pStyle w:val="TOC1"/>
        <w:tabs>
          <w:tab w:val="right" w:leader="dot" w:pos="8306"/>
        </w:tabs>
      </w:pPr>
      <w:hyperlink w:anchor="_Toc6631" w:history="1">
        <w:r>
          <w:rPr>
            <w:rFonts w:ascii="仿宋" w:eastAsia="仿宋" w:hAnsi="仿宋" w:cs="仿宋" w:hint="eastAsia"/>
            <w:lang w:eastAsia="zh-CN"/>
          </w:rPr>
          <w:t>一、工艺说明</w:t>
        </w:r>
        <w:r>
          <w:tab/>
        </w:r>
        <w:r>
          <w:fldChar w:fldCharType="begin"/>
        </w:r>
        <w:r>
          <w:instrText xml:space="preserve"> PAGEREF _Toc6631 \h </w:instrText>
        </w:r>
        <w:r>
          <w:fldChar w:fldCharType="separate"/>
        </w:r>
        <w:r>
          <w:t>3</w:t>
        </w:r>
        <w:r>
          <w:fldChar w:fldCharType="end"/>
        </w:r>
      </w:hyperlink>
    </w:p>
    <w:p>
      <w:pPr>
        <w:pStyle w:val="TOC2"/>
        <w:tabs>
          <w:tab w:val="right" w:leader="dot" w:pos="8306"/>
        </w:tabs>
      </w:pPr>
      <w:hyperlink w:anchor="_Toc15348" w:history="1">
        <w:r>
          <w:rPr>
            <w:rFonts w:ascii="仿宋" w:eastAsia="仿宋" w:hAnsi="仿宋" w:cs="仿宋" w:hint="eastAsia"/>
            <w:lang w:eastAsia="zh-CN"/>
          </w:rPr>
          <w:t>(一)、技术管理特点</w:t>
        </w:r>
        <w:r>
          <w:tab/>
        </w:r>
        <w:r>
          <w:fldChar w:fldCharType="begin"/>
        </w:r>
        <w:r>
          <w:instrText xml:space="preserve"> PAGEREF _Toc15348 \h </w:instrText>
        </w:r>
        <w:r>
          <w:fldChar w:fldCharType="separate"/>
        </w:r>
        <w:r>
          <w:t>3</w:t>
        </w:r>
        <w:r>
          <w:fldChar w:fldCharType="end"/>
        </w:r>
      </w:hyperlink>
    </w:p>
    <w:p>
      <w:pPr>
        <w:pStyle w:val="TOC2"/>
        <w:tabs>
          <w:tab w:val="right" w:leader="dot" w:pos="8306"/>
        </w:tabs>
      </w:pPr>
      <w:hyperlink w:anchor="_Toc19467" w:history="1">
        <w:r>
          <w:rPr>
            <w:rFonts w:ascii="仿宋" w:eastAsia="仿宋" w:hAnsi="仿宋" w:cs="仿宋" w:hint="eastAsia"/>
            <w:lang w:eastAsia="zh-CN"/>
          </w:rPr>
          <w:t>(二)、LOGO设计项目工艺技术设计方案</w:t>
        </w:r>
        <w:r>
          <w:tab/>
        </w:r>
        <w:r>
          <w:fldChar w:fldCharType="begin"/>
        </w:r>
        <w:r>
          <w:instrText xml:space="preserve"> PAGEREF _Toc19467 \h </w:instrText>
        </w:r>
        <w:r>
          <w:fldChar w:fldCharType="separate"/>
        </w:r>
        <w:r>
          <w:t>4</w:t>
        </w:r>
        <w:r>
          <w:fldChar w:fldCharType="end"/>
        </w:r>
      </w:hyperlink>
    </w:p>
    <w:p>
      <w:pPr>
        <w:pStyle w:val="TOC2"/>
        <w:tabs>
          <w:tab w:val="right" w:leader="dot" w:pos="8306"/>
        </w:tabs>
      </w:pPr>
      <w:hyperlink w:anchor="_Toc11200" w:history="1">
        <w:r>
          <w:rPr>
            <w:rFonts w:ascii="仿宋" w:eastAsia="仿宋" w:hAnsi="仿宋" w:cs="仿宋" w:hint="eastAsia"/>
            <w:lang w:eastAsia="zh-CN"/>
          </w:rPr>
          <w:t>(三)、设备选型方案</w:t>
        </w:r>
        <w:r>
          <w:tab/>
        </w:r>
        <w:r>
          <w:fldChar w:fldCharType="begin"/>
        </w:r>
        <w:r>
          <w:instrText xml:space="preserve"> PAGEREF _Toc11200 \h </w:instrText>
        </w:r>
        <w:r>
          <w:fldChar w:fldCharType="separate"/>
        </w:r>
        <w:r>
          <w:t>5</w:t>
        </w:r>
        <w:r>
          <w:fldChar w:fldCharType="end"/>
        </w:r>
      </w:hyperlink>
    </w:p>
    <w:p>
      <w:pPr>
        <w:pStyle w:val="TOC1"/>
        <w:tabs>
          <w:tab w:val="right" w:leader="dot" w:pos="8306"/>
        </w:tabs>
      </w:pPr>
      <w:hyperlink w:anchor="_Toc17574" w:history="1">
        <w:r>
          <w:rPr>
            <w:rFonts w:ascii="仿宋" w:eastAsia="仿宋" w:hAnsi="仿宋" w:cs="仿宋" w:hint="eastAsia"/>
            <w:lang w:eastAsia="zh-CN"/>
          </w:rPr>
          <w:t>二、LOGO设计项目建设背景及必要性分析</w:t>
        </w:r>
        <w:r>
          <w:tab/>
        </w:r>
        <w:r>
          <w:fldChar w:fldCharType="begin"/>
        </w:r>
        <w:r>
          <w:instrText xml:space="preserve"> PAGEREF _Toc17574 \h </w:instrText>
        </w:r>
        <w:r>
          <w:fldChar w:fldCharType="separate"/>
        </w:r>
        <w:r>
          <w:t>7</w:t>
        </w:r>
        <w:r>
          <w:fldChar w:fldCharType="end"/>
        </w:r>
      </w:hyperlink>
    </w:p>
    <w:p>
      <w:pPr>
        <w:pStyle w:val="TOC2"/>
        <w:tabs>
          <w:tab w:val="right" w:leader="dot" w:pos="8306"/>
        </w:tabs>
      </w:pPr>
      <w:hyperlink w:anchor="_Toc23063" w:history="1">
        <w:r>
          <w:rPr>
            <w:rFonts w:ascii="仿宋" w:eastAsia="仿宋" w:hAnsi="仿宋" w:cs="仿宋" w:hint="eastAsia"/>
            <w:lang w:eastAsia="zh-CN"/>
          </w:rPr>
          <w:t>(一)、LOGO设计项目背景分析</w:t>
        </w:r>
        <w:r>
          <w:tab/>
        </w:r>
        <w:r>
          <w:fldChar w:fldCharType="begin"/>
        </w:r>
        <w:r>
          <w:instrText xml:space="preserve"> PAGEREF _Toc23063 \h </w:instrText>
        </w:r>
        <w:r>
          <w:fldChar w:fldCharType="separate"/>
        </w:r>
        <w:r>
          <w:t>7</w:t>
        </w:r>
        <w:r>
          <w:fldChar w:fldCharType="end"/>
        </w:r>
      </w:hyperlink>
    </w:p>
    <w:p>
      <w:pPr>
        <w:pStyle w:val="TOC2"/>
        <w:tabs>
          <w:tab w:val="right" w:leader="dot" w:pos="8306"/>
        </w:tabs>
      </w:pPr>
      <w:hyperlink w:anchor="_Toc8395" w:history="1">
        <w:r>
          <w:rPr>
            <w:rFonts w:ascii="仿宋" w:eastAsia="仿宋" w:hAnsi="仿宋" w:cs="仿宋" w:hint="eastAsia"/>
            <w:lang w:eastAsia="zh-CN"/>
          </w:rPr>
          <w:t>(二)、LOGO设计项目建设必要性分析</w:t>
        </w:r>
        <w:r>
          <w:tab/>
        </w:r>
        <w:r>
          <w:fldChar w:fldCharType="begin"/>
        </w:r>
        <w:r>
          <w:instrText xml:space="preserve"> PAGEREF _Toc8395 \h </w:instrText>
        </w:r>
        <w:r>
          <w:fldChar w:fldCharType="separate"/>
        </w:r>
        <w:r>
          <w:t>8</w:t>
        </w:r>
        <w:r>
          <w:fldChar w:fldCharType="end"/>
        </w:r>
      </w:hyperlink>
    </w:p>
    <w:p>
      <w:pPr>
        <w:pStyle w:val="TOC1"/>
        <w:tabs>
          <w:tab w:val="right" w:leader="dot" w:pos="8306"/>
        </w:tabs>
      </w:pPr>
      <w:hyperlink w:anchor="_Toc330" w:history="1">
        <w:r>
          <w:rPr>
            <w:rFonts w:ascii="仿宋" w:eastAsia="仿宋" w:hAnsi="仿宋" w:cs="仿宋" w:hint="eastAsia"/>
            <w:lang w:eastAsia="zh-CN"/>
          </w:rPr>
          <w:t>三、LOGO设计项目建设单位说明</w:t>
        </w:r>
        <w:r>
          <w:tab/>
        </w:r>
        <w:r>
          <w:fldChar w:fldCharType="begin"/>
        </w:r>
        <w:r>
          <w:instrText xml:space="preserve"> PAGEREF _Toc330 \h </w:instrText>
        </w:r>
        <w:r>
          <w:fldChar w:fldCharType="separate"/>
        </w:r>
        <w:r>
          <w:t>10</w:t>
        </w:r>
        <w:r>
          <w:fldChar w:fldCharType="end"/>
        </w:r>
      </w:hyperlink>
    </w:p>
    <w:p>
      <w:pPr>
        <w:pStyle w:val="TOC2"/>
        <w:tabs>
          <w:tab w:val="right" w:leader="dot" w:pos="8306"/>
        </w:tabs>
      </w:pPr>
      <w:hyperlink w:anchor="_Toc9448" w:history="1">
        <w:r>
          <w:rPr>
            <w:rFonts w:ascii="仿宋" w:eastAsia="仿宋" w:hAnsi="仿宋" w:cs="仿宋" w:hint="eastAsia"/>
            <w:lang w:eastAsia="zh-CN"/>
          </w:rPr>
          <w:t>(一)、LOGO设计项目承办单位基本情况</w:t>
        </w:r>
        <w:r>
          <w:tab/>
        </w:r>
        <w:r>
          <w:fldChar w:fldCharType="begin"/>
        </w:r>
        <w:r>
          <w:instrText xml:space="preserve"> PAGEREF _Toc9448 \h </w:instrText>
        </w:r>
        <w:r>
          <w:fldChar w:fldCharType="separate"/>
        </w:r>
        <w:r>
          <w:t>10</w:t>
        </w:r>
        <w:r>
          <w:fldChar w:fldCharType="end"/>
        </w:r>
      </w:hyperlink>
    </w:p>
    <w:p>
      <w:pPr>
        <w:pStyle w:val="TOC2"/>
        <w:tabs>
          <w:tab w:val="right" w:leader="dot" w:pos="8306"/>
        </w:tabs>
      </w:pPr>
      <w:hyperlink w:anchor="_Toc492" w:history="1">
        <w:r>
          <w:rPr>
            <w:rFonts w:ascii="仿宋" w:eastAsia="仿宋" w:hAnsi="仿宋" w:cs="仿宋" w:hint="eastAsia"/>
            <w:lang w:eastAsia="zh-CN"/>
          </w:rPr>
          <w:t>(二)、公司经济效益分析</w:t>
        </w:r>
        <w:r>
          <w:tab/>
        </w:r>
        <w:r>
          <w:fldChar w:fldCharType="begin"/>
        </w:r>
        <w:r>
          <w:instrText xml:space="preserve"> PAGEREF _Toc492 \h </w:instrText>
        </w:r>
        <w:r>
          <w:fldChar w:fldCharType="separate"/>
        </w:r>
        <w:r>
          <w:t>10</w:t>
        </w:r>
        <w:r>
          <w:fldChar w:fldCharType="end"/>
        </w:r>
      </w:hyperlink>
    </w:p>
    <w:p>
      <w:pPr>
        <w:pStyle w:val="TOC1"/>
        <w:tabs>
          <w:tab w:val="right" w:leader="dot" w:pos="8306"/>
        </w:tabs>
      </w:pPr>
      <w:hyperlink w:anchor="_Toc3515" w:history="1">
        <w:r>
          <w:rPr>
            <w:rFonts w:ascii="仿宋" w:eastAsia="仿宋" w:hAnsi="仿宋" w:cs="仿宋" w:hint="eastAsia"/>
            <w:lang w:eastAsia="zh-CN"/>
          </w:rPr>
          <w:t>四、LOGO设计项目选址可行性分析</w:t>
        </w:r>
        <w:r>
          <w:tab/>
        </w:r>
        <w:r>
          <w:fldChar w:fldCharType="begin"/>
        </w:r>
        <w:r>
          <w:instrText xml:space="preserve"> PAGEREF _Toc3515 \h </w:instrText>
        </w:r>
        <w:r>
          <w:fldChar w:fldCharType="separate"/>
        </w:r>
        <w:r>
          <w:t>11</w:t>
        </w:r>
        <w:r>
          <w:fldChar w:fldCharType="end"/>
        </w:r>
      </w:hyperlink>
    </w:p>
    <w:p>
      <w:pPr>
        <w:pStyle w:val="TOC2"/>
        <w:tabs>
          <w:tab w:val="right" w:leader="dot" w:pos="8306"/>
        </w:tabs>
      </w:pPr>
      <w:hyperlink w:anchor="_Toc21096" w:history="1">
        <w:r>
          <w:rPr>
            <w:rFonts w:ascii="仿宋" w:eastAsia="仿宋" w:hAnsi="仿宋" w:cs="仿宋" w:hint="eastAsia"/>
            <w:lang w:eastAsia="zh-CN"/>
          </w:rPr>
          <w:t>(一)、LOGO设计项目选址</w:t>
        </w:r>
        <w:r>
          <w:tab/>
        </w:r>
        <w:r>
          <w:fldChar w:fldCharType="begin"/>
        </w:r>
        <w:r>
          <w:instrText xml:space="preserve"> PAGEREF _Toc21096 \h </w:instrText>
        </w:r>
        <w:r>
          <w:fldChar w:fldCharType="separate"/>
        </w:r>
        <w:r>
          <w:t>11</w:t>
        </w:r>
        <w:r>
          <w:fldChar w:fldCharType="end"/>
        </w:r>
      </w:hyperlink>
    </w:p>
    <w:p>
      <w:pPr>
        <w:pStyle w:val="TOC2"/>
        <w:tabs>
          <w:tab w:val="right" w:leader="dot" w:pos="8306"/>
        </w:tabs>
      </w:pPr>
      <w:hyperlink w:anchor="_Toc6658" w:history="1">
        <w:r>
          <w:rPr>
            <w:rFonts w:ascii="仿宋" w:eastAsia="仿宋" w:hAnsi="仿宋" w:cs="仿宋" w:hint="eastAsia"/>
            <w:lang w:eastAsia="zh-CN"/>
          </w:rPr>
          <w:t>(二)、用地控制指标</w:t>
        </w:r>
        <w:r>
          <w:tab/>
        </w:r>
        <w:r>
          <w:fldChar w:fldCharType="begin"/>
        </w:r>
        <w:r>
          <w:instrText xml:space="preserve"> PAGEREF _Toc6658 \h </w:instrText>
        </w:r>
        <w:r>
          <w:fldChar w:fldCharType="separate"/>
        </w:r>
        <w:r>
          <w:t>11</w:t>
        </w:r>
        <w:r>
          <w:fldChar w:fldCharType="end"/>
        </w:r>
      </w:hyperlink>
    </w:p>
    <w:p>
      <w:pPr>
        <w:pStyle w:val="TOC2"/>
        <w:tabs>
          <w:tab w:val="right" w:leader="dot" w:pos="8306"/>
        </w:tabs>
      </w:pPr>
      <w:hyperlink w:anchor="_Toc22659" w:history="1">
        <w:r>
          <w:rPr>
            <w:rFonts w:ascii="仿宋" w:eastAsia="仿宋" w:hAnsi="仿宋" w:cs="仿宋" w:hint="eastAsia"/>
            <w:lang w:eastAsia="zh-CN"/>
          </w:rPr>
          <w:t>(三)、节约用地措施</w:t>
        </w:r>
        <w:r>
          <w:tab/>
        </w:r>
        <w:r>
          <w:fldChar w:fldCharType="begin"/>
        </w:r>
        <w:r>
          <w:instrText xml:space="preserve"> PAGEREF _Toc22659 \h </w:instrText>
        </w:r>
        <w:r>
          <w:fldChar w:fldCharType="separate"/>
        </w:r>
        <w:r>
          <w:t>13</w:t>
        </w:r>
        <w:r>
          <w:fldChar w:fldCharType="end"/>
        </w:r>
      </w:hyperlink>
    </w:p>
    <w:p>
      <w:pPr>
        <w:pStyle w:val="TOC2"/>
        <w:tabs>
          <w:tab w:val="right" w:leader="dot" w:pos="8306"/>
        </w:tabs>
      </w:pPr>
      <w:hyperlink w:anchor="_Toc6782" w:history="1">
        <w:r>
          <w:rPr>
            <w:rFonts w:ascii="仿宋" w:eastAsia="仿宋" w:hAnsi="仿宋" w:cs="仿宋" w:hint="eastAsia"/>
            <w:lang w:eastAsia="zh-CN"/>
          </w:rPr>
          <w:t>(四)、总图布置方案</w:t>
        </w:r>
        <w:r>
          <w:tab/>
        </w:r>
        <w:r>
          <w:fldChar w:fldCharType="begin"/>
        </w:r>
        <w:r>
          <w:instrText xml:space="preserve"> PAGEREF _Toc6782 \h </w:instrText>
        </w:r>
        <w:r>
          <w:fldChar w:fldCharType="separate"/>
        </w:r>
        <w:r>
          <w:t>14</w:t>
        </w:r>
        <w:r>
          <w:fldChar w:fldCharType="end"/>
        </w:r>
      </w:hyperlink>
    </w:p>
    <w:p>
      <w:pPr>
        <w:pStyle w:val="TOC2"/>
        <w:tabs>
          <w:tab w:val="right" w:leader="dot" w:pos="8306"/>
        </w:tabs>
      </w:pPr>
      <w:hyperlink w:anchor="_Toc25539" w:history="1">
        <w:r>
          <w:rPr>
            <w:rFonts w:ascii="仿宋" w:eastAsia="仿宋" w:hAnsi="仿宋" w:cs="仿宋" w:hint="eastAsia"/>
            <w:lang w:eastAsia="zh-CN"/>
          </w:rPr>
          <w:t>(五)、选址综合评价</w:t>
        </w:r>
        <w:r>
          <w:tab/>
        </w:r>
        <w:r>
          <w:fldChar w:fldCharType="begin"/>
        </w:r>
        <w:r>
          <w:instrText xml:space="preserve"> PAGEREF _Toc25539 \h </w:instrText>
        </w:r>
        <w:r>
          <w:fldChar w:fldCharType="separate"/>
        </w:r>
        <w:r>
          <w:t>15</w:t>
        </w:r>
        <w:r>
          <w:fldChar w:fldCharType="end"/>
        </w:r>
      </w:hyperlink>
    </w:p>
    <w:p>
      <w:pPr>
        <w:pStyle w:val="TOC1"/>
        <w:tabs>
          <w:tab w:val="right" w:leader="dot" w:pos="8306"/>
        </w:tabs>
      </w:pPr>
      <w:hyperlink w:anchor="_Toc837" w:history="1">
        <w:r>
          <w:rPr>
            <w:rFonts w:ascii="仿宋" w:eastAsia="仿宋" w:hAnsi="仿宋" w:cs="仿宋" w:hint="eastAsia"/>
            <w:lang w:eastAsia="zh-CN"/>
          </w:rPr>
          <w:t>五、产品规划分析</w:t>
        </w:r>
        <w:r>
          <w:tab/>
        </w:r>
        <w:r>
          <w:fldChar w:fldCharType="begin"/>
        </w:r>
        <w:r>
          <w:instrText xml:space="preserve"> PAGEREF _Toc837 \h </w:instrText>
        </w:r>
        <w:r>
          <w:fldChar w:fldCharType="separate"/>
        </w:r>
        <w:r>
          <w:t>16</w:t>
        </w:r>
        <w:r>
          <w:fldChar w:fldCharType="end"/>
        </w:r>
      </w:hyperlink>
    </w:p>
    <w:p>
      <w:pPr>
        <w:pStyle w:val="TOC2"/>
        <w:tabs>
          <w:tab w:val="right" w:leader="dot" w:pos="8306"/>
        </w:tabs>
      </w:pPr>
      <w:hyperlink w:anchor="_Toc30721" w:history="1">
        <w:r>
          <w:rPr>
            <w:rFonts w:ascii="仿宋" w:eastAsia="仿宋" w:hAnsi="仿宋" w:cs="仿宋" w:hint="eastAsia"/>
            <w:lang w:eastAsia="zh-CN"/>
          </w:rPr>
          <w:t>(一)、产品规划</w:t>
        </w:r>
        <w:r>
          <w:tab/>
        </w:r>
        <w:r>
          <w:fldChar w:fldCharType="begin"/>
        </w:r>
        <w:r>
          <w:instrText xml:space="preserve"> PAGEREF _Toc30721 \h </w:instrText>
        </w:r>
        <w:r>
          <w:fldChar w:fldCharType="separate"/>
        </w:r>
        <w:r>
          <w:t>16</w:t>
        </w:r>
        <w:r>
          <w:fldChar w:fldCharType="end"/>
        </w:r>
      </w:hyperlink>
    </w:p>
    <w:p>
      <w:pPr>
        <w:pStyle w:val="TOC2"/>
        <w:tabs>
          <w:tab w:val="right" w:leader="dot" w:pos="8306"/>
        </w:tabs>
      </w:pPr>
      <w:hyperlink w:anchor="_Toc4217" w:history="1">
        <w:r>
          <w:rPr>
            <w:rFonts w:ascii="仿宋" w:eastAsia="仿宋" w:hAnsi="仿宋" w:cs="仿宋" w:hint="eastAsia"/>
            <w:lang w:eastAsia="zh-CN"/>
          </w:rPr>
          <w:t>(二)、建设规模</w:t>
        </w:r>
        <w:r>
          <w:tab/>
        </w:r>
        <w:r>
          <w:fldChar w:fldCharType="begin"/>
        </w:r>
        <w:r>
          <w:instrText xml:space="preserve"> PAGEREF _Toc4217 \h </w:instrText>
        </w:r>
        <w:r>
          <w:fldChar w:fldCharType="separate"/>
        </w:r>
        <w:r>
          <w:t>17</w:t>
        </w:r>
        <w:r>
          <w:fldChar w:fldCharType="end"/>
        </w:r>
      </w:hyperlink>
    </w:p>
    <w:p>
      <w:pPr>
        <w:pStyle w:val="TOC1"/>
        <w:tabs>
          <w:tab w:val="right" w:leader="dot" w:pos="8306"/>
        </w:tabs>
      </w:pPr>
      <w:hyperlink w:anchor="_Toc20925" w:history="1">
        <w:r>
          <w:rPr>
            <w:rFonts w:ascii="仿宋" w:eastAsia="仿宋" w:hAnsi="仿宋" w:cs="仿宋" w:hint="eastAsia"/>
            <w:lang w:eastAsia="zh-CN"/>
          </w:rPr>
          <w:t>六、市场分析、调研</w:t>
        </w:r>
        <w:r>
          <w:tab/>
        </w:r>
        <w:r>
          <w:fldChar w:fldCharType="begin"/>
        </w:r>
        <w:r>
          <w:instrText xml:space="preserve"> PAGEREF _Toc20925 \h </w:instrText>
        </w:r>
        <w:r>
          <w:fldChar w:fldCharType="separate"/>
        </w:r>
        <w:r>
          <w:t>18</w:t>
        </w:r>
        <w:r>
          <w:fldChar w:fldCharType="end"/>
        </w:r>
      </w:hyperlink>
    </w:p>
    <w:p>
      <w:pPr>
        <w:pStyle w:val="TOC2"/>
        <w:tabs>
          <w:tab w:val="right" w:leader="dot" w:pos="8306"/>
        </w:tabs>
      </w:pPr>
      <w:hyperlink w:anchor="_Toc25051" w:history="1">
        <w:r>
          <w:rPr>
            <w:rFonts w:ascii="仿宋" w:eastAsia="仿宋" w:hAnsi="仿宋" w:cs="仿宋" w:hint="eastAsia"/>
            <w:lang w:eastAsia="zh-CN"/>
          </w:rPr>
          <w:t>(一)、LOGO设计行业分析</w:t>
        </w:r>
        <w:r>
          <w:tab/>
        </w:r>
        <w:r>
          <w:fldChar w:fldCharType="begin"/>
        </w:r>
        <w:r>
          <w:instrText xml:space="preserve"> PAGEREF _Toc25051 \h </w:instrText>
        </w:r>
        <w:r>
          <w:fldChar w:fldCharType="separate"/>
        </w:r>
        <w:r>
          <w:t>18</w:t>
        </w:r>
        <w:r>
          <w:fldChar w:fldCharType="end"/>
        </w:r>
      </w:hyperlink>
    </w:p>
    <w:p>
      <w:pPr>
        <w:pStyle w:val="TOC2"/>
        <w:tabs>
          <w:tab w:val="right" w:leader="dot" w:pos="8306"/>
        </w:tabs>
      </w:pPr>
      <w:hyperlink w:anchor="_Toc6640" w:history="1">
        <w:r>
          <w:rPr>
            <w:rFonts w:ascii="仿宋" w:eastAsia="仿宋" w:hAnsi="仿宋" w:cs="仿宋" w:hint="eastAsia"/>
            <w:lang w:eastAsia="zh-CN"/>
          </w:rPr>
          <w:t>(二)、LOGO设计市场分析预测</w:t>
        </w:r>
        <w:r>
          <w:tab/>
        </w:r>
        <w:r>
          <w:fldChar w:fldCharType="begin"/>
        </w:r>
        <w:r>
          <w:instrText xml:space="preserve"> PAGEREF _Toc6640 \h </w:instrText>
        </w:r>
        <w:r>
          <w:fldChar w:fldCharType="separate"/>
        </w:r>
        <w:r>
          <w:t>19</w:t>
        </w:r>
        <w:r>
          <w:fldChar w:fldCharType="end"/>
        </w:r>
      </w:hyperlink>
    </w:p>
    <w:p>
      <w:pPr>
        <w:pStyle w:val="TOC1"/>
        <w:tabs>
          <w:tab w:val="right" w:leader="dot" w:pos="8306"/>
        </w:tabs>
      </w:pPr>
      <w:hyperlink w:anchor="_Toc19414" w:history="1">
        <w:r>
          <w:rPr>
            <w:rFonts w:ascii="仿宋" w:eastAsia="仿宋" w:hAnsi="仿宋" w:cs="仿宋" w:hint="eastAsia"/>
            <w:lang w:eastAsia="zh-CN"/>
          </w:rPr>
          <w:t>七、LOGO设计项目创新与研发</w:t>
        </w:r>
        <w:r>
          <w:tab/>
        </w:r>
        <w:r>
          <w:fldChar w:fldCharType="begin"/>
        </w:r>
        <w:r>
          <w:instrText xml:space="preserve"> PAGEREF _Toc19414 \h </w:instrText>
        </w:r>
        <w:r>
          <w:fldChar w:fldCharType="separate"/>
        </w:r>
        <w:r>
          <w:t>20</w:t>
        </w:r>
        <w:r>
          <w:fldChar w:fldCharType="end"/>
        </w:r>
      </w:hyperlink>
    </w:p>
    <w:p>
      <w:pPr>
        <w:pStyle w:val="TOC2"/>
        <w:tabs>
          <w:tab w:val="right" w:leader="dot" w:pos="8306"/>
        </w:tabs>
      </w:pPr>
      <w:hyperlink w:anchor="_Toc11618" w:history="1">
        <w:r>
          <w:rPr>
            <w:rFonts w:ascii="仿宋" w:eastAsia="仿宋" w:hAnsi="仿宋" w:cs="仿宋" w:hint="eastAsia"/>
            <w:lang w:eastAsia="zh-CN"/>
          </w:rPr>
          <w:t>(一)、创新策略与方向</w:t>
        </w:r>
        <w:r>
          <w:tab/>
        </w:r>
        <w:r>
          <w:fldChar w:fldCharType="begin"/>
        </w:r>
        <w:r>
          <w:instrText xml:space="preserve"> PAGEREF _Toc11618 \h </w:instrText>
        </w:r>
        <w:r>
          <w:fldChar w:fldCharType="separate"/>
        </w:r>
        <w:r>
          <w:t>20</w:t>
        </w:r>
        <w:r>
          <w:fldChar w:fldCharType="end"/>
        </w:r>
      </w:hyperlink>
    </w:p>
    <w:p>
      <w:pPr>
        <w:pStyle w:val="TOC2"/>
        <w:tabs>
          <w:tab w:val="right" w:leader="dot" w:pos="8306"/>
        </w:tabs>
      </w:pPr>
      <w:hyperlink w:anchor="_Toc20978" w:history="1">
        <w:r>
          <w:rPr>
            <w:rFonts w:ascii="仿宋" w:eastAsia="仿宋" w:hAnsi="仿宋" w:cs="仿宋" w:hint="eastAsia"/>
            <w:lang w:eastAsia="zh-CN"/>
          </w:rPr>
          <w:t>(二)、研发规划与投入</w:t>
        </w:r>
        <w:r>
          <w:tab/>
        </w:r>
        <w:r>
          <w:fldChar w:fldCharType="begin"/>
        </w:r>
        <w:r>
          <w:instrText xml:space="preserve"> PAGEREF _Toc20978 \h </w:instrText>
        </w:r>
        <w:r>
          <w:fldChar w:fldCharType="separate"/>
        </w:r>
        <w:r>
          <w:t>21</w:t>
        </w:r>
        <w:r>
          <w:fldChar w:fldCharType="end"/>
        </w:r>
      </w:hyperlink>
    </w:p>
    <w:p>
      <w:pPr>
        <w:pStyle w:val="TOC1"/>
        <w:tabs>
          <w:tab w:val="right" w:leader="dot" w:pos="8306"/>
        </w:tabs>
      </w:pPr>
      <w:hyperlink w:anchor="_Toc15321" w:history="1">
        <w:r>
          <w:rPr>
            <w:rFonts w:ascii="仿宋" w:eastAsia="仿宋" w:hAnsi="仿宋" w:cs="仿宋" w:hint="eastAsia"/>
            <w:lang w:eastAsia="zh-CN"/>
          </w:rPr>
          <w:t>八、LOGO设计项目投资规划</w:t>
        </w:r>
        <w:r>
          <w:tab/>
        </w:r>
        <w:r>
          <w:fldChar w:fldCharType="begin"/>
        </w:r>
        <w:r>
          <w:instrText xml:space="preserve"> PAGEREF _Toc15321 \h </w:instrText>
        </w:r>
        <w:r>
          <w:fldChar w:fldCharType="separate"/>
        </w:r>
        <w:r>
          <w:t>23</w:t>
        </w:r>
        <w:r>
          <w:fldChar w:fldCharType="end"/>
        </w:r>
      </w:hyperlink>
    </w:p>
    <w:p>
      <w:pPr>
        <w:pStyle w:val="TOC2"/>
        <w:tabs>
          <w:tab w:val="right" w:leader="dot" w:pos="8306"/>
        </w:tabs>
      </w:pPr>
      <w:hyperlink w:anchor="_Toc7631" w:history="1">
        <w:r>
          <w:rPr>
            <w:rFonts w:ascii="仿宋" w:eastAsia="仿宋" w:hAnsi="仿宋" w:cs="仿宋" w:hint="eastAsia"/>
            <w:lang w:eastAsia="zh-CN"/>
          </w:rPr>
          <w:t>(一)、LOGO设计项目总投资估算</w:t>
        </w:r>
        <w:r>
          <w:tab/>
        </w:r>
        <w:r>
          <w:fldChar w:fldCharType="begin"/>
        </w:r>
        <w:r>
          <w:instrText xml:space="preserve"> PAGEREF _Toc7631 \h </w:instrText>
        </w:r>
        <w:r>
          <w:fldChar w:fldCharType="separate"/>
        </w:r>
        <w:r>
          <w:t>23</w:t>
        </w:r>
        <w:r>
          <w:fldChar w:fldCharType="end"/>
        </w:r>
      </w:hyperlink>
    </w:p>
    <w:p>
      <w:pPr>
        <w:pStyle w:val="TOC2"/>
        <w:tabs>
          <w:tab w:val="right" w:leader="dot" w:pos="8306"/>
        </w:tabs>
      </w:pPr>
      <w:hyperlink w:anchor="_Toc26011" w:history="1">
        <w:r>
          <w:rPr>
            <w:rFonts w:ascii="仿宋" w:eastAsia="仿宋" w:hAnsi="仿宋" w:cs="仿宋" w:hint="eastAsia"/>
            <w:lang w:eastAsia="zh-CN"/>
          </w:rPr>
          <w:t>(二)、资金筹措</w:t>
        </w:r>
        <w:r>
          <w:tab/>
        </w:r>
        <w:r>
          <w:fldChar w:fldCharType="begin"/>
        </w:r>
        <w:r>
          <w:instrText xml:space="preserve"> PAGEREF _Toc26011 \h </w:instrText>
        </w:r>
        <w:r>
          <w:fldChar w:fldCharType="separate"/>
        </w:r>
        <w:r>
          <w:t>24</w:t>
        </w:r>
        <w:r>
          <w:fldChar w:fldCharType="end"/>
        </w:r>
      </w:hyperlink>
    </w:p>
    <w:p>
      <w:pPr>
        <w:pStyle w:val="TOC1"/>
        <w:tabs>
          <w:tab w:val="right" w:leader="dot" w:pos="8306"/>
        </w:tabs>
      </w:pPr>
      <w:hyperlink w:anchor="_Toc7965" w:history="1">
        <w:r>
          <w:rPr>
            <w:rFonts w:ascii="仿宋" w:eastAsia="仿宋" w:hAnsi="仿宋" w:cs="仿宋" w:hint="eastAsia"/>
            <w:lang w:eastAsia="zh-CN"/>
          </w:rPr>
          <w:t>九、生产安全保护</w:t>
        </w:r>
        <w:r>
          <w:tab/>
        </w:r>
        <w:r>
          <w:fldChar w:fldCharType="begin"/>
        </w:r>
        <w:r>
          <w:instrText xml:space="preserve"> PAGEREF _Toc7965 \h </w:instrText>
        </w:r>
        <w:r>
          <w:fldChar w:fldCharType="separate"/>
        </w:r>
        <w:r>
          <w:t>25</w:t>
        </w:r>
        <w:r>
          <w:fldChar w:fldCharType="end"/>
        </w:r>
      </w:hyperlink>
    </w:p>
    <w:p>
      <w:pPr>
        <w:pStyle w:val="TOC2"/>
        <w:tabs>
          <w:tab w:val="right" w:leader="dot" w:pos="8306"/>
        </w:tabs>
      </w:pPr>
      <w:hyperlink w:anchor="_Toc29205" w:history="1">
        <w:r>
          <w:rPr>
            <w:rFonts w:ascii="仿宋" w:eastAsia="仿宋" w:hAnsi="仿宋" w:cs="仿宋" w:hint="eastAsia"/>
            <w:lang w:eastAsia="zh-CN"/>
          </w:rPr>
          <w:t>(一)、消防安全</w:t>
        </w:r>
        <w:r>
          <w:tab/>
        </w:r>
        <w:r>
          <w:fldChar w:fldCharType="begin"/>
        </w:r>
        <w:r>
          <w:instrText xml:space="preserve"> PAGEREF _Toc29205 \h </w:instrText>
        </w:r>
        <w:r>
          <w:fldChar w:fldCharType="separate"/>
        </w:r>
        <w:r>
          <w:t>25</w:t>
        </w:r>
        <w:r>
          <w:fldChar w:fldCharType="end"/>
        </w:r>
      </w:hyperlink>
    </w:p>
    <w:p>
      <w:pPr>
        <w:pStyle w:val="TOC2"/>
        <w:tabs>
          <w:tab w:val="right" w:leader="dot" w:pos="8306"/>
        </w:tabs>
      </w:pPr>
      <w:hyperlink w:anchor="_Toc9257" w:history="1">
        <w:r>
          <w:rPr>
            <w:rFonts w:ascii="仿宋" w:eastAsia="仿宋" w:hAnsi="仿宋" w:cs="仿宋" w:hint="eastAsia"/>
            <w:lang w:eastAsia="zh-CN"/>
          </w:rPr>
          <w:t>(二)、防火防爆总图布置措施</w:t>
        </w:r>
        <w:r>
          <w:tab/>
        </w:r>
        <w:r>
          <w:fldChar w:fldCharType="begin"/>
        </w:r>
        <w:r>
          <w:instrText xml:space="preserve"> PAGEREF _Toc9257 \h </w:instrText>
        </w:r>
        <w:r>
          <w:fldChar w:fldCharType="separate"/>
        </w:r>
        <w:r>
          <w:t>27</w:t>
        </w:r>
        <w:r>
          <w:fldChar w:fldCharType="end"/>
        </w:r>
      </w:hyperlink>
    </w:p>
    <w:p>
      <w:pPr>
        <w:pStyle w:val="TOC2"/>
        <w:tabs>
          <w:tab w:val="right" w:leader="dot" w:pos="8306"/>
        </w:tabs>
      </w:pPr>
      <w:hyperlink w:anchor="_Toc20645" w:history="1">
        <w:r>
          <w:rPr>
            <w:rFonts w:ascii="仿宋" w:eastAsia="仿宋" w:hAnsi="仿宋" w:cs="仿宋" w:hint="eastAsia"/>
            <w:lang w:eastAsia="zh-CN"/>
          </w:rPr>
          <w:t>(三)、自然灾害防范措施</w:t>
        </w:r>
        <w:r>
          <w:tab/>
        </w:r>
        <w:r>
          <w:fldChar w:fldCharType="begin"/>
        </w:r>
        <w:r>
          <w:instrText xml:space="preserve"> PAGEREF _Toc20645 \h </w:instrText>
        </w:r>
        <w:r>
          <w:fldChar w:fldCharType="separate"/>
        </w:r>
        <w:r>
          <w:t>27</w:t>
        </w:r>
        <w:r>
          <w:fldChar w:fldCharType="end"/>
        </w:r>
      </w:hyperlink>
    </w:p>
    <w:p>
      <w:pPr>
        <w:pStyle w:val="TOC2"/>
        <w:tabs>
          <w:tab w:val="right" w:leader="dot" w:pos="8306"/>
        </w:tabs>
      </w:pPr>
      <w:hyperlink w:anchor="_Toc30710" w:history="1">
        <w:r>
          <w:rPr>
            <w:rFonts w:ascii="仿宋" w:eastAsia="仿宋" w:hAnsi="仿宋" w:cs="仿宋" w:hint="eastAsia"/>
            <w:lang w:eastAsia="zh-CN"/>
          </w:rPr>
          <w:t>(四)、安全色及安全标志使用要求</w:t>
        </w:r>
        <w:r>
          <w:tab/>
        </w:r>
        <w:r>
          <w:fldChar w:fldCharType="begin"/>
        </w:r>
        <w:r>
          <w:instrText xml:space="preserve"> PAGEREF _Toc30710 \h </w:instrText>
        </w:r>
        <w:r>
          <w:fldChar w:fldCharType="separate"/>
        </w:r>
        <w:r>
          <w:t>28</w:t>
        </w:r>
        <w:r>
          <w:fldChar w:fldCharType="end"/>
        </w:r>
      </w:hyperlink>
    </w:p>
    <w:p>
      <w:pPr>
        <w:pStyle w:val="TOC2"/>
        <w:tabs>
          <w:tab w:val="right" w:leader="dot" w:pos="8306"/>
        </w:tabs>
      </w:pPr>
      <w:hyperlink w:anchor="_Toc23776" w:history="1">
        <w:r>
          <w:rPr>
            <w:rFonts w:ascii="仿宋" w:eastAsia="仿宋" w:hAnsi="仿宋" w:cs="仿宋" w:hint="eastAsia"/>
            <w:lang w:eastAsia="zh-CN"/>
          </w:rPr>
          <w:t>(五)、防尘防毒措施</w:t>
        </w:r>
        <w:r>
          <w:tab/>
        </w:r>
        <w:r>
          <w:fldChar w:fldCharType="begin"/>
        </w:r>
        <w:r>
          <w:instrText xml:space="preserve"> PAGEREF _Toc23776 \h </w:instrText>
        </w:r>
        <w:r>
          <w:fldChar w:fldCharType="separate"/>
        </w:r>
        <w:r>
          <w:t>29</w:t>
        </w:r>
        <w:r>
          <w:fldChar w:fldCharType="end"/>
        </w:r>
      </w:hyperlink>
    </w:p>
    <w:p>
      <w:pPr>
        <w:pStyle w:val="TOC2"/>
        <w:tabs>
          <w:tab w:val="right" w:leader="dot" w:pos="8306"/>
        </w:tabs>
      </w:pPr>
      <w:hyperlink w:anchor="_Toc14846" w:history="1">
        <w:r>
          <w:rPr>
            <w:rFonts w:ascii="仿宋" w:eastAsia="仿宋" w:hAnsi="仿宋" w:cs="仿宋" w:hint="eastAsia"/>
            <w:lang w:eastAsia="zh-CN"/>
          </w:rPr>
          <w:t>(六)、防静电、触电防护及防雷措施</w:t>
        </w:r>
        <w:r>
          <w:tab/>
        </w:r>
        <w:r>
          <w:fldChar w:fldCharType="begin"/>
        </w:r>
        <w:r>
          <w:instrText xml:space="preserve"> PAGEREF _Toc14846 \h </w:instrText>
        </w:r>
        <w:r>
          <w:fldChar w:fldCharType="separate"/>
        </w:r>
        <w:r>
          <w:t>30</w:t>
        </w:r>
        <w:r>
          <w:fldChar w:fldCharType="end"/>
        </w:r>
      </w:hyperlink>
    </w:p>
    <w:p>
      <w:pPr>
        <w:pStyle w:val="TOC2"/>
        <w:tabs>
          <w:tab w:val="right" w:leader="dot" w:pos="8306"/>
        </w:tabs>
      </w:pPr>
      <w:hyperlink w:anchor="_Toc27074" w:history="1">
        <w:r>
          <w:rPr>
            <w:rFonts w:ascii="仿宋" w:eastAsia="仿宋" w:hAnsi="仿宋" w:cs="仿宋" w:hint="eastAsia"/>
            <w:lang w:eastAsia="zh-CN"/>
          </w:rPr>
          <w:t>(七)、机械设备安全保障措施</w:t>
        </w:r>
        <w:r>
          <w:tab/>
        </w:r>
        <w:r>
          <w:fldChar w:fldCharType="begin"/>
        </w:r>
        <w:r>
          <w:instrText xml:space="preserve"> PAGEREF _Toc27074 \h </w:instrText>
        </w:r>
        <w:r>
          <w:fldChar w:fldCharType="separate"/>
        </w:r>
        <w:r>
          <w:t>32</w:t>
        </w:r>
        <w:r>
          <w:fldChar w:fldCharType="end"/>
        </w:r>
      </w:hyperlink>
    </w:p>
    <w:p>
      <w:pPr>
        <w:pStyle w:val="TOC1"/>
        <w:tabs>
          <w:tab w:val="right" w:leader="dot" w:pos="8306"/>
        </w:tabs>
      </w:pPr>
      <w:hyperlink w:anchor="_Toc1289" w:history="1">
        <w:r>
          <w:rPr>
            <w:rFonts w:ascii="仿宋" w:eastAsia="仿宋" w:hAnsi="仿宋" w:cs="仿宋" w:hint="eastAsia"/>
            <w:lang w:eastAsia="zh-CN"/>
          </w:rPr>
          <w:t>十、LOGO设计项目社会影响</w:t>
        </w:r>
        <w:r>
          <w:tab/>
        </w:r>
        <w:r>
          <w:fldChar w:fldCharType="begin"/>
        </w:r>
        <w:r>
          <w:instrText xml:space="preserve"> PAGEREF _Toc1289 \h </w:instrText>
        </w:r>
        <w:r>
          <w:fldChar w:fldCharType="separate"/>
        </w:r>
        <w:r>
          <w:t>33</w:t>
        </w:r>
        <w:r>
          <w:fldChar w:fldCharType="end"/>
        </w:r>
      </w:hyperlink>
    </w:p>
    <w:p>
      <w:pPr>
        <w:pStyle w:val="TOC2"/>
        <w:tabs>
          <w:tab w:val="right" w:leader="dot" w:pos="8306"/>
        </w:tabs>
      </w:pPr>
      <w:hyperlink w:anchor="_Toc29615" w:history="1">
        <w:r>
          <w:rPr>
            <w:rFonts w:ascii="仿宋" w:eastAsia="仿宋" w:hAnsi="仿宋" w:cs="仿宋" w:hint="eastAsia"/>
            <w:lang w:eastAsia="zh-CN"/>
          </w:rPr>
          <w:t>(一)、社会责任与义务</w:t>
        </w:r>
        <w:r>
          <w:tab/>
        </w:r>
        <w:r>
          <w:fldChar w:fldCharType="begin"/>
        </w:r>
        <w:r>
          <w:instrText xml:space="preserve"> PAGEREF _Toc29615 \h </w:instrText>
        </w:r>
        <w:r>
          <w:fldChar w:fldCharType="separate"/>
        </w:r>
        <w:r>
          <w:t>33</w:t>
        </w:r>
        <w:r>
          <w:fldChar w:fldCharType="end"/>
        </w:r>
      </w:hyperlink>
    </w:p>
    <w:p>
      <w:pPr>
        <w:pStyle w:val="TOC2"/>
        <w:tabs>
          <w:tab w:val="right" w:leader="dot" w:pos="8306"/>
        </w:tabs>
      </w:pPr>
      <w:hyperlink w:anchor="_Toc26048" w:history="1">
        <w:r>
          <w:rPr>
            <w:rFonts w:ascii="仿宋" w:eastAsia="仿宋" w:hAnsi="仿宋" w:cs="仿宋" w:hint="eastAsia"/>
            <w:lang w:eastAsia="zh-CN"/>
          </w:rPr>
          <w:t>(二)、社会参与与沟通</w:t>
        </w:r>
        <w:r>
          <w:tab/>
        </w:r>
        <w:r>
          <w:fldChar w:fldCharType="begin"/>
        </w:r>
        <w:r>
          <w:instrText xml:space="preserve"> PAGEREF _Toc26048 \h </w:instrText>
        </w:r>
        <w:r>
          <w:fldChar w:fldCharType="separate"/>
        </w:r>
        <w:r>
          <w:t>34</w:t>
        </w:r>
        <w:r>
          <w:fldChar w:fldCharType="end"/>
        </w:r>
      </w:hyperlink>
    </w:p>
    <w:p>
      <w:pPr>
        <w:pStyle w:val="TOC1"/>
        <w:tabs>
          <w:tab w:val="right" w:leader="dot" w:pos="8306"/>
        </w:tabs>
      </w:pPr>
      <w:hyperlink w:anchor="_Toc5935" w:history="1">
        <w:r>
          <w:rPr>
            <w:rFonts w:ascii="仿宋" w:eastAsia="仿宋" w:hAnsi="仿宋" w:cs="仿宋" w:hint="eastAsia"/>
            <w:lang w:eastAsia="zh-CN"/>
          </w:rPr>
          <w:t>十一、LOGO设计项目人力资源培养与发展</w:t>
        </w:r>
        <w:r>
          <w:tab/>
        </w:r>
        <w:r>
          <w:fldChar w:fldCharType="begin"/>
        </w:r>
        <w:r>
          <w:instrText xml:space="preserve"> PAGEREF _Toc5935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49" w:history="1">
        <w:r>
          <w:rPr>
            <w:rFonts w:ascii="仿宋" w:eastAsia="仿宋" w:hAnsi="仿宋" w:cs="仿宋" w:hint="eastAsia"/>
            <w:lang w:eastAsia="zh-CN"/>
          </w:rPr>
          <w:t>(一)、人才需求与规划</w:t>
        </w:r>
        <w:r>
          <w:tab/>
        </w:r>
        <w:r>
          <w:fldChar w:fldCharType="begin"/>
        </w:r>
        <w:r>
          <w:instrText xml:space="preserve"> PAGEREF _Toc26349 \h </w:instrText>
        </w:r>
        <w:r>
          <w:fldChar w:fldCharType="separate"/>
        </w:r>
        <w:r>
          <w:t>35</w:t>
        </w:r>
        <w:r>
          <w:fldChar w:fldCharType="end"/>
        </w:r>
      </w:hyperlink>
    </w:p>
    <w:p>
      <w:pPr>
        <w:pStyle w:val="TOC2"/>
        <w:tabs>
          <w:tab w:val="right" w:leader="dot" w:pos="8306"/>
        </w:tabs>
      </w:pPr>
      <w:hyperlink w:anchor="_Toc6852" w:history="1">
        <w:r>
          <w:rPr>
            <w:rFonts w:ascii="仿宋" w:eastAsia="仿宋" w:hAnsi="仿宋" w:cs="仿宋" w:hint="eastAsia"/>
            <w:lang w:eastAsia="zh-CN"/>
          </w:rPr>
          <w:t>(二)、培训与发展计划</w:t>
        </w:r>
        <w:r>
          <w:tab/>
        </w:r>
        <w:r>
          <w:fldChar w:fldCharType="begin"/>
        </w:r>
        <w:r>
          <w:instrText xml:space="preserve"> PAGEREF _Toc6852 \h </w:instrText>
        </w:r>
        <w:r>
          <w:fldChar w:fldCharType="separate"/>
        </w:r>
        <w:r>
          <w:t>35</w:t>
        </w:r>
        <w:r>
          <w:fldChar w:fldCharType="end"/>
        </w:r>
      </w:hyperlink>
    </w:p>
    <w:p>
      <w:pPr>
        <w:pStyle w:val="TOC1"/>
        <w:tabs>
          <w:tab w:val="right" w:leader="dot" w:pos="8306"/>
        </w:tabs>
      </w:pPr>
      <w:hyperlink w:anchor="_Toc26747" w:history="1">
        <w:r>
          <w:rPr>
            <w:rFonts w:ascii="仿宋" w:eastAsia="仿宋" w:hAnsi="仿宋" w:cs="仿宋" w:hint="eastAsia"/>
            <w:lang w:eastAsia="zh-CN"/>
          </w:rPr>
          <w:t>十二、LOGO设计项目环境影响分析</w:t>
        </w:r>
        <w:r>
          <w:tab/>
        </w:r>
        <w:r>
          <w:fldChar w:fldCharType="begin"/>
        </w:r>
        <w:r>
          <w:instrText xml:space="preserve"> PAGEREF _Toc26747 \h </w:instrText>
        </w:r>
        <w:r>
          <w:fldChar w:fldCharType="separate"/>
        </w:r>
        <w:r>
          <w:t>36</w:t>
        </w:r>
        <w:r>
          <w:fldChar w:fldCharType="end"/>
        </w:r>
      </w:hyperlink>
    </w:p>
    <w:p>
      <w:pPr>
        <w:pStyle w:val="TOC2"/>
        <w:tabs>
          <w:tab w:val="right" w:leader="dot" w:pos="8306"/>
        </w:tabs>
      </w:pPr>
      <w:hyperlink w:anchor="_Toc3157" w:history="1">
        <w:r>
          <w:rPr>
            <w:rFonts w:ascii="仿宋" w:eastAsia="仿宋" w:hAnsi="仿宋" w:cs="仿宋" w:hint="eastAsia"/>
            <w:lang w:eastAsia="zh-CN"/>
          </w:rPr>
          <w:t>(一)、建设区域环境质量现状</w:t>
        </w:r>
        <w:r>
          <w:tab/>
        </w:r>
        <w:r>
          <w:fldChar w:fldCharType="begin"/>
        </w:r>
        <w:r>
          <w:instrText xml:space="preserve"> PAGEREF _Toc3157 \h </w:instrText>
        </w:r>
        <w:r>
          <w:fldChar w:fldCharType="separate"/>
        </w:r>
        <w:r>
          <w:t>36</w:t>
        </w:r>
        <w:r>
          <w:fldChar w:fldCharType="end"/>
        </w:r>
      </w:hyperlink>
    </w:p>
    <w:p>
      <w:pPr>
        <w:pStyle w:val="TOC2"/>
        <w:tabs>
          <w:tab w:val="right" w:leader="dot" w:pos="8306"/>
        </w:tabs>
      </w:pPr>
      <w:hyperlink w:anchor="_Toc24500" w:history="1">
        <w:r>
          <w:rPr>
            <w:rFonts w:ascii="仿宋" w:eastAsia="仿宋" w:hAnsi="仿宋" w:cs="仿宋" w:hint="eastAsia"/>
            <w:lang w:eastAsia="zh-CN"/>
          </w:rPr>
          <w:t>(二)、建设期环境保护</w:t>
        </w:r>
        <w:r>
          <w:tab/>
        </w:r>
        <w:r>
          <w:fldChar w:fldCharType="begin"/>
        </w:r>
        <w:r>
          <w:instrText xml:space="preserve"> PAGEREF _Toc24500 \h </w:instrText>
        </w:r>
        <w:r>
          <w:fldChar w:fldCharType="separate"/>
        </w:r>
        <w:r>
          <w:t>37</w:t>
        </w:r>
        <w:r>
          <w:fldChar w:fldCharType="end"/>
        </w:r>
      </w:hyperlink>
    </w:p>
    <w:p>
      <w:pPr>
        <w:pStyle w:val="TOC2"/>
        <w:tabs>
          <w:tab w:val="right" w:leader="dot" w:pos="8306"/>
        </w:tabs>
      </w:pPr>
      <w:hyperlink w:anchor="_Toc14079" w:history="1">
        <w:r>
          <w:rPr>
            <w:rFonts w:ascii="仿宋" w:eastAsia="仿宋" w:hAnsi="仿宋" w:cs="仿宋" w:hint="eastAsia"/>
            <w:lang w:eastAsia="zh-CN"/>
          </w:rPr>
          <w:t>(三)、运营期环境保护</w:t>
        </w:r>
        <w:r>
          <w:tab/>
        </w:r>
        <w:r>
          <w:fldChar w:fldCharType="begin"/>
        </w:r>
        <w:r>
          <w:instrText xml:space="preserve"> PAGEREF _Toc14079 \h </w:instrText>
        </w:r>
        <w:r>
          <w:fldChar w:fldCharType="separate"/>
        </w:r>
        <w:r>
          <w:t>39</w:t>
        </w:r>
        <w:r>
          <w:fldChar w:fldCharType="end"/>
        </w:r>
      </w:hyperlink>
    </w:p>
    <w:p>
      <w:pPr>
        <w:pStyle w:val="TOC2"/>
        <w:tabs>
          <w:tab w:val="right" w:leader="dot" w:pos="8306"/>
        </w:tabs>
      </w:pPr>
      <w:hyperlink w:anchor="_Toc21082" w:history="1">
        <w:r>
          <w:rPr>
            <w:rFonts w:ascii="仿宋" w:eastAsia="仿宋" w:hAnsi="仿宋" w:cs="仿宋" w:hint="eastAsia"/>
            <w:lang w:eastAsia="zh-CN"/>
          </w:rPr>
          <w:t>(四)、LOGO设计项目建设对区域经济的影响</w:t>
        </w:r>
        <w:r>
          <w:tab/>
        </w:r>
        <w:r>
          <w:fldChar w:fldCharType="begin"/>
        </w:r>
        <w:r>
          <w:instrText xml:space="preserve"> PAGEREF _Toc21082 \h </w:instrText>
        </w:r>
        <w:r>
          <w:fldChar w:fldCharType="separate"/>
        </w:r>
        <w:r>
          <w:t>40</w:t>
        </w:r>
        <w:r>
          <w:fldChar w:fldCharType="end"/>
        </w:r>
      </w:hyperlink>
    </w:p>
    <w:p>
      <w:pPr>
        <w:pStyle w:val="TOC2"/>
        <w:tabs>
          <w:tab w:val="right" w:leader="dot" w:pos="8306"/>
        </w:tabs>
      </w:pPr>
      <w:hyperlink w:anchor="_Toc7235" w:history="1">
        <w:r>
          <w:rPr>
            <w:rFonts w:ascii="仿宋" w:eastAsia="仿宋" w:hAnsi="仿宋" w:cs="仿宋" w:hint="eastAsia"/>
            <w:lang w:eastAsia="zh-CN"/>
          </w:rPr>
          <w:t>(五)、废弃物处理</w:t>
        </w:r>
        <w:r>
          <w:tab/>
        </w:r>
        <w:r>
          <w:fldChar w:fldCharType="begin"/>
        </w:r>
        <w:r>
          <w:instrText xml:space="preserve"> PAGEREF _Toc7235 \h </w:instrText>
        </w:r>
        <w:r>
          <w:fldChar w:fldCharType="separate"/>
        </w:r>
        <w:r>
          <w:t>42</w:t>
        </w:r>
        <w:r>
          <w:fldChar w:fldCharType="end"/>
        </w:r>
      </w:hyperlink>
    </w:p>
    <w:p>
      <w:pPr>
        <w:pStyle w:val="TOC2"/>
        <w:tabs>
          <w:tab w:val="right" w:leader="dot" w:pos="8306"/>
        </w:tabs>
      </w:pPr>
      <w:hyperlink w:anchor="_Toc11142" w:history="1">
        <w:r>
          <w:rPr>
            <w:rFonts w:ascii="仿宋" w:eastAsia="仿宋" w:hAnsi="仿宋" w:cs="仿宋" w:hint="eastAsia"/>
            <w:lang w:eastAsia="zh-CN"/>
          </w:rPr>
          <w:t>(六)、特殊环境影响分析</w:t>
        </w:r>
        <w:r>
          <w:tab/>
        </w:r>
        <w:r>
          <w:fldChar w:fldCharType="begin"/>
        </w:r>
        <w:r>
          <w:instrText xml:space="preserve"> PAGEREF _Toc11142 \h </w:instrText>
        </w:r>
        <w:r>
          <w:fldChar w:fldCharType="separate"/>
        </w:r>
        <w:r>
          <w:t>43</w:t>
        </w:r>
        <w:r>
          <w:fldChar w:fldCharType="end"/>
        </w:r>
      </w:hyperlink>
    </w:p>
    <w:p>
      <w:pPr>
        <w:pStyle w:val="TOC2"/>
        <w:tabs>
          <w:tab w:val="right" w:leader="dot" w:pos="8306"/>
        </w:tabs>
      </w:pPr>
      <w:hyperlink w:anchor="_Toc13303" w:history="1">
        <w:r>
          <w:rPr>
            <w:rFonts w:ascii="仿宋" w:eastAsia="仿宋" w:hAnsi="仿宋" w:cs="仿宋" w:hint="eastAsia"/>
            <w:lang w:eastAsia="zh-CN"/>
          </w:rPr>
          <w:t>(七)、清洁生产</w:t>
        </w:r>
        <w:r>
          <w:tab/>
        </w:r>
        <w:r>
          <w:fldChar w:fldCharType="begin"/>
        </w:r>
        <w:r>
          <w:instrText xml:space="preserve"> PAGEREF _Toc13303 \h </w:instrText>
        </w:r>
        <w:r>
          <w:fldChar w:fldCharType="separate"/>
        </w:r>
        <w:r>
          <w:t>44</w:t>
        </w:r>
        <w:r>
          <w:fldChar w:fldCharType="end"/>
        </w:r>
      </w:hyperlink>
    </w:p>
    <w:p>
      <w:pPr>
        <w:pStyle w:val="TOC2"/>
        <w:tabs>
          <w:tab w:val="right" w:leader="dot" w:pos="8306"/>
        </w:tabs>
      </w:pPr>
      <w:hyperlink w:anchor="_Toc16493" w:history="1">
        <w:r>
          <w:rPr>
            <w:rFonts w:ascii="仿宋" w:eastAsia="仿宋" w:hAnsi="仿宋" w:cs="仿宋" w:hint="eastAsia"/>
            <w:lang w:eastAsia="zh-CN"/>
          </w:rPr>
          <w:t>(八)、环境保护综合评价</w:t>
        </w:r>
        <w:r>
          <w:tab/>
        </w:r>
        <w:r>
          <w:fldChar w:fldCharType="begin"/>
        </w:r>
        <w:r>
          <w:instrText xml:space="preserve"> PAGEREF _Toc16493 \h </w:instrText>
        </w:r>
        <w:r>
          <w:fldChar w:fldCharType="separate"/>
        </w:r>
        <w:r>
          <w:t>45</w:t>
        </w:r>
        <w:r>
          <w:fldChar w:fldCharType="end"/>
        </w:r>
      </w:hyperlink>
    </w:p>
    <w:p>
      <w:pPr>
        <w:pStyle w:val="TOC1"/>
        <w:tabs>
          <w:tab w:val="right" w:leader="dot" w:pos="8306"/>
        </w:tabs>
      </w:pPr>
      <w:hyperlink w:anchor="_Toc4188" w:history="1">
        <w:r>
          <w:rPr>
            <w:rFonts w:ascii="仿宋" w:eastAsia="仿宋" w:hAnsi="仿宋" w:cs="仿宋" w:hint="eastAsia"/>
            <w:lang w:eastAsia="zh-CN"/>
          </w:rPr>
          <w:t>十三、利益相关者分析与沟通计划</w:t>
        </w:r>
        <w:r>
          <w:tab/>
        </w:r>
        <w:r>
          <w:fldChar w:fldCharType="begin"/>
        </w:r>
        <w:r>
          <w:instrText xml:space="preserve"> PAGEREF _Toc4188 \h </w:instrText>
        </w:r>
        <w:r>
          <w:fldChar w:fldCharType="separate"/>
        </w:r>
        <w:r>
          <w:t>46</w:t>
        </w:r>
        <w:r>
          <w:fldChar w:fldCharType="end"/>
        </w:r>
      </w:hyperlink>
    </w:p>
    <w:p>
      <w:pPr>
        <w:pStyle w:val="TOC2"/>
        <w:tabs>
          <w:tab w:val="right" w:leader="dot" w:pos="8306"/>
        </w:tabs>
      </w:pPr>
      <w:hyperlink w:anchor="_Toc19592" w:history="1">
        <w:r>
          <w:rPr>
            <w:rFonts w:ascii="仿宋" w:eastAsia="仿宋" w:hAnsi="仿宋" w:cs="仿宋" w:hint="eastAsia"/>
            <w:lang w:eastAsia="zh-CN"/>
          </w:rPr>
          <w:t>(一)、利益相关者分析</w:t>
        </w:r>
        <w:r>
          <w:tab/>
        </w:r>
        <w:r>
          <w:fldChar w:fldCharType="begin"/>
        </w:r>
        <w:r>
          <w:instrText xml:space="preserve"> PAGEREF _Toc19592 \h </w:instrText>
        </w:r>
        <w:r>
          <w:fldChar w:fldCharType="separate"/>
        </w:r>
        <w:r>
          <w:t>46</w:t>
        </w:r>
        <w:r>
          <w:fldChar w:fldCharType="end"/>
        </w:r>
      </w:hyperlink>
    </w:p>
    <w:p>
      <w:pPr>
        <w:pStyle w:val="TOC2"/>
        <w:tabs>
          <w:tab w:val="right" w:leader="dot" w:pos="8306"/>
        </w:tabs>
      </w:pPr>
      <w:hyperlink w:anchor="_Toc12361" w:history="1">
        <w:r>
          <w:rPr>
            <w:rFonts w:ascii="仿宋" w:eastAsia="仿宋" w:hAnsi="仿宋" w:cs="仿宋" w:hint="eastAsia"/>
            <w:lang w:eastAsia="zh-CN"/>
          </w:rPr>
          <w:t>(二)、沟通计划</w:t>
        </w:r>
        <w:r>
          <w:tab/>
        </w:r>
        <w:r>
          <w:fldChar w:fldCharType="begin"/>
        </w:r>
        <w:r>
          <w:instrText xml:space="preserve"> PAGEREF _Toc12361 \h </w:instrText>
        </w:r>
        <w:r>
          <w:fldChar w:fldCharType="separate"/>
        </w:r>
        <w:r>
          <w:t>48</w:t>
        </w:r>
        <w:r>
          <w:fldChar w:fldCharType="end"/>
        </w:r>
      </w:hyperlink>
    </w:p>
    <w:p>
      <w:pPr>
        <w:pStyle w:val="TOC1"/>
        <w:tabs>
          <w:tab w:val="right" w:leader="dot" w:pos="8306"/>
        </w:tabs>
      </w:pPr>
      <w:hyperlink w:anchor="_Toc10153" w:history="1">
        <w:r>
          <w:rPr>
            <w:rFonts w:ascii="仿宋" w:eastAsia="仿宋" w:hAnsi="仿宋" w:cs="仿宋" w:hint="eastAsia"/>
            <w:lang w:eastAsia="zh-CN"/>
          </w:rPr>
          <w:t>十四、LOGO设计项目实施时间节点</w:t>
        </w:r>
        <w:r>
          <w:tab/>
        </w:r>
        <w:r>
          <w:fldChar w:fldCharType="begin"/>
        </w:r>
        <w:r>
          <w:instrText xml:space="preserve"> PAGEREF _Toc10153 \h </w:instrText>
        </w:r>
        <w:r>
          <w:fldChar w:fldCharType="separate"/>
        </w:r>
        <w:r>
          <w:t>49</w:t>
        </w:r>
        <w:r>
          <w:fldChar w:fldCharType="end"/>
        </w:r>
      </w:hyperlink>
    </w:p>
    <w:p>
      <w:pPr>
        <w:pStyle w:val="TOC2"/>
        <w:tabs>
          <w:tab w:val="right" w:leader="dot" w:pos="8306"/>
        </w:tabs>
      </w:pPr>
      <w:hyperlink w:anchor="_Toc22349" w:history="1">
        <w:r>
          <w:rPr>
            <w:rFonts w:ascii="仿宋" w:eastAsia="仿宋" w:hAnsi="仿宋" w:cs="仿宋" w:hint="eastAsia"/>
            <w:lang w:eastAsia="zh-CN"/>
          </w:rPr>
          <w:t>(一)、LOGO设计项目启动阶段时间节点</w:t>
        </w:r>
        <w:r>
          <w:tab/>
        </w:r>
        <w:r>
          <w:fldChar w:fldCharType="begin"/>
        </w:r>
        <w:r>
          <w:instrText xml:space="preserve"> PAGEREF _Toc22349 \h </w:instrText>
        </w:r>
        <w:r>
          <w:fldChar w:fldCharType="separate"/>
        </w:r>
        <w:r>
          <w:t>49</w:t>
        </w:r>
        <w:r>
          <w:fldChar w:fldCharType="end"/>
        </w:r>
      </w:hyperlink>
    </w:p>
    <w:p>
      <w:pPr>
        <w:pStyle w:val="TOC2"/>
        <w:tabs>
          <w:tab w:val="right" w:leader="dot" w:pos="8306"/>
        </w:tabs>
      </w:pPr>
      <w:hyperlink w:anchor="_Toc19970" w:history="1">
        <w:r>
          <w:rPr>
            <w:rFonts w:ascii="仿宋" w:eastAsia="仿宋" w:hAnsi="仿宋" w:cs="仿宋" w:hint="eastAsia"/>
            <w:lang w:eastAsia="zh-CN"/>
          </w:rPr>
          <w:t>(二)、LOGO设计项目执行阶段时间节点</w:t>
        </w:r>
        <w:r>
          <w:tab/>
        </w:r>
        <w:r>
          <w:fldChar w:fldCharType="begin"/>
        </w:r>
        <w:r>
          <w:instrText xml:space="preserve"> PAGEREF _Toc19970 \h </w:instrText>
        </w:r>
        <w:r>
          <w:fldChar w:fldCharType="separate"/>
        </w:r>
        <w:r>
          <w:t>50</w:t>
        </w:r>
        <w:r>
          <w:fldChar w:fldCharType="end"/>
        </w:r>
      </w:hyperlink>
    </w:p>
    <w:p>
      <w:pPr>
        <w:pStyle w:val="TOC2"/>
        <w:tabs>
          <w:tab w:val="right" w:leader="dot" w:pos="8306"/>
        </w:tabs>
      </w:pPr>
      <w:hyperlink w:anchor="_Toc17456" w:history="1">
        <w:r>
          <w:rPr>
            <w:rFonts w:ascii="仿宋" w:eastAsia="仿宋" w:hAnsi="仿宋" w:cs="仿宋" w:hint="eastAsia"/>
            <w:lang w:eastAsia="zh-CN"/>
          </w:rPr>
          <w:t>(三)、LOGO设计项目完成阶段时间节点</w:t>
        </w:r>
        <w:r>
          <w:tab/>
        </w:r>
        <w:r>
          <w:fldChar w:fldCharType="begin"/>
        </w:r>
        <w:r>
          <w:instrText xml:space="preserve"> PAGEREF _Toc17456 \h </w:instrText>
        </w:r>
        <w:r>
          <w:fldChar w:fldCharType="separate"/>
        </w:r>
        <w:r>
          <w:t>51</w:t>
        </w:r>
        <w:r>
          <w:fldChar w:fldCharType="end"/>
        </w:r>
      </w:hyperlink>
    </w:p>
    <w:p>
      <w:pPr>
        <w:pStyle w:val="TOC1"/>
        <w:tabs>
          <w:tab w:val="right" w:leader="dot" w:pos="8306"/>
        </w:tabs>
      </w:pPr>
      <w:hyperlink w:anchor="_Toc20785" w:history="1">
        <w:r>
          <w:rPr>
            <w:rFonts w:ascii="仿宋" w:eastAsia="仿宋" w:hAnsi="仿宋" w:cs="仿宋" w:hint="eastAsia"/>
            <w:lang w:eastAsia="zh-CN"/>
          </w:rPr>
          <w:t>十五、风险识别与分类</w:t>
        </w:r>
        <w:r>
          <w:tab/>
        </w:r>
        <w:r>
          <w:fldChar w:fldCharType="begin"/>
        </w:r>
        <w:r>
          <w:instrText xml:space="preserve"> PAGEREF _Toc20785 \h </w:instrText>
        </w:r>
        <w:r>
          <w:fldChar w:fldCharType="separate"/>
        </w:r>
        <w:r>
          <w:t>52</w:t>
        </w:r>
        <w:r>
          <w:fldChar w:fldCharType="end"/>
        </w:r>
      </w:hyperlink>
    </w:p>
    <w:p>
      <w:pPr>
        <w:pStyle w:val="TOC2"/>
        <w:tabs>
          <w:tab w:val="right" w:leader="dot" w:pos="8306"/>
        </w:tabs>
      </w:pPr>
      <w:hyperlink w:anchor="_Toc8259" w:history="1">
        <w:r>
          <w:rPr>
            <w:rFonts w:ascii="仿宋" w:eastAsia="仿宋" w:hAnsi="仿宋" w:cs="仿宋" w:hint="eastAsia"/>
            <w:lang w:eastAsia="zh-CN"/>
          </w:rPr>
          <w:t>(一)、风险识别</w:t>
        </w:r>
        <w:r>
          <w:tab/>
        </w:r>
        <w:r>
          <w:fldChar w:fldCharType="begin"/>
        </w:r>
        <w:r>
          <w:instrText xml:space="preserve"> PAGEREF _Toc8259 \h </w:instrText>
        </w:r>
        <w:r>
          <w:fldChar w:fldCharType="separate"/>
        </w:r>
        <w:r>
          <w:t>52</w:t>
        </w:r>
        <w:r>
          <w:fldChar w:fldCharType="end"/>
        </w:r>
      </w:hyperlink>
    </w:p>
    <w:p>
      <w:pPr>
        <w:pStyle w:val="TOC2"/>
        <w:tabs>
          <w:tab w:val="right" w:leader="dot" w:pos="8306"/>
        </w:tabs>
      </w:pPr>
      <w:hyperlink w:anchor="_Toc17090" w:history="1">
        <w:r>
          <w:rPr>
            <w:rFonts w:ascii="仿宋" w:eastAsia="仿宋" w:hAnsi="仿宋" w:cs="仿宋" w:hint="eastAsia"/>
            <w:lang w:eastAsia="zh-CN"/>
          </w:rPr>
          <w:t>(二)、风险分类</w:t>
        </w:r>
        <w:r>
          <w:tab/>
        </w:r>
        <w:r>
          <w:fldChar w:fldCharType="begin"/>
        </w:r>
        <w:r>
          <w:instrText xml:space="preserve"> PAGEREF _Toc17090 \h </w:instrText>
        </w:r>
        <w:r>
          <w:fldChar w:fldCharType="separate"/>
        </w:r>
        <w:r>
          <w:t>53</w:t>
        </w:r>
        <w:r>
          <w:fldChar w:fldCharType="end"/>
        </w:r>
      </w:hyperlink>
    </w:p>
    <w:p>
      <w:pPr>
        <w:pStyle w:val="TOC1"/>
        <w:tabs>
          <w:tab w:val="right" w:leader="dot" w:pos="8306"/>
        </w:tabs>
      </w:pPr>
      <w:hyperlink w:anchor="_Toc5718" w:history="1">
        <w:r>
          <w:rPr>
            <w:rFonts w:ascii="仿宋" w:eastAsia="仿宋" w:hAnsi="仿宋" w:cs="仿宋" w:hint="eastAsia"/>
            <w:lang w:eastAsia="zh-CN"/>
          </w:rPr>
          <w:t>十六、供应链管理</w:t>
        </w:r>
        <w:r>
          <w:tab/>
        </w:r>
        <w:r>
          <w:fldChar w:fldCharType="begin"/>
        </w:r>
        <w:r>
          <w:instrText xml:space="preserve"> PAGEREF _Toc5718 \h </w:instrText>
        </w:r>
        <w:r>
          <w:fldChar w:fldCharType="separate"/>
        </w:r>
        <w:r>
          <w:t>55</w:t>
        </w:r>
        <w:r>
          <w:fldChar w:fldCharType="end"/>
        </w:r>
      </w:hyperlink>
    </w:p>
    <w:p>
      <w:pPr>
        <w:pStyle w:val="TOC2"/>
        <w:tabs>
          <w:tab w:val="right" w:leader="dot" w:pos="8306"/>
        </w:tabs>
      </w:pPr>
      <w:hyperlink w:anchor="_Toc27604" w:history="1">
        <w:r>
          <w:rPr>
            <w:rFonts w:ascii="仿宋" w:eastAsia="仿宋" w:hAnsi="仿宋" w:cs="仿宋" w:hint="eastAsia"/>
            <w:lang w:eastAsia="zh-CN"/>
          </w:rPr>
          <w:t>(一)、供应链战略规划</w:t>
        </w:r>
        <w:r>
          <w:tab/>
        </w:r>
        <w:r>
          <w:fldChar w:fldCharType="begin"/>
        </w:r>
        <w:r>
          <w:instrText xml:space="preserve"> PAGEREF _Toc27604 \h </w:instrText>
        </w:r>
        <w:r>
          <w:fldChar w:fldCharType="separate"/>
        </w:r>
        <w:r>
          <w:t>55</w:t>
        </w:r>
        <w:r>
          <w:fldChar w:fldCharType="end"/>
        </w:r>
      </w:hyperlink>
    </w:p>
    <w:p>
      <w:pPr>
        <w:pStyle w:val="TOC2"/>
        <w:tabs>
          <w:tab w:val="right" w:leader="dot" w:pos="8306"/>
        </w:tabs>
      </w:pPr>
      <w:hyperlink w:anchor="_Toc13914" w:history="1">
        <w:r>
          <w:rPr>
            <w:rFonts w:ascii="仿宋" w:eastAsia="仿宋" w:hAnsi="仿宋" w:cs="仿宋" w:hint="eastAsia"/>
            <w:lang w:eastAsia="zh-CN"/>
          </w:rPr>
          <w:t>(二)、供应商选择与合作</w:t>
        </w:r>
        <w:r>
          <w:tab/>
        </w:r>
        <w:r>
          <w:fldChar w:fldCharType="begin"/>
        </w:r>
        <w:r>
          <w:instrText xml:space="preserve"> PAGEREF _Toc13914 \h </w:instrText>
        </w:r>
        <w:r>
          <w:fldChar w:fldCharType="separate"/>
        </w:r>
        <w:r>
          <w:t>57</w:t>
        </w:r>
        <w:r>
          <w:fldChar w:fldCharType="end"/>
        </w:r>
      </w:hyperlink>
    </w:p>
    <w:p>
      <w:pPr>
        <w:pStyle w:val="TOC2"/>
        <w:tabs>
          <w:tab w:val="right" w:leader="dot" w:pos="8306"/>
        </w:tabs>
      </w:pPr>
      <w:hyperlink w:anchor="_Toc699" w:history="1">
        <w:r>
          <w:rPr>
            <w:rFonts w:ascii="仿宋" w:eastAsia="仿宋" w:hAnsi="仿宋" w:cs="仿宋" w:hint="eastAsia"/>
            <w:lang w:eastAsia="zh-CN"/>
          </w:rPr>
          <w:t>(三)、物流与库存管理</w:t>
        </w:r>
        <w:r>
          <w:tab/>
        </w:r>
        <w:r>
          <w:fldChar w:fldCharType="begin"/>
        </w:r>
        <w:r>
          <w:instrText xml:space="preserve"> PAGEREF _Toc699 \h </w:instrText>
        </w:r>
        <w:r>
          <w:fldChar w:fldCharType="separate"/>
        </w:r>
        <w:r>
          <w:t>58</w:t>
        </w:r>
        <w:r>
          <w:fldChar w:fldCharType="end"/>
        </w:r>
      </w:hyperlink>
    </w:p>
    <w:p>
      <w:pPr>
        <w:pStyle w:val="TOC1"/>
        <w:tabs>
          <w:tab w:val="right" w:leader="dot" w:pos="8306"/>
        </w:tabs>
      </w:pPr>
      <w:hyperlink w:anchor="_Toc13034" w:history="1">
        <w:r>
          <w:rPr>
            <w:rFonts w:ascii="仿宋" w:eastAsia="仿宋" w:hAnsi="仿宋" w:cs="仿宋" w:hint="eastAsia"/>
            <w:lang w:eastAsia="zh-CN"/>
          </w:rPr>
          <w:t>十七、LOGO设计项目实施保障措施</w:t>
        </w:r>
        <w:r>
          <w:tab/>
        </w:r>
        <w:r>
          <w:fldChar w:fldCharType="begin"/>
        </w:r>
        <w:r>
          <w:instrText xml:space="preserve"> PAGEREF _Toc13034 \h </w:instrText>
        </w:r>
        <w:r>
          <w:fldChar w:fldCharType="separate"/>
        </w:r>
        <w:r>
          <w:t>59</w:t>
        </w:r>
        <w:r>
          <w:fldChar w:fldCharType="end"/>
        </w:r>
      </w:hyperlink>
    </w:p>
    <w:p>
      <w:pPr>
        <w:pStyle w:val="TOC2"/>
        <w:tabs>
          <w:tab w:val="right" w:leader="dot" w:pos="8306"/>
        </w:tabs>
      </w:pPr>
      <w:hyperlink w:anchor="_Toc22230" w:history="1">
        <w:r>
          <w:rPr>
            <w:rFonts w:ascii="仿宋" w:eastAsia="仿宋" w:hAnsi="仿宋" w:cs="仿宋" w:hint="eastAsia"/>
            <w:lang w:eastAsia="zh-CN"/>
          </w:rPr>
          <w:t>(一)、LOGO设计项目实施保障机制</w:t>
        </w:r>
        <w:r>
          <w:tab/>
        </w:r>
        <w:r>
          <w:fldChar w:fldCharType="begin"/>
        </w:r>
        <w:r>
          <w:instrText xml:space="preserve"> PAGEREF _Toc22230 \h </w:instrText>
        </w:r>
        <w:r>
          <w:fldChar w:fldCharType="separate"/>
        </w:r>
        <w:r>
          <w:t>59</w:t>
        </w:r>
        <w:r>
          <w:fldChar w:fldCharType="end"/>
        </w:r>
      </w:hyperlink>
    </w:p>
    <w:p>
      <w:pPr>
        <w:pStyle w:val="TOC2"/>
        <w:tabs>
          <w:tab w:val="right" w:leader="dot" w:pos="8306"/>
        </w:tabs>
      </w:pPr>
      <w:hyperlink w:anchor="_Toc12376" w:history="1">
        <w:r>
          <w:rPr>
            <w:rFonts w:ascii="仿宋" w:eastAsia="仿宋" w:hAnsi="仿宋" w:cs="仿宋" w:hint="eastAsia"/>
            <w:lang w:eastAsia="zh-CN"/>
          </w:rPr>
          <w:t>(二)、LOGO设计项目法律合规要求</w:t>
        </w:r>
        <w:r>
          <w:tab/>
        </w:r>
        <w:r>
          <w:fldChar w:fldCharType="begin"/>
        </w:r>
        <w:r>
          <w:instrText xml:space="preserve"> PAGEREF _Toc12376 \h </w:instrText>
        </w:r>
        <w:r>
          <w:fldChar w:fldCharType="separate"/>
        </w:r>
        <w:r>
          <w:t>63</w:t>
        </w:r>
        <w:r>
          <w:fldChar w:fldCharType="end"/>
        </w:r>
      </w:hyperlink>
    </w:p>
    <w:p>
      <w:pPr>
        <w:pStyle w:val="TOC2"/>
        <w:tabs>
          <w:tab w:val="right" w:leader="dot" w:pos="8306"/>
        </w:tabs>
      </w:pPr>
      <w:hyperlink w:anchor="_Toc27634" w:history="1">
        <w:r>
          <w:rPr>
            <w:rFonts w:ascii="仿宋" w:eastAsia="仿宋" w:hAnsi="仿宋" w:cs="仿宋" w:hint="eastAsia"/>
            <w:lang w:eastAsia="zh-CN"/>
          </w:rPr>
          <w:t>(三)、LOGO设计项目合同管理与法律事务</w:t>
        </w:r>
        <w:r>
          <w:tab/>
        </w:r>
        <w:r>
          <w:fldChar w:fldCharType="begin"/>
        </w:r>
        <w:r>
          <w:instrText xml:space="preserve"> PAGEREF _Toc27634 \h </w:instrText>
        </w:r>
        <w:r>
          <w:fldChar w:fldCharType="separate"/>
        </w:r>
        <w:r>
          <w:t>67</w:t>
        </w:r>
        <w:r>
          <w:fldChar w:fldCharType="end"/>
        </w:r>
      </w:hyperlink>
    </w:p>
    <w:p>
      <w:pPr>
        <w:pStyle w:val="TOC2"/>
        <w:tabs>
          <w:tab w:val="right" w:leader="dot" w:pos="8306"/>
        </w:tabs>
      </w:pPr>
      <w:hyperlink w:anchor="_Toc22771" w:history="1">
        <w:r>
          <w:rPr>
            <w:rFonts w:ascii="仿宋" w:eastAsia="仿宋" w:hAnsi="仿宋" w:cs="仿宋" w:hint="eastAsia"/>
            <w:lang w:eastAsia="zh-CN"/>
          </w:rPr>
          <w:t>(四)、LOGO设计项目知识产权保护策略</w:t>
        </w:r>
        <w:r>
          <w:tab/>
        </w:r>
        <w:r>
          <w:fldChar w:fldCharType="begin"/>
        </w:r>
        <w:r>
          <w:instrText xml:space="preserve"> PAGEREF _Toc22771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34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LOGO设计项目的技术管理特点体现在其创新导向。通过引入最先进的技术趋势和解决方案，LOGO设计项目致力于提升科技含量、提高质量和效率水平。这意味着我们将采用最新的工具和方法，确保LOGO设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LOGO设计项目技术管理的显著特征。通过整合不同领域的技术资源，我们实现了跨学科的协同工作。这有助于优化技术架构，提高整体效能。此外，整合性策略还促进了不同技术团队之间的紧密沟通和高效合作，确保LOGO设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LOGO设计项目所采用的技术。通过不断优化技术方案，LOGO设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LOGO设计项目团队将在LOGO设计项目初期识别可能的技术风险，并采取相应的预防和应对措施。通过建立健全的风险评估机制，LOGO设计项目能够在实施过程中及时发现并解决潜在的技术问题，保障LOGO设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OGO设计项目中，技术将成为LOGO设计项目成功的有力支持。这一深度剖析揭示了技术管理在LOGO设计项目实施中的关键作用，为LOGO设计项目的技术基础奠定了坚实的基础。</w:t>
      </w:r>
    </w:p>
    <w:p>
      <w:pPr>
        <w:pStyle w:val="Heading2"/>
        <w:ind w:firstLine="560" w:firstLineChars="200"/>
        <w:rPr>
          <w:rFonts w:ascii="仿宋" w:eastAsia="仿宋" w:hAnsi="仿宋" w:cs="仿宋" w:hint="eastAsia"/>
          <w:sz w:val="28"/>
          <w:lang w:eastAsia="zh-CN"/>
        </w:rPr>
      </w:pPr>
      <w:bookmarkStart w:id="4" w:name="_Toc19467"/>
      <w:r>
        <w:rPr>
          <w:rFonts w:ascii="仿宋" w:eastAsia="仿宋" w:hAnsi="仿宋" w:cs="仿宋" w:hint="eastAsia"/>
          <w:sz w:val="28"/>
          <w:lang w:eastAsia="zh-CN"/>
        </w:rPr>
        <w:t>(二)、LOGO设计项目工艺技术设计方案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LOGO设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OGO设计项目将严格按照相关行业规范要求进行组织。通过有效控制产品质量，LOGO设计项目将致力于为顾客提供优质的LOGO设计项目产品和良好的服务。这体现了LOGO设计项目对于生产活动合规性和质量标准的高度重视，为LOGO设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LOGO设计项目注重生态效益和清洁生产原则。LOGO设计项目建设将紧密结合地方特色经济发展，与社会经济发展规划和区域环境保护规划方案相协调一致。通过与当地区域自然生态系统的结合，LOGO设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OGO设计项目产品具有多样化的客户需求和个性化的特点。因此，LOGO设计项目产品规格品种多样，且单批生产数量较小。为满足这一特点，LOGO设计项目承办单位将建设先进的柔性制造生产线。通过广泛应用柔性制造技术，LOGO设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LOGO设计项目采用的技术具有较高的技术含量和自动化水平，处于国内先进水平。这一技术选用不仅体现了对生产效率、质量和环境友好性的高标准要求，同时为LOGO设计项目的可持续发展奠定了坚实的基础。</w:t>
      </w:r>
    </w:p>
    <w:p>
      <w:pPr>
        <w:pStyle w:val="Heading2"/>
        <w:ind w:firstLine="560" w:firstLineChars="200"/>
        <w:rPr>
          <w:rFonts w:ascii="仿宋" w:eastAsia="仿宋" w:hAnsi="仿宋" w:cs="仿宋" w:hint="eastAsia"/>
          <w:sz w:val="28"/>
          <w:lang w:eastAsia="zh-CN"/>
        </w:rPr>
      </w:pPr>
      <w:bookmarkStart w:id="5" w:name="_Toc1120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为确保LOGO设计项目的高效生产和技术实施，我们制定了一套精心设计的设备选型方案，以满足LOGO设计项目生产、质量和环保的要求。该方案的主要特点如下：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LOGO设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针对LOGO设计项目产品的多样性和小批量生产的特点，我们将建设柔性制造生产线。通过在设备选型中考虑柔性制造技术，可以灵活应对不同产品规格和生产需求，实现生产线的高度灵活性和适应性。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574"/>
      <w:r>
        <w:rPr>
          <w:rFonts w:ascii="仿宋" w:eastAsia="仿宋" w:hAnsi="仿宋" w:cs="仿宋" w:hint="eastAsia"/>
          <w:sz w:val="28"/>
          <w:lang w:eastAsia="zh-CN"/>
        </w:rPr>
        <w:t>二、LOGO设计项目建设背景及必要性分析</w:t>
      </w:r>
      <w:bookmarkEnd w:id="6"/>
    </w:p>
    <w:p>
      <w:pPr>
        <w:pStyle w:val="Heading2"/>
        <w:rPr>
          <w:rFonts w:ascii="仿宋" w:eastAsia="仿宋" w:hAnsi="仿宋" w:cs="仿宋" w:hint="eastAsia"/>
          <w:lang w:eastAsia="zh-CN"/>
        </w:rPr>
      </w:pPr>
      <w:bookmarkStart w:id="7" w:name="_Toc23063"/>
      <w:r>
        <w:rPr>
          <w:rFonts w:ascii="仿宋" w:eastAsia="仿宋" w:hAnsi="仿宋" w:cs="仿宋" w:hint="eastAsia"/>
          <w:lang w:eastAsia="zh-CN"/>
        </w:rPr>
        <w:t>(一)、LOGO设计项目背景分析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OGO设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OGO设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我们的背景分析将深入挖掘当前行业的发展趋势，通过对竞争态势的全面审视，找到LOGO设计项目在这个潮流中的定位。同时，我们将关注行业内涌现的新兴机遇，以便LOGO设计项目更好地融入行业发展的潮流中。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OGO设计项目提供了强大的发展动力。我们将聚焦于行业内最新的技术发展趋势，包括但不限于人工智能、大数据分析、物联网等领域。通过深度的技术研究，我们将确保LOGO设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OGO设计项目发展的源泉。我们将投入更多的精力对市场需求进行深入剖析，超越表面的需求，深入挖掘潜在的市场痛点和机遇。通过对市场需求的细致了解，LOGO设计项目将更有针对性地设计解决方案，满足市场的多样化需求，从而更好地促进LOGO设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OGO设计项目战略至关重要。我们将对竞争态势进行更为深入的分析，包括但不限于市场份额、产品特点、客户满意度等多个维度。通过深度的竞争分析，LOGO设计项目将能够更准确地把握市场脉搏，制定具有竞争力的LOGO设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OGO设计项目的发展具有直接的影响。我们将进行更为全面的法规和政策分析，了解行业发展中的潜在法律风险和合规挑战。通过充分了解和遵守相关法规，LOGO设计项目将确保在法律框架内合法合规运营，为LOGO设计项目的稳健发展提供有力支持。</w:t>
      </w:r>
    </w:p>
    <w:p>
      <w:pPr>
        <w:pStyle w:val="Heading2"/>
        <w:ind w:firstLine="560" w:firstLineChars="200"/>
        <w:rPr>
          <w:rFonts w:ascii="仿宋" w:eastAsia="仿宋" w:hAnsi="仿宋" w:cs="仿宋" w:hint="eastAsia"/>
          <w:sz w:val="28"/>
          <w:lang w:eastAsia="zh-CN"/>
        </w:rPr>
      </w:pPr>
      <w:bookmarkStart w:id="8" w:name="_Toc8395"/>
      <w:r>
        <w:rPr>
          <w:rFonts w:ascii="仿宋" w:eastAsia="仿宋" w:hAnsi="仿宋" w:cs="仿宋" w:hint="eastAsia"/>
          <w:sz w:val="28"/>
          <w:lang w:eastAsia="zh-CN"/>
        </w:rPr>
        <w:t>(二)、LOGO设计项目建设必要性分析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LOGO设计项目建设的迫切性源于对行业发展趋势的深刻洞察。我们正处于一个行业变革的时代，科技创新、数字化转型成为企业发展的关键动力。LOGO设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OGO设计项目建设不仅仅是为了跟上潮流，更是为了通过技术创新推动企业的持续发展。通过引入先进的技术和解决方案，LOGO设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OGO设计项目的建设成为必然选择，通过提高产品质量、拓展服务领域，从而在竞争中获得更多的机会。LOGO设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OGO设计项目建设的必要性体现在对客户需求更精准的满足。通过LOGO设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LOGO设计项目建设的背后是对企业持续创新的追求。只有通过不断创新，企业才能在竞争中立于不败之地。LOGO设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30"/>
      <w:r>
        <w:rPr>
          <w:rFonts w:ascii="仿宋" w:eastAsia="仿宋" w:hAnsi="仿宋" w:cs="仿宋" w:hint="eastAsia"/>
          <w:sz w:val="28"/>
          <w:lang w:eastAsia="zh-CN"/>
        </w:rPr>
        <w:t>三、LOGO设计项目建设单位说明</w:t>
      </w:r>
      <w:bookmarkEnd w:id="9"/>
    </w:p>
    <w:p>
      <w:pPr>
        <w:pStyle w:val="Heading2"/>
        <w:rPr>
          <w:rFonts w:ascii="仿宋" w:eastAsia="仿宋" w:hAnsi="仿宋" w:cs="仿宋" w:hint="eastAsia"/>
          <w:lang w:eastAsia="zh-CN"/>
        </w:rPr>
      </w:pPr>
      <w:bookmarkStart w:id="10" w:name="_Toc9448"/>
      <w:r>
        <w:rPr>
          <w:rFonts w:ascii="仿宋" w:eastAsia="仿宋" w:hAnsi="仿宋" w:cs="仿宋" w:hint="eastAsia"/>
          <w:lang w:eastAsia="zh-CN"/>
        </w:rPr>
        <w:t>(一)、LOGO设计项目承办单位基本情况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49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OGO设计项目承办单位的XXXX，我们着眼于实现可持续的经济效益。通过技术创新和解决方案的提供，公司预计在LOGO设计项目执行期间将获得可观的收入增长。这一收入来源主要包括LOGO设计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同时，我们注重成本控制和效率提升，以确保LOGO设计项目的可持续盈利。透过精细的管理和资源优化，公司期望实现LOGO设计项目利润最大化。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OGO设计项目实施进行全面的投资评估，包括LOGO设计项目启动阶段的资金投入和后续运营成本。通过对LOGO设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LOGO设计项目实施过程中具备足够的资金流动性，公司将进行详尽的现金流分析。这包括资金需求的合理预测、LOGO设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515"/>
      <w:r>
        <w:rPr>
          <w:rFonts w:ascii="仿宋" w:eastAsia="仿宋" w:hAnsi="仿宋" w:cs="仿宋" w:hint="eastAsia"/>
          <w:sz w:val="28"/>
          <w:lang w:eastAsia="zh-CN"/>
        </w:rPr>
        <w:t>四、LOGO设计项目选址可行性分析</w:t>
      </w:r>
      <w:bookmarkEnd w:id="12"/>
    </w:p>
    <w:p>
      <w:pPr>
        <w:pStyle w:val="Heading2"/>
        <w:rPr>
          <w:rFonts w:ascii="仿宋" w:eastAsia="仿宋" w:hAnsi="仿宋" w:cs="仿宋" w:hint="eastAsia"/>
          <w:lang w:eastAsia="zh-CN"/>
        </w:rPr>
      </w:pPr>
      <w:bookmarkStart w:id="13" w:name="_Toc21096"/>
      <w:r>
        <w:rPr>
          <w:rFonts w:ascii="仿宋" w:eastAsia="仿宋" w:hAnsi="仿宋" w:cs="仿宋" w:hint="eastAsia"/>
          <w:lang w:eastAsia="zh-CN"/>
        </w:rPr>
        <w:t>(一)、LOGO设计项目选址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该LOGO设计项目选址位于XX省XX市XX区XXX街道</w:t>
      </w:r>
    </w:p>
    <w:p>
      <w:pPr>
        <w:pStyle w:val="Heading2"/>
        <w:ind w:firstLine="560" w:firstLineChars="200"/>
        <w:rPr>
          <w:rFonts w:ascii="仿宋" w:eastAsia="仿宋" w:hAnsi="仿宋" w:cs="仿宋" w:hint="eastAsia"/>
          <w:sz w:val="28"/>
          <w:lang w:eastAsia="zh-CN"/>
        </w:rPr>
      </w:pPr>
      <w:bookmarkStart w:id="14" w:name="_Toc665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LOGO设计项目的征地面积将根据LOGO设计项目的实际规模和需求进行精确规划。具体面积XXX平方米，旨在确保LOGO设计项目不仅能够满足当前的发展需求，还能够预留空间以适应未来的扩展。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净用地面积是在征地面积基础上去除不可利用面积后的实际可开发用地。具体面积XXX平方米，考虑到环保、交通、安全等多方面因素，以确保LOGO设计项目在整体利用效率上达到最优。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LOGO设计项目计划建设的建筑总规模具体面积XXX平方米。这一规模的确定综合考虑了LOGO设计项目的性质、规模，以及城市规划的相关要求，确保建筑布局与周边环境协调一致。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绿地率是LOGO设计项目用地中被规划为绿地的比例。具体面积XXX平方米，旨在通过合理规划绿地，改善LOGO设计项目周边环境，提升居民生活质量，并符合城市整体绿化规划。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容积率是用地上可以建设的建筑总体积与用地面积之比。具体面积XXX，通过合理的容积率规划，确保LOGO设计项目建筑规模与周边环境和谐共生。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确保LOGO设计项目选址与当地城市规划相一致，具体面积XXX平方米。通过与城市规划部门深入沟通，确保LOGO设计项目不仅符合城市的整体发展方向，还能够融入城市的发展布局，为城市的长远发展贡献力量。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OGO设计项目选址符合当地产业政策，具体面积XXX平方米。这包括LOGO设计项目对当地经济的促进作用，以及对相关产业的带动效应，确保LOGO设计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用地总体要求必须符合环保和可持续发展的原则，具体面积XXX平方米。通过采用绿色建筑设计、节能减排等措施，确保LOGO设计项目在建设和运营过程中对环境的影响最小化，达到可持续发展的要求。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确保LOGO设计项目选址具备必要的公共设施配套，具体面积XXX平方米。这包括交通便利性、教育、医疗等基础设施，以提高居民生活品质，使得LOGO设计项目选址更具吸引力。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考虑用地总体要求对当地社会稳定性的影响，具体面积XXX平方米。通过深入了解当地社区反馈，确保LOGO设计项目的选址和建设过程对当地社会和谐稳定产生积极作用。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OGO设计项目选址不仅符合法规和规划，还在实际操作中具有可行性。这一全面规划将为LOGO设计项目的成功实施提供坚实的基础，确保LOGO设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265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OGO设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OGO设计项目的设备规划和空间设计中，我们将采取灵活设备布局的措施。设备布局将根据实际需求进行灵活设计，避免不必要的浪费。通过合理规划设备摆放位置，我们将提高设备的利用率，减少设备间距，以确保LOGO设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OGO设计项目内部引入共享设施的概念，例如共享会议室、办公区等。通过这种方式，我们可以减少对资源的重复建设，提高资源共享效率，从而减小LOGO设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678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LOGO设计项目的总图布置中，我们将不同功能区域进行明确的规划，以最大程度满足LOGO设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553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LOGO设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LOGO设计项目对环境的影响是综合评价的重要因素之一。我们将详细考虑选址周边的自然环境、生态保护区、水源地等情况，确保LOGO设计项目的建设和运营对环境影响最小化，并符合当地的环保法规标准。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对选址的评价还需充分考虑当地政府的产业政策和法规。我们将详细了解LOGO设计项目所在地的相关政策，确保LOGO设计项目的规划和运营与当地法规相符，降低不必要的法律风险。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考虑到社会稳定性对企业运营的重要性，我们将评估选址地区的社会安全情况、劳工关系、社区反馈等方面，以确保LOGO设计项目的建设和运营不会受到社会稳定性的负面影响。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最后，我们将综合考虑用地成本，包括土地购置费用、土地开发成本等。通过对用地成本的详细评估，我们能够做出更为精确的经济效益分析，为LOGO设计项目的投资决策提供有力支持。</w:t>
      </w:r>
    </w:p>
    <w:p>
      <w:pPr>
        <w:pStyle w:val="Heading1"/>
        <w:ind w:firstLine="560" w:firstLineChars="200"/>
        <w:rPr>
          <w:rFonts w:ascii="仿宋" w:eastAsia="仿宋" w:hAnsi="仿宋" w:cs="仿宋" w:hint="eastAsia"/>
          <w:sz w:val="28"/>
          <w:lang w:eastAsia="zh-CN"/>
        </w:rPr>
      </w:pPr>
      <w:bookmarkStart w:id="18" w:name="_Toc837"/>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072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https://d.book118.com/256154032111010053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LOGO设计项目规划设计方案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408B8"/>
    <w:rsid w:val="680408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15403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2024-02-24T16:17:00Z</dcterms:created>
  <dcterms:modified xsi:type="dcterms:W3CDTF">2024-02-24T16:17:32Z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0BCC20B027E0416A93A88E7F57B209B6_11</vt:lpwstr>
  </property>
  <property fmtid="{D5CDD505-2E9C-101B-9397-08002B2CF9AE}" pid="3" name="KSOProductBuildVer">
    <vt:lpwstr>2052-12.1.0.16388</vt:lpwstr>
  </property>
</Properties>
</file>