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电动牙刷项目营销方案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10" w:history="1">
        <w:r>
          <w:rPr>
            <w:rFonts w:ascii="仿宋" w:eastAsia="仿宋" w:hAnsi="仿宋" w:cs="仿宋" w:hint="eastAsia"/>
            <w:lang w:eastAsia="zh-CN"/>
          </w:rPr>
          <w:t>概论</w:t>
        </w:r>
        <w:r>
          <w:tab/>
        </w:r>
        <w:r>
          <w:fldChar w:fldCharType="begin"/>
        </w:r>
        <w:r>
          <w:instrText xml:space="preserve"> PAGEREF _Toc29510 \h </w:instrText>
        </w:r>
        <w:r>
          <w:fldChar w:fldCharType="separate"/>
        </w:r>
        <w:r>
          <w:t>4</w:t>
        </w:r>
        <w:r>
          <w:fldChar w:fldCharType="end"/>
        </w:r>
      </w:hyperlink>
    </w:p>
    <w:p>
      <w:pPr>
        <w:pStyle w:val="TOC1"/>
        <w:tabs>
          <w:tab w:val="right" w:leader="dot" w:pos="8306"/>
        </w:tabs>
      </w:pPr>
      <w:hyperlink w:anchor="_Toc23755" w:history="1">
        <w:r>
          <w:rPr>
            <w:rFonts w:ascii="仿宋" w:eastAsia="仿宋" w:hAnsi="仿宋" w:cs="仿宋" w:hint="eastAsia"/>
            <w:lang w:eastAsia="zh-CN"/>
          </w:rPr>
          <w:t>一、电动牙刷项目建设单位基本情况</w:t>
        </w:r>
        <w:r>
          <w:tab/>
        </w:r>
        <w:r>
          <w:fldChar w:fldCharType="begin"/>
        </w:r>
        <w:r>
          <w:instrText xml:space="preserve"> PAGEREF _Toc23755 \h </w:instrText>
        </w:r>
        <w:r>
          <w:fldChar w:fldCharType="separate"/>
        </w:r>
        <w:r>
          <w:t>4</w:t>
        </w:r>
        <w:r>
          <w:fldChar w:fldCharType="end"/>
        </w:r>
      </w:hyperlink>
    </w:p>
    <w:p>
      <w:pPr>
        <w:pStyle w:val="TOC2"/>
        <w:tabs>
          <w:tab w:val="right" w:leader="dot" w:pos="8306"/>
        </w:tabs>
      </w:pPr>
      <w:hyperlink w:anchor="_Toc14943" w:history="1">
        <w:r>
          <w:rPr>
            <w:rFonts w:ascii="仿宋" w:eastAsia="仿宋" w:hAnsi="仿宋" w:cs="仿宋" w:hint="eastAsia"/>
            <w:lang w:eastAsia="zh-CN"/>
          </w:rPr>
          <w:t>(一)、电动牙刷项目建设单位基本情况</w:t>
        </w:r>
        <w:r>
          <w:tab/>
        </w:r>
        <w:r>
          <w:fldChar w:fldCharType="begin"/>
        </w:r>
        <w:r>
          <w:instrText xml:space="preserve"> PAGEREF _Toc14943 \h </w:instrText>
        </w:r>
        <w:r>
          <w:fldChar w:fldCharType="separate"/>
        </w:r>
        <w:r>
          <w:t>4</w:t>
        </w:r>
        <w:r>
          <w:fldChar w:fldCharType="end"/>
        </w:r>
      </w:hyperlink>
    </w:p>
    <w:p>
      <w:pPr>
        <w:pStyle w:val="TOC2"/>
        <w:tabs>
          <w:tab w:val="right" w:leader="dot" w:pos="8306"/>
        </w:tabs>
      </w:pPr>
      <w:hyperlink w:anchor="_Toc10022" w:history="1">
        <w:r>
          <w:rPr>
            <w:rFonts w:ascii="仿宋" w:eastAsia="仿宋" w:hAnsi="仿宋" w:cs="仿宋" w:hint="eastAsia"/>
            <w:lang w:eastAsia="zh-CN"/>
          </w:rPr>
          <w:t>(二)、电动牙刷项目主管单位基本情况</w:t>
        </w:r>
        <w:r>
          <w:tab/>
        </w:r>
        <w:r>
          <w:fldChar w:fldCharType="begin"/>
        </w:r>
        <w:r>
          <w:instrText xml:space="preserve"> PAGEREF _Toc10022 \h </w:instrText>
        </w:r>
        <w:r>
          <w:fldChar w:fldCharType="separate"/>
        </w:r>
        <w:r>
          <w:t>6</w:t>
        </w:r>
        <w:r>
          <w:fldChar w:fldCharType="end"/>
        </w:r>
      </w:hyperlink>
    </w:p>
    <w:p>
      <w:pPr>
        <w:pStyle w:val="TOC2"/>
        <w:tabs>
          <w:tab w:val="right" w:leader="dot" w:pos="8306"/>
        </w:tabs>
      </w:pPr>
      <w:hyperlink w:anchor="_Toc5239" w:history="1">
        <w:r>
          <w:rPr>
            <w:rFonts w:ascii="仿宋" w:eastAsia="仿宋" w:hAnsi="仿宋" w:cs="仿宋" w:hint="eastAsia"/>
            <w:lang w:eastAsia="zh-CN"/>
          </w:rPr>
          <w:t>(三)、电动牙刷项目技术协作单位基本情况</w:t>
        </w:r>
        <w:r>
          <w:tab/>
        </w:r>
        <w:r>
          <w:fldChar w:fldCharType="begin"/>
        </w:r>
        <w:r>
          <w:instrText xml:space="preserve"> PAGEREF _Toc5239 \h </w:instrText>
        </w:r>
        <w:r>
          <w:fldChar w:fldCharType="separate"/>
        </w:r>
        <w:r>
          <w:t>8</w:t>
        </w:r>
        <w:r>
          <w:fldChar w:fldCharType="end"/>
        </w:r>
      </w:hyperlink>
    </w:p>
    <w:p>
      <w:pPr>
        <w:pStyle w:val="TOC1"/>
        <w:tabs>
          <w:tab w:val="right" w:leader="dot" w:pos="8306"/>
        </w:tabs>
      </w:pPr>
      <w:hyperlink w:anchor="_Toc9474" w:history="1">
        <w:r>
          <w:rPr>
            <w:rFonts w:ascii="仿宋" w:eastAsia="仿宋" w:hAnsi="仿宋" w:cs="仿宋" w:hint="eastAsia"/>
            <w:lang w:eastAsia="zh-CN"/>
          </w:rPr>
          <w:t>二、进度计划</w:t>
        </w:r>
        <w:r>
          <w:tab/>
        </w:r>
        <w:r>
          <w:fldChar w:fldCharType="begin"/>
        </w:r>
        <w:r>
          <w:instrText xml:space="preserve"> PAGEREF _Toc9474 \h </w:instrText>
        </w:r>
        <w:r>
          <w:fldChar w:fldCharType="separate"/>
        </w:r>
        <w:r>
          <w:t>9</w:t>
        </w:r>
        <w:r>
          <w:fldChar w:fldCharType="end"/>
        </w:r>
      </w:hyperlink>
    </w:p>
    <w:p>
      <w:pPr>
        <w:pStyle w:val="TOC2"/>
        <w:tabs>
          <w:tab w:val="right" w:leader="dot" w:pos="8306"/>
        </w:tabs>
      </w:pPr>
      <w:hyperlink w:anchor="_Toc20376" w:history="1">
        <w:r>
          <w:rPr>
            <w:rFonts w:ascii="仿宋" w:eastAsia="仿宋" w:hAnsi="仿宋" w:cs="仿宋" w:hint="eastAsia"/>
            <w:lang w:eastAsia="zh-CN"/>
          </w:rPr>
          <w:t>(一)、建设周期</w:t>
        </w:r>
        <w:r>
          <w:tab/>
        </w:r>
        <w:r>
          <w:fldChar w:fldCharType="begin"/>
        </w:r>
        <w:r>
          <w:instrText xml:space="preserve"> PAGEREF _Toc20376 \h </w:instrText>
        </w:r>
        <w:r>
          <w:fldChar w:fldCharType="separate"/>
        </w:r>
        <w:r>
          <w:t>9</w:t>
        </w:r>
        <w:r>
          <w:fldChar w:fldCharType="end"/>
        </w:r>
      </w:hyperlink>
    </w:p>
    <w:p>
      <w:pPr>
        <w:pStyle w:val="TOC2"/>
        <w:tabs>
          <w:tab w:val="right" w:leader="dot" w:pos="8306"/>
        </w:tabs>
      </w:pPr>
      <w:hyperlink w:anchor="_Toc18979" w:history="1">
        <w:r>
          <w:rPr>
            <w:rFonts w:ascii="仿宋" w:eastAsia="仿宋" w:hAnsi="仿宋" w:cs="仿宋" w:hint="eastAsia"/>
            <w:lang w:eastAsia="zh-CN"/>
          </w:rPr>
          <w:t>(二)、建设进度</w:t>
        </w:r>
        <w:r>
          <w:tab/>
        </w:r>
        <w:r>
          <w:fldChar w:fldCharType="begin"/>
        </w:r>
        <w:r>
          <w:instrText xml:space="preserve"> PAGEREF _Toc18979 \h </w:instrText>
        </w:r>
        <w:r>
          <w:fldChar w:fldCharType="separate"/>
        </w:r>
        <w:r>
          <w:t>9</w:t>
        </w:r>
        <w:r>
          <w:fldChar w:fldCharType="end"/>
        </w:r>
      </w:hyperlink>
    </w:p>
    <w:p>
      <w:pPr>
        <w:pStyle w:val="TOC2"/>
        <w:tabs>
          <w:tab w:val="right" w:leader="dot" w:pos="8306"/>
        </w:tabs>
      </w:pPr>
      <w:hyperlink w:anchor="_Toc32463" w:history="1">
        <w:r>
          <w:rPr>
            <w:rFonts w:ascii="仿宋" w:eastAsia="仿宋" w:hAnsi="仿宋" w:cs="仿宋" w:hint="eastAsia"/>
            <w:lang w:eastAsia="zh-CN"/>
          </w:rPr>
          <w:t>(三)、进度安排注意事项</w:t>
        </w:r>
        <w:r>
          <w:tab/>
        </w:r>
        <w:r>
          <w:fldChar w:fldCharType="begin"/>
        </w:r>
        <w:r>
          <w:instrText xml:space="preserve"> PAGEREF _Toc32463 \h </w:instrText>
        </w:r>
        <w:r>
          <w:fldChar w:fldCharType="separate"/>
        </w:r>
        <w:r>
          <w:t>10</w:t>
        </w:r>
        <w:r>
          <w:fldChar w:fldCharType="end"/>
        </w:r>
      </w:hyperlink>
    </w:p>
    <w:p>
      <w:pPr>
        <w:pStyle w:val="TOC2"/>
        <w:tabs>
          <w:tab w:val="right" w:leader="dot" w:pos="8306"/>
        </w:tabs>
      </w:pPr>
      <w:hyperlink w:anchor="_Toc31311" w:history="1">
        <w:r>
          <w:rPr>
            <w:rFonts w:ascii="仿宋" w:eastAsia="仿宋" w:hAnsi="仿宋" w:cs="仿宋" w:hint="eastAsia"/>
            <w:lang w:eastAsia="zh-CN"/>
          </w:rPr>
          <w:t>(四)、人力资源配置</w:t>
        </w:r>
        <w:r>
          <w:tab/>
        </w:r>
        <w:r>
          <w:fldChar w:fldCharType="begin"/>
        </w:r>
        <w:r>
          <w:instrText xml:space="preserve"> PAGEREF _Toc31311 \h </w:instrText>
        </w:r>
        <w:r>
          <w:fldChar w:fldCharType="separate"/>
        </w:r>
        <w:r>
          <w:t>10</w:t>
        </w:r>
        <w:r>
          <w:fldChar w:fldCharType="end"/>
        </w:r>
      </w:hyperlink>
    </w:p>
    <w:p>
      <w:pPr>
        <w:pStyle w:val="TOC2"/>
        <w:tabs>
          <w:tab w:val="right" w:leader="dot" w:pos="8306"/>
        </w:tabs>
      </w:pPr>
      <w:hyperlink w:anchor="_Toc26613" w:history="1">
        <w:r>
          <w:rPr>
            <w:rFonts w:ascii="仿宋" w:eastAsia="仿宋" w:hAnsi="仿宋" w:cs="仿宋" w:hint="eastAsia"/>
            <w:lang w:eastAsia="zh-CN"/>
          </w:rPr>
          <w:t>(五)、员工培训</w:t>
        </w:r>
        <w:r>
          <w:tab/>
        </w:r>
        <w:r>
          <w:fldChar w:fldCharType="begin"/>
        </w:r>
        <w:r>
          <w:instrText xml:space="preserve"> PAGEREF _Toc26613 \h </w:instrText>
        </w:r>
        <w:r>
          <w:fldChar w:fldCharType="separate"/>
        </w:r>
        <w:r>
          <w:t>11</w:t>
        </w:r>
        <w:r>
          <w:fldChar w:fldCharType="end"/>
        </w:r>
      </w:hyperlink>
    </w:p>
    <w:p>
      <w:pPr>
        <w:pStyle w:val="TOC2"/>
        <w:tabs>
          <w:tab w:val="right" w:leader="dot" w:pos="8306"/>
        </w:tabs>
      </w:pPr>
      <w:hyperlink w:anchor="_Toc14466" w:history="1">
        <w:r>
          <w:rPr>
            <w:rFonts w:ascii="仿宋" w:eastAsia="仿宋" w:hAnsi="仿宋" w:cs="仿宋" w:hint="eastAsia"/>
            <w:lang w:eastAsia="zh-CN"/>
          </w:rPr>
          <w:t>(六)、电动牙刷项目实施保障</w:t>
        </w:r>
        <w:r>
          <w:tab/>
        </w:r>
        <w:r>
          <w:fldChar w:fldCharType="begin"/>
        </w:r>
        <w:r>
          <w:instrText xml:space="preserve"> PAGEREF _Toc14466 \h </w:instrText>
        </w:r>
        <w:r>
          <w:fldChar w:fldCharType="separate"/>
        </w:r>
        <w:r>
          <w:t>11</w:t>
        </w:r>
        <w:r>
          <w:fldChar w:fldCharType="end"/>
        </w:r>
      </w:hyperlink>
    </w:p>
    <w:p>
      <w:pPr>
        <w:pStyle w:val="TOC1"/>
        <w:tabs>
          <w:tab w:val="right" w:leader="dot" w:pos="8306"/>
        </w:tabs>
      </w:pPr>
      <w:hyperlink w:anchor="_Toc3214" w:history="1">
        <w:r>
          <w:rPr>
            <w:rFonts w:ascii="仿宋" w:eastAsia="仿宋" w:hAnsi="仿宋" w:cs="仿宋" w:hint="eastAsia"/>
            <w:lang w:eastAsia="zh-CN"/>
          </w:rPr>
          <w:t>三、电动牙刷项目文档管理</w:t>
        </w:r>
        <w:r>
          <w:tab/>
        </w:r>
        <w:r>
          <w:fldChar w:fldCharType="begin"/>
        </w:r>
        <w:r>
          <w:instrText xml:space="preserve"> PAGEREF _Toc3214 \h </w:instrText>
        </w:r>
        <w:r>
          <w:fldChar w:fldCharType="separate"/>
        </w:r>
        <w:r>
          <w:t>11</w:t>
        </w:r>
        <w:r>
          <w:fldChar w:fldCharType="end"/>
        </w:r>
      </w:hyperlink>
    </w:p>
    <w:p>
      <w:pPr>
        <w:pStyle w:val="TOC2"/>
        <w:tabs>
          <w:tab w:val="right" w:leader="dot" w:pos="8306"/>
        </w:tabs>
      </w:pPr>
      <w:hyperlink w:anchor="_Toc18624" w:history="1">
        <w:r>
          <w:rPr>
            <w:rFonts w:ascii="仿宋" w:eastAsia="仿宋" w:hAnsi="仿宋" w:cs="仿宋" w:hint="eastAsia"/>
            <w:lang w:eastAsia="zh-CN"/>
          </w:rPr>
          <w:t>(一)、文档编制与审查</w:t>
        </w:r>
        <w:r>
          <w:tab/>
        </w:r>
        <w:r>
          <w:fldChar w:fldCharType="begin"/>
        </w:r>
        <w:r>
          <w:instrText xml:space="preserve"> PAGEREF _Toc18624 \h </w:instrText>
        </w:r>
        <w:r>
          <w:fldChar w:fldCharType="separate"/>
        </w:r>
        <w:r>
          <w:t>11</w:t>
        </w:r>
        <w:r>
          <w:fldChar w:fldCharType="end"/>
        </w:r>
      </w:hyperlink>
    </w:p>
    <w:p>
      <w:pPr>
        <w:pStyle w:val="TOC2"/>
        <w:tabs>
          <w:tab w:val="right" w:leader="dot" w:pos="8306"/>
        </w:tabs>
      </w:pPr>
      <w:hyperlink w:anchor="_Toc3803" w:history="1">
        <w:r>
          <w:rPr>
            <w:rFonts w:ascii="仿宋" w:eastAsia="仿宋" w:hAnsi="仿宋" w:cs="仿宋" w:hint="eastAsia"/>
            <w:lang w:eastAsia="zh-CN"/>
          </w:rPr>
          <w:t>(二)、文档发布与分发</w:t>
        </w:r>
        <w:r>
          <w:tab/>
        </w:r>
        <w:r>
          <w:fldChar w:fldCharType="begin"/>
        </w:r>
        <w:r>
          <w:instrText xml:space="preserve"> PAGEREF _Toc3803 \h </w:instrText>
        </w:r>
        <w:r>
          <w:fldChar w:fldCharType="separate"/>
        </w:r>
        <w:r>
          <w:t>13</w:t>
        </w:r>
        <w:r>
          <w:fldChar w:fldCharType="end"/>
        </w:r>
      </w:hyperlink>
    </w:p>
    <w:p>
      <w:pPr>
        <w:pStyle w:val="TOC2"/>
        <w:tabs>
          <w:tab w:val="right" w:leader="dot" w:pos="8306"/>
        </w:tabs>
      </w:pPr>
      <w:hyperlink w:anchor="_Toc8551" w:history="1">
        <w:r>
          <w:rPr>
            <w:rFonts w:ascii="仿宋" w:eastAsia="仿宋" w:hAnsi="仿宋" w:cs="仿宋" w:hint="eastAsia"/>
            <w:lang w:eastAsia="zh-CN"/>
          </w:rPr>
          <w:t>(三)、文档存档与归档</w:t>
        </w:r>
        <w:r>
          <w:tab/>
        </w:r>
        <w:r>
          <w:fldChar w:fldCharType="begin"/>
        </w:r>
        <w:r>
          <w:instrText xml:space="preserve"> PAGEREF _Toc8551 \h </w:instrText>
        </w:r>
        <w:r>
          <w:fldChar w:fldCharType="separate"/>
        </w:r>
        <w:r>
          <w:t>13</w:t>
        </w:r>
        <w:r>
          <w:fldChar w:fldCharType="end"/>
        </w:r>
      </w:hyperlink>
    </w:p>
    <w:p>
      <w:pPr>
        <w:pStyle w:val="TOC1"/>
        <w:tabs>
          <w:tab w:val="right" w:leader="dot" w:pos="8306"/>
        </w:tabs>
      </w:pPr>
      <w:hyperlink w:anchor="_Toc31833" w:history="1">
        <w:r>
          <w:rPr>
            <w:rFonts w:ascii="仿宋" w:eastAsia="仿宋" w:hAnsi="仿宋" w:cs="仿宋" w:hint="eastAsia"/>
            <w:lang w:eastAsia="zh-CN"/>
          </w:rPr>
          <w:t>四、风险管理</w:t>
        </w:r>
        <w:r>
          <w:tab/>
        </w:r>
        <w:r>
          <w:fldChar w:fldCharType="begin"/>
        </w:r>
        <w:r>
          <w:instrText xml:space="preserve"> PAGEREF _Toc31833 \h </w:instrText>
        </w:r>
        <w:r>
          <w:fldChar w:fldCharType="separate"/>
        </w:r>
        <w:r>
          <w:t>15</w:t>
        </w:r>
        <w:r>
          <w:fldChar w:fldCharType="end"/>
        </w:r>
      </w:hyperlink>
    </w:p>
    <w:p>
      <w:pPr>
        <w:pStyle w:val="TOC2"/>
        <w:tabs>
          <w:tab w:val="right" w:leader="dot" w:pos="8306"/>
        </w:tabs>
      </w:pPr>
      <w:hyperlink w:anchor="_Toc12342" w:history="1">
        <w:r>
          <w:rPr>
            <w:rFonts w:ascii="仿宋" w:eastAsia="仿宋" w:hAnsi="仿宋" w:cs="仿宋" w:hint="eastAsia"/>
            <w:lang w:eastAsia="zh-CN"/>
          </w:rPr>
          <w:t>(一)、电动牙刷项目风险识别与评价</w:t>
        </w:r>
        <w:r>
          <w:tab/>
        </w:r>
        <w:r>
          <w:fldChar w:fldCharType="begin"/>
        </w:r>
        <w:r>
          <w:instrText xml:space="preserve"> PAGEREF _Toc12342 \h </w:instrText>
        </w:r>
        <w:r>
          <w:fldChar w:fldCharType="separate"/>
        </w:r>
        <w:r>
          <w:t>15</w:t>
        </w:r>
        <w:r>
          <w:fldChar w:fldCharType="end"/>
        </w:r>
      </w:hyperlink>
    </w:p>
    <w:p>
      <w:pPr>
        <w:pStyle w:val="TOC2"/>
        <w:tabs>
          <w:tab w:val="right" w:leader="dot" w:pos="8306"/>
        </w:tabs>
      </w:pPr>
      <w:hyperlink w:anchor="_Toc4405" w:history="1">
        <w:r>
          <w:rPr>
            <w:rFonts w:ascii="仿宋" w:eastAsia="仿宋" w:hAnsi="仿宋" w:cs="仿宋" w:hint="eastAsia"/>
            <w:lang w:eastAsia="zh-CN"/>
          </w:rPr>
          <w:t>(二)、电动牙刷项目风险应急预案</w:t>
        </w:r>
        <w:r>
          <w:tab/>
        </w:r>
        <w:r>
          <w:fldChar w:fldCharType="begin"/>
        </w:r>
        <w:r>
          <w:instrText xml:space="preserve"> PAGEREF _Toc4405 \h </w:instrText>
        </w:r>
        <w:r>
          <w:fldChar w:fldCharType="separate"/>
        </w:r>
        <w:r>
          <w:t>17</w:t>
        </w:r>
        <w:r>
          <w:fldChar w:fldCharType="end"/>
        </w:r>
      </w:hyperlink>
    </w:p>
    <w:p>
      <w:pPr>
        <w:pStyle w:val="TOC2"/>
        <w:tabs>
          <w:tab w:val="right" w:leader="dot" w:pos="8306"/>
        </w:tabs>
      </w:pPr>
      <w:hyperlink w:anchor="_Toc22626" w:history="1">
        <w:r>
          <w:rPr>
            <w:rFonts w:ascii="仿宋" w:eastAsia="仿宋" w:hAnsi="仿宋" w:cs="仿宋" w:hint="eastAsia"/>
            <w:lang w:eastAsia="zh-CN"/>
          </w:rPr>
          <w:t>(三)、电动牙刷项目风险管理</w:t>
        </w:r>
        <w:r>
          <w:tab/>
        </w:r>
        <w:r>
          <w:fldChar w:fldCharType="begin"/>
        </w:r>
        <w:r>
          <w:instrText xml:space="preserve"> PAGEREF _Toc22626 \h </w:instrText>
        </w:r>
        <w:r>
          <w:fldChar w:fldCharType="separate"/>
        </w:r>
        <w:r>
          <w:t>20</w:t>
        </w:r>
        <w:r>
          <w:fldChar w:fldCharType="end"/>
        </w:r>
      </w:hyperlink>
    </w:p>
    <w:p>
      <w:pPr>
        <w:pStyle w:val="TOC2"/>
        <w:tabs>
          <w:tab w:val="right" w:leader="dot" w:pos="8306"/>
        </w:tabs>
      </w:pPr>
      <w:hyperlink w:anchor="_Toc25740" w:history="1">
        <w:r>
          <w:rPr>
            <w:rFonts w:ascii="仿宋" w:eastAsia="仿宋" w:hAnsi="仿宋" w:cs="仿宋" w:hint="eastAsia"/>
            <w:lang w:eastAsia="zh-CN"/>
          </w:rPr>
          <w:t>(四)、电动牙刷项目风险管控方案</w:t>
        </w:r>
        <w:r>
          <w:tab/>
        </w:r>
        <w:r>
          <w:fldChar w:fldCharType="begin"/>
        </w:r>
        <w:r>
          <w:instrText xml:space="preserve"> PAGEREF _Toc25740 \h </w:instrText>
        </w:r>
        <w:r>
          <w:fldChar w:fldCharType="separate"/>
        </w:r>
        <w:r>
          <w:t>22</w:t>
        </w:r>
        <w:r>
          <w:fldChar w:fldCharType="end"/>
        </w:r>
      </w:hyperlink>
    </w:p>
    <w:p>
      <w:pPr>
        <w:pStyle w:val="TOC1"/>
        <w:tabs>
          <w:tab w:val="right" w:leader="dot" w:pos="8306"/>
        </w:tabs>
      </w:pPr>
      <w:hyperlink w:anchor="_Toc31339" w:history="1">
        <w:r>
          <w:rPr>
            <w:rFonts w:ascii="仿宋" w:eastAsia="仿宋" w:hAnsi="仿宋" w:cs="仿宋" w:hint="eastAsia"/>
            <w:lang w:eastAsia="zh-CN"/>
          </w:rPr>
          <w:t>五、电动牙刷项目建设背景及必要性分析</w:t>
        </w:r>
        <w:r>
          <w:tab/>
        </w:r>
        <w:r>
          <w:fldChar w:fldCharType="begin"/>
        </w:r>
        <w:r>
          <w:instrText xml:space="preserve"> PAGEREF _Toc31339 \h </w:instrText>
        </w:r>
        <w:r>
          <w:fldChar w:fldCharType="separate"/>
        </w:r>
        <w:r>
          <w:t>24</w:t>
        </w:r>
        <w:r>
          <w:fldChar w:fldCharType="end"/>
        </w:r>
      </w:hyperlink>
    </w:p>
    <w:p>
      <w:pPr>
        <w:pStyle w:val="TOC2"/>
        <w:tabs>
          <w:tab w:val="right" w:leader="dot" w:pos="8306"/>
        </w:tabs>
      </w:pPr>
      <w:hyperlink w:anchor="_Toc11111" w:history="1">
        <w:r>
          <w:rPr>
            <w:rFonts w:ascii="仿宋" w:eastAsia="仿宋" w:hAnsi="仿宋" w:cs="仿宋" w:hint="eastAsia"/>
            <w:lang w:eastAsia="zh-CN"/>
          </w:rPr>
          <w:t>(一)、电动牙刷项目背景分析</w:t>
        </w:r>
        <w:r>
          <w:tab/>
        </w:r>
        <w:r>
          <w:fldChar w:fldCharType="begin"/>
        </w:r>
        <w:r>
          <w:instrText xml:space="preserve"> PAGEREF _Toc11111 \h </w:instrText>
        </w:r>
        <w:r>
          <w:fldChar w:fldCharType="separate"/>
        </w:r>
        <w:r>
          <w:t>24</w:t>
        </w:r>
        <w:r>
          <w:fldChar w:fldCharType="end"/>
        </w:r>
      </w:hyperlink>
    </w:p>
    <w:p>
      <w:pPr>
        <w:pStyle w:val="TOC2"/>
        <w:tabs>
          <w:tab w:val="right" w:leader="dot" w:pos="8306"/>
        </w:tabs>
      </w:pPr>
      <w:hyperlink w:anchor="_Toc7063" w:history="1">
        <w:r>
          <w:rPr>
            <w:rFonts w:ascii="仿宋" w:eastAsia="仿宋" w:hAnsi="仿宋" w:cs="仿宋" w:hint="eastAsia"/>
            <w:lang w:eastAsia="zh-CN"/>
          </w:rPr>
          <w:t>(二)、电动牙刷项目建设必要性分析</w:t>
        </w:r>
        <w:r>
          <w:tab/>
        </w:r>
        <w:r>
          <w:fldChar w:fldCharType="begin"/>
        </w:r>
        <w:r>
          <w:instrText xml:space="preserve"> PAGEREF _Toc7063 \h </w:instrText>
        </w:r>
        <w:r>
          <w:fldChar w:fldCharType="separate"/>
        </w:r>
        <w:r>
          <w:t>25</w:t>
        </w:r>
        <w:r>
          <w:fldChar w:fldCharType="end"/>
        </w:r>
      </w:hyperlink>
    </w:p>
    <w:p>
      <w:pPr>
        <w:pStyle w:val="TOC1"/>
        <w:tabs>
          <w:tab w:val="right" w:leader="dot" w:pos="8306"/>
        </w:tabs>
      </w:pPr>
      <w:hyperlink w:anchor="_Toc28881" w:history="1">
        <w:r>
          <w:rPr>
            <w:rFonts w:ascii="仿宋" w:eastAsia="仿宋" w:hAnsi="仿宋" w:cs="仿宋" w:hint="eastAsia"/>
            <w:lang w:eastAsia="zh-CN"/>
          </w:rPr>
          <w:t>六、项目概要</w:t>
        </w:r>
        <w:r>
          <w:tab/>
        </w:r>
        <w:r>
          <w:fldChar w:fldCharType="begin"/>
        </w:r>
        <w:r>
          <w:instrText xml:space="preserve"> PAGEREF _Toc28881 \h </w:instrText>
        </w:r>
        <w:r>
          <w:fldChar w:fldCharType="separate"/>
        </w:r>
        <w:r>
          <w:t>27</w:t>
        </w:r>
        <w:r>
          <w:fldChar w:fldCharType="end"/>
        </w:r>
      </w:hyperlink>
    </w:p>
    <w:p>
      <w:pPr>
        <w:pStyle w:val="TOC2"/>
        <w:tabs>
          <w:tab w:val="right" w:leader="dot" w:pos="8306"/>
        </w:tabs>
      </w:pPr>
      <w:hyperlink w:anchor="_Toc12852" w:history="1">
        <w:r>
          <w:rPr>
            <w:rFonts w:ascii="仿宋" w:eastAsia="仿宋" w:hAnsi="仿宋" w:cs="仿宋" w:hint="eastAsia"/>
            <w:lang w:eastAsia="zh-CN"/>
          </w:rPr>
          <w:t>(一)、项目名称及建设性质</w:t>
        </w:r>
        <w:r>
          <w:tab/>
        </w:r>
        <w:r>
          <w:fldChar w:fldCharType="begin"/>
        </w:r>
        <w:r>
          <w:instrText xml:space="preserve"> PAGEREF _Toc12852 \h </w:instrText>
        </w:r>
        <w:r>
          <w:fldChar w:fldCharType="separate"/>
        </w:r>
        <w:r>
          <w:t>27</w:t>
        </w:r>
        <w:r>
          <w:fldChar w:fldCharType="end"/>
        </w:r>
      </w:hyperlink>
    </w:p>
    <w:p>
      <w:pPr>
        <w:pStyle w:val="TOC2"/>
        <w:tabs>
          <w:tab w:val="right" w:leader="dot" w:pos="8306"/>
        </w:tabs>
      </w:pPr>
      <w:hyperlink w:anchor="_Toc21379" w:history="1">
        <w:r>
          <w:rPr>
            <w:rFonts w:ascii="仿宋" w:eastAsia="仿宋" w:hAnsi="仿宋" w:cs="仿宋" w:hint="eastAsia"/>
            <w:lang w:eastAsia="zh-CN"/>
          </w:rPr>
          <w:t>(二)、项目主办方</w:t>
        </w:r>
        <w:r>
          <w:tab/>
        </w:r>
        <w:r>
          <w:fldChar w:fldCharType="begin"/>
        </w:r>
        <w:r>
          <w:instrText xml:space="preserve"> PAGEREF _Toc21379 \h </w:instrText>
        </w:r>
        <w:r>
          <w:fldChar w:fldCharType="separate"/>
        </w:r>
        <w:r>
          <w:t>27</w:t>
        </w:r>
        <w:r>
          <w:fldChar w:fldCharType="end"/>
        </w:r>
      </w:hyperlink>
    </w:p>
    <w:p>
      <w:pPr>
        <w:pStyle w:val="TOC2"/>
        <w:tabs>
          <w:tab w:val="right" w:leader="dot" w:pos="8306"/>
        </w:tabs>
      </w:pPr>
      <w:hyperlink w:anchor="_Toc1308" w:history="1">
        <w:r>
          <w:rPr>
            <w:rFonts w:ascii="仿宋" w:eastAsia="仿宋" w:hAnsi="仿宋" w:cs="仿宋" w:hint="eastAsia"/>
            <w:lang w:eastAsia="zh-CN"/>
          </w:rPr>
          <w:t>(三)、电动牙刷项目定位及建设原因</w:t>
        </w:r>
        <w:r>
          <w:tab/>
        </w:r>
        <w:r>
          <w:fldChar w:fldCharType="begin"/>
        </w:r>
        <w:r>
          <w:instrText xml:space="preserve"> PAGEREF _Toc1308 \h </w:instrText>
        </w:r>
        <w:r>
          <w:fldChar w:fldCharType="separate"/>
        </w:r>
        <w:r>
          <w:t>28</w:t>
        </w:r>
        <w:r>
          <w:fldChar w:fldCharType="end"/>
        </w:r>
      </w:hyperlink>
    </w:p>
    <w:p>
      <w:pPr>
        <w:pStyle w:val="TOC2"/>
        <w:tabs>
          <w:tab w:val="right" w:leader="dot" w:pos="8306"/>
        </w:tabs>
      </w:pPr>
      <w:hyperlink w:anchor="_Toc7666" w:history="1">
        <w:r>
          <w:rPr>
            <w:rFonts w:ascii="仿宋" w:eastAsia="仿宋" w:hAnsi="仿宋" w:cs="仿宋" w:hint="eastAsia"/>
            <w:lang w:eastAsia="zh-CN"/>
          </w:rPr>
          <w:t>(四)、电动牙刷项目选址及背景</w:t>
        </w:r>
        <w:r>
          <w:tab/>
        </w:r>
        <w:r>
          <w:fldChar w:fldCharType="begin"/>
        </w:r>
        <w:r>
          <w:instrText xml:space="preserve"> PAGEREF _Toc7666 \h </w:instrText>
        </w:r>
        <w:r>
          <w:fldChar w:fldCharType="separate"/>
        </w:r>
        <w:r>
          <w:t>29</w:t>
        </w:r>
        <w:r>
          <w:fldChar w:fldCharType="end"/>
        </w:r>
      </w:hyperlink>
    </w:p>
    <w:p>
      <w:pPr>
        <w:pStyle w:val="TOC2"/>
        <w:tabs>
          <w:tab w:val="right" w:leader="dot" w:pos="8306"/>
        </w:tabs>
      </w:pPr>
      <w:hyperlink w:anchor="_Toc16388" w:history="1">
        <w:r>
          <w:rPr>
            <w:rFonts w:ascii="仿宋" w:eastAsia="仿宋" w:hAnsi="仿宋" w:cs="仿宋" w:hint="eastAsia"/>
            <w:lang w:eastAsia="zh-CN"/>
          </w:rPr>
          <w:t>(五)、电动牙刷项目生产规模概述</w:t>
        </w:r>
        <w:r>
          <w:tab/>
        </w:r>
        <w:r>
          <w:fldChar w:fldCharType="begin"/>
        </w:r>
        <w:r>
          <w:instrText xml:space="preserve"> PAGEREF _Toc16388 \h </w:instrText>
        </w:r>
        <w:r>
          <w:fldChar w:fldCharType="separate"/>
        </w:r>
        <w:r>
          <w:t>29</w:t>
        </w:r>
        <w:r>
          <w:fldChar w:fldCharType="end"/>
        </w:r>
      </w:hyperlink>
    </w:p>
    <w:p>
      <w:pPr>
        <w:pStyle w:val="TOC2"/>
        <w:tabs>
          <w:tab w:val="right" w:leader="dot" w:pos="8306"/>
        </w:tabs>
      </w:pPr>
      <w:hyperlink w:anchor="_Toc29632" w:history="1">
        <w:r>
          <w:rPr>
            <w:rFonts w:ascii="仿宋" w:eastAsia="仿宋" w:hAnsi="仿宋" w:cs="仿宋" w:hint="eastAsia"/>
            <w:lang w:eastAsia="zh-CN"/>
          </w:rPr>
          <w:t>(六)、建筑规模与设计要点</w:t>
        </w:r>
        <w:r>
          <w:tab/>
        </w:r>
        <w:r>
          <w:fldChar w:fldCharType="begin"/>
        </w:r>
        <w:r>
          <w:instrText xml:space="preserve"> PAGEREF _Toc29632 \h </w:instrText>
        </w:r>
        <w:r>
          <w:fldChar w:fldCharType="separate"/>
        </w:r>
        <w:r>
          <w:t>29</w:t>
        </w:r>
        <w:r>
          <w:fldChar w:fldCharType="end"/>
        </w:r>
      </w:hyperlink>
    </w:p>
    <w:p>
      <w:pPr>
        <w:pStyle w:val="TOC2"/>
        <w:tabs>
          <w:tab w:val="right" w:leader="dot" w:pos="8306"/>
        </w:tabs>
      </w:pPr>
      <w:hyperlink w:anchor="_Toc11170" w:history="1">
        <w:r>
          <w:rPr>
            <w:rFonts w:ascii="仿宋" w:eastAsia="仿宋" w:hAnsi="仿宋" w:cs="仿宋" w:hint="eastAsia"/>
            <w:lang w:eastAsia="zh-CN"/>
          </w:rPr>
          <w:t>(七)、环境影响考察</w:t>
        </w:r>
        <w:r>
          <w:tab/>
        </w:r>
        <w:r>
          <w:fldChar w:fldCharType="begin"/>
        </w:r>
        <w:r>
          <w:instrText xml:space="preserve"> PAGEREF _Toc11170 \h </w:instrText>
        </w:r>
        <w:r>
          <w:fldChar w:fldCharType="separate"/>
        </w:r>
        <w:r>
          <w:t>30</w:t>
        </w:r>
        <w:r>
          <w:fldChar w:fldCharType="end"/>
        </w:r>
      </w:hyperlink>
    </w:p>
    <w:p>
      <w:pPr>
        <w:pStyle w:val="TOC2"/>
        <w:tabs>
          <w:tab w:val="right" w:leader="dot" w:pos="8306"/>
        </w:tabs>
      </w:pPr>
      <w:hyperlink w:anchor="_Toc26603" w:history="1">
        <w:r>
          <w:rPr>
            <w:rFonts w:ascii="仿宋" w:eastAsia="仿宋" w:hAnsi="仿宋" w:cs="仿宋" w:hint="eastAsia"/>
            <w:lang w:eastAsia="zh-CN"/>
          </w:rPr>
          <w:t>(八)、项目总投资与资金结构</w:t>
        </w:r>
        <w:r>
          <w:tab/>
        </w:r>
        <w:r>
          <w:fldChar w:fldCharType="begin"/>
        </w:r>
        <w:r>
          <w:instrText xml:space="preserve"> PAGEREF _Toc26603 \h </w:instrText>
        </w:r>
        <w:r>
          <w:fldChar w:fldCharType="separate"/>
        </w:r>
        <w:r>
          <w:t>31</w:t>
        </w:r>
        <w:r>
          <w:fldChar w:fldCharType="end"/>
        </w:r>
      </w:hyperlink>
    </w:p>
    <w:p>
      <w:pPr>
        <w:pStyle w:val="TOC2"/>
        <w:tabs>
          <w:tab w:val="right" w:leader="dot" w:pos="8306"/>
        </w:tabs>
      </w:pPr>
      <w:hyperlink w:anchor="_Toc12210" w:history="1">
        <w:r>
          <w:rPr>
            <w:rFonts w:ascii="仿宋" w:eastAsia="仿宋" w:hAnsi="仿宋" w:cs="仿宋" w:hint="eastAsia"/>
            <w:lang w:eastAsia="zh-CN"/>
          </w:rPr>
          <w:t>(九)、资金筹措方案概述</w:t>
        </w:r>
        <w:r>
          <w:tab/>
        </w:r>
        <w:r>
          <w:fldChar w:fldCharType="begin"/>
        </w:r>
        <w:r>
          <w:instrText xml:space="preserve"> PAGEREF _Toc12210 \h </w:instrText>
        </w:r>
        <w:r>
          <w:fldChar w:fldCharType="separate"/>
        </w:r>
        <w:r>
          <w:t>31</w:t>
        </w:r>
        <w:r>
          <w:fldChar w:fldCharType="end"/>
        </w:r>
      </w:hyperlink>
    </w:p>
    <w:p>
      <w:pPr>
        <w:pStyle w:val="TOC2"/>
        <w:tabs>
          <w:tab w:val="right" w:leader="dot" w:pos="8306"/>
        </w:tabs>
      </w:pPr>
      <w:hyperlink w:anchor="_Toc10536" w:history="1">
        <w:r>
          <w:rPr>
            <w:rFonts w:ascii="仿宋" w:eastAsia="仿宋" w:hAnsi="仿宋" w:cs="仿宋" w:hint="eastAsia"/>
            <w:lang w:eastAsia="zh-CN"/>
          </w:rPr>
          <w:t>(十)、电动牙刷项目经济效益预期规划</w:t>
        </w:r>
        <w:r>
          <w:tab/>
        </w:r>
        <w:r>
          <w:fldChar w:fldCharType="begin"/>
        </w:r>
        <w:r>
          <w:instrText xml:space="preserve"> PAGEREF _Toc10536 \h </w:instrText>
        </w:r>
        <w:r>
          <w:fldChar w:fldCharType="separate"/>
        </w:r>
        <w:r>
          <w:t>32</w:t>
        </w:r>
        <w:r>
          <w:fldChar w:fldCharType="end"/>
        </w:r>
      </w:hyperlink>
    </w:p>
    <w:p>
      <w:pPr>
        <w:pStyle w:val="TOC2"/>
        <w:tabs>
          <w:tab w:val="right" w:leader="dot" w:pos="8306"/>
        </w:tabs>
      </w:pPr>
      <w:hyperlink w:anchor="_Toc13912" w:history="1">
        <w:r>
          <w:rPr>
            <w:rFonts w:ascii="仿宋" w:eastAsia="仿宋" w:hAnsi="仿宋" w:cs="仿宋" w:hint="eastAsia"/>
            <w:lang w:eastAsia="zh-CN"/>
          </w:rPr>
          <w:t>(十一)、电动牙刷项目建设进度计划</w:t>
        </w:r>
        <w:r>
          <w:tab/>
        </w:r>
        <w:r>
          <w:fldChar w:fldCharType="begin"/>
        </w:r>
        <w:r>
          <w:instrText xml:space="preserve"> PAGEREF _Toc13912 \h </w:instrText>
        </w:r>
        <w:r>
          <w:fldChar w:fldCharType="separate"/>
        </w:r>
        <w:r>
          <w:t>33</w:t>
        </w:r>
        <w:r>
          <w:fldChar w:fldCharType="end"/>
        </w:r>
      </w:hyperlink>
    </w:p>
    <w:p>
      <w:pPr>
        <w:pStyle w:val="TOC1"/>
        <w:tabs>
          <w:tab w:val="right" w:leader="dot" w:pos="8306"/>
        </w:tabs>
      </w:pPr>
      <w:hyperlink w:anchor="_Toc7748" w:history="1">
        <w:r>
          <w:rPr>
            <w:rFonts w:ascii="仿宋" w:eastAsia="仿宋" w:hAnsi="仿宋" w:cs="仿宋" w:hint="eastAsia"/>
            <w:lang w:eastAsia="zh-CN"/>
          </w:rPr>
          <w:t>七、电动牙刷行业前景</w:t>
        </w:r>
        <w:r>
          <w:tab/>
        </w:r>
        <w:r>
          <w:fldChar w:fldCharType="begin"/>
        </w:r>
        <w:r>
          <w:instrText xml:space="preserve"> PAGEREF _Toc7748 \h </w:instrText>
        </w:r>
        <w:r>
          <w:fldChar w:fldCharType="separate"/>
        </w:r>
        <w:r>
          <w:t>33</w:t>
        </w:r>
        <w:r>
          <w:fldChar w:fldCharType="end"/>
        </w:r>
      </w:hyperlink>
    </w:p>
    <w:p>
      <w:pPr>
        <w:pStyle w:val="TOC2"/>
        <w:tabs>
          <w:tab w:val="right" w:leader="dot" w:pos="8306"/>
        </w:tabs>
      </w:pPr>
      <w:hyperlink w:anchor="_Toc892" w:history="1">
        <w:r>
          <w:rPr>
            <w:rFonts w:ascii="仿宋" w:eastAsia="仿宋" w:hAnsi="仿宋" w:cs="仿宋" w:hint="eastAsia"/>
            <w:lang w:eastAsia="zh-CN"/>
          </w:rPr>
          <w:t>(一)、市场增长预测</w:t>
        </w:r>
        <w:r>
          <w:tab/>
        </w:r>
        <w:r>
          <w:fldChar w:fldCharType="begin"/>
        </w:r>
        <w:r>
          <w:instrText xml:space="preserve"> PAGEREF _Toc892 \h </w:instrText>
        </w:r>
        <w:r>
          <w:fldChar w:fldCharType="separate"/>
        </w:r>
        <w:r>
          <w:t>33</w:t>
        </w:r>
        <w:r>
          <w:fldChar w:fldCharType="end"/>
        </w:r>
      </w:hyperlink>
    </w:p>
    <w:p>
      <w:pPr>
        <w:pStyle w:val="TOC2"/>
        <w:tabs>
          <w:tab w:val="right" w:leader="dot" w:pos="8306"/>
        </w:tabs>
      </w:pPr>
      <w:hyperlink w:anchor="_Toc23184" w:history="1">
        <w:r>
          <w:rPr>
            <w:rFonts w:ascii="仿宋" w:eastAsia="仿宋" w:hAnsi="仿宋" w:cs="仿宋" w:hint="eastAsia"/>
            <w:lang w:eastAsia="zh-CN"/>
          </w:rPr>
          <w:t>(二)、新兴市场机会</w:t>
        </w:r>
        <w:r>
          <w:tab/>
        </w:r>
        <w:r>
          <w:fldChar w:fldCharType="begin"/>
        </w:r>
        <w:r>
          <w:instrText xml:space="preserve"> PAGEREF _Toc23184 \h </w:instrText>
        </w:r>
        <w:r>
          <w:fldChar w:fldCharType="separate"/>
        </w:r>
        <w:r>
          <w:t>34</w:t>
        </w:r>
        <w:r>
          <w:fldChar w:fldCharType="end"/>
        </w:r>
      </w:hyperlink>
    </w:p>
    <w:p>
      <w:pPr>
        <w:pStyle w:val="TOC2"/>
        <w:tabs>
          <w:tab w:val="right" w:leader="dot" w:pos="8306"/>
        </w:tabs>
      </w:pPr>
      <w:hyperlink w:anchor="_Toc26636" w:history="1">
        <w:r>
          <w:rPr>
            <w:rFonts w:ascii="仿宋" w:eastAsia="仿宋" w:hAnsi="仿宋" w:cs="仿宋" w:hint="eastAsia"/>
            <w:lang w:eastAsia="zh-CN"/>
          </w:rPr>
          <w:t>(三)、技术前景展望</w:t>
        </w:r>
        <w:r>
          <w:tab/>
        </w:r>
        <w:r>
          <w:fldChar w:fldCharType="begin"/>
        </w:r>
        <w:r>
          <w:instrText xml:space="preserve"> PAGEREF _Toc26636 \h </w:instrText>
        </w:r>
        <w:r>
          <w:fldChar w:fldCharType="separate"/>
        </w:r>
        <w:r>
          <w:t>35</w:t>
        </w:r>
        <w:r>
          <w:fldChar w:fldCharType="end"/>
        </w:r>
      </w:hyperlink>
    </w:p>
    <w:p>
      <w:pPr>
        <w:pStyle w:val="TOC2"/>
        <w:tabs>
          <w:tab w:val="right" w:leader="dot" w:pos="8306"/>
        </w:tabs>
      </w:pPr>
      <w:hyperlink w:anchor="_Toc21149" w:history="1">
        <w:r>
          <w:rPr>
            <w:rFonts w:ascii="仿宋" w:eastAsia="仿宋" w:hAnsi="仿宋" w:cs="仿宋" w:hint="eastAsia"/>
            <w:lang w:eastAsia="zh-CN"/>
          </w:rPr>
          <w:t>(四)、政策环境变化</w:t>
        </w:r>
        <w:r>
          <w:tab/>
        </w:r>
        <w:r>
          <w:fldChar w:fldCharType="begin"/>
        </w:r>
        <w:r>
          <w:instrText xml:space="preserve"> PAGEREF _Toc21149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11" w:history="1">
        <w:r>
          <w:rPr>
            <w:rFonts w:ascii="仿宋" w:eastAsia="仿宋" w:hAnsi="仿宋" w:cs="仿宋" w:hint="eastAsia"/>
            <w:lang w:eastAsia="zh-CN"/>
          </w:rPr>
          <w:t>八、法律与合规事项</w:t>
        </w:r>
        <w:r>
          <w:tab/>
        </w:r>
        <w:r>
          <w:fldChar w:fldCharType="begin"/>
        </w:r>
        <w:r>
          <w:instrText xml:space="preserve"> PAGEREF _Toc14411 \h </w:instrText>
        </w:r>
        <w:r>
          <w:fldChar w:fldCharType="separate"/>
        </w:r>
        <w:r>
          <w:t>36</w:t>
        </w:r>
        <w:r>
          <w:fldChar w:fldCharType="end"/>
        </w:r>
      </w:hyperlink>
    </w:p>
    <w:p>
      <w:pPr>
        <w:pStyle w:val="TOC2"/>
        <w:tabs>
          <w:tab w:val="right" w:leader="dot" w:pos="8306"/>
        </w:tabs>
      </w:pPr>
      <w:hyperlink w:anchor="_Toc15309" w:history="1">
        <w:r>
          <w:rPr>
            <w:rFonts w:ascii="仿宋" w:eastAsia="仿宋" w:hAnsi="仿宋" w:cs="仿宋" w:hint="eastAsia"/>
            <w:lang w:eastAsia="zh-CN"/>
          </w:rPr>
          <w:t>(一)、法律法规概述</w:t>
        </w:r>
        <w:r>
          <w:tab/>
        </w:r>
        <w:r>
          <w:fldChar w:fldCharType="begin"/>
        </w:r>
        <w:r>
          <w:instrText xml:space="preserve"> PAGEREF _Toc15309 \h </w:instrText>
        </w:r>
        <w:r>
          <w:fldChar w:fldCharType="separate"/>
        </w:r>
        <w:r>
          <w:t>36</w:t>
        </w:r>
        <w:r>
          <w:fldChar w:fldCharType="end"/>
        </w:r>
      </w:hyperlink>
    </w:p>
    <w:p>
      <w:pPr>
        <w:pStyle w:val="TOC2"/>
        <w:tabs>
          <w:tab w:val="right" w:leader="dot" w:pos="8306"/>
        </w:tabs>
      </w:pPr>
      <w:hyperlink w:anchor="_Toc26003" w:history="1">
        <w:r>
          <w:rPr>
            <w:rFonts w:ascii="仿宋" w:eastAsia="仿宋" w:hAnsi="仿宋" w:cs="仿宋" w:hint="eastAsia"/>
            <w:lang w:eastAsia="zh-CN"/>
          </w:rPr>
          <w:t>(二)、知识产权</w:t>
        </w:r>
        <w:r>
          <w:tab/>
        </w:r>
        <w:r>
          <w:fldChar w:fldCharType="begin"/>
        </w:r>
        <w:r>
          <w:instrText xml:space="preserve"> PAGEREF _Toc26003 \h </w:instrText>
        </w:r>
        <w:r>
          <w:fldChar w:fldCharType="separate"/>
        </w:r>
        <w:r>
          <w:t>37</w:t>
        </w:r>
        <w:r>
          <w:fldChar w:fldCharType="end"/>
        </w:r>
      </w:hyperlink>
    </w:p>
    <w:p>
      <w:pPr>
        <w:pStyle w:val="TOC2"/>
        <w:tabs>
          <w:tab w:val="right" w:leader="dot" w:pos="8306"/>
        </w:tabs>
      </w:pPr>
      <w:hyperlink w:anchor="_Toc5515" w:history="1">
        <w:r>
          <w:rPr>
            <w:rFonts w:ascii="仿宋" w:eastAsia="仿宋" w:hAnsi="仿宋" w:cs="仿宋" w:hint="eastAsia"/>
            <w:lang w:eastAsia="zh-CN"/>
          </w:rPr>
          <w:t>(三)、税务合规</w:t>
        </w:r>
        <w:r>
          <w:tab/>
        </w:r>
        <w:r>
          <w:fldChar w:fldCharType="begin"/>
        </w:r>
        <w:r>
          <w:instrText xml:space="preserve"> PAGEREF _Toc5515 \h </w:instrText>
        </w:r>
        <w:r>
          <w:fldChar w:fldCharType="separate"/>
        </w:r>
        <w:r>
          <w:t>37</w:t>
        </w:r>
        <w:r>
          <w:fldChar w:fldCharType="end"/>
        </w:r>
      </w:hyperlink>
    </w:p>
    <w:p>
      <w:pPr>
        <w:pStyle w:val="TOC2"/>
        <w:tabs>
          <w:tab w:val="right" w:leader="dot" w:pos="8306"/>
        </w:tabs>
      </w:pPr>
      <w:hyperlink w:anchor="_Toc24377" w:history="1">
        <w:r>
          <w:rPr>
            <w:rFonts w:ascii="仿宋" w:eastAsia="仿宋" w:hAnsi="仿宋" w:cs="仿宋" w:hint="eastAsia"/>
            <w:lang w:eastAsia="zh-CN"/>
          </w:rPr>
          <w:t>(四)、合同与法律责任</w:t>
        </w:r>
        <w:r>
          <w:tab/>
        </w:r>
        <w:r>
          <w:fldChar w:fldCharType="begin"/>
        </w:r>
        <w:r>
          <w:instrText xml:space="preserve"> PAGEREF _Toc24377 \h </w:instrText>
        </w:r>
        <w:r>
          <w:fldChar w:fldCharType="separate"/>
        </w:r>
        <w:r>
          <w:t>37</w:t>
        </w:r>
        <w:r>
          <w:fldChar w:fldCharType="end"/>
        </w:r>
      </w:hyperlink>
    </w:p>
    <w:p>
      <w:pPr>
        <w:pStyle w:val="TOC2"/>
        <w:tabs>
          <w:tab w:val="right" w:leader="dot" w:pos="8306"/>
        </w:tabs>
      </w:pPr>
      <w:hyperlink w:anchor="_Toc4389" w:history="1">
        <w:r>
          <w:rPr>
            <w:rFonts w:ascii="仿宋" w:eastAsia="仿宋" w:hAnsi="仿宋" w:cs="仿宋" w:hint="eastAsia"/>
            <w:lang w:eastAsia="zh-CN"/>
          </w:rPr>
          <w:t>(五)、风险与合规管理</w:t>
        </w:r>
        <w:r>
          <w:tab/>
        </w:r>
        <w:r>
          <w:fldChar w:fldCharType="begin"/>
        </w:r>
        <w:r>
          <w:instrText xml:space="preserve"> PAGEREF _Toc4389 \h </w:instrText>
        </w:r>
        <w:r>
          <w:fldChar w:fldCharType="separate"/>
        </w:r>
        <w:r>
          <w:t>38</w:t>
        </w:r>
        <w:r>
          <w:fldChar w:fldCharType="end"/>
        </w:r>
      </w:hyperlink>
    </w:p>
    <w:p>
      <w:pPr>
        <w:pStyle w:val="TOC1"/>
        <w:tabs>
          <w:tab w:val="right" w:leader="dot" w:pos="8306"/>
        </w:tabs>
      </w:pPr>
      <w:hyperlink w:anchor="_Toc15212" w:history="1">
        <w:r>
          <w:rPr>
            <w:rFonts w:ascii="仿宋" w:eastAsia="仿宋" w:hAnsi="仿宋" w:cs="仿宋" w:hint="eastAsia"/>
            <w:lang w:eastAsia="zh-CN"/>
          </w:rPr>
          <w:t>九、灾害风险管理</w:t>
        </w:r>
        <w:r>
          <w:tab/>
        </w:r>
        <w:r>
          <w:fldChar w:fldCharType="begin"/>
        </w:r>
        <w:r>
          <w:instrText xml:space="preserve"> PAGEREF _Toc15212 \h </w:instrText>
        </w:r>
        <w:r>
          <w:fldChar w:fldCharType="separate"/>
        </w:r>
        <w:r>
          <w:t>38</w:t>
        </w:r>
        <w:r>
          <w:fldChar w:fldCharType="end"/>
        </w:r>
      </w:hyperlink>
    </w:p>
    <w:p>
      <w:pPr>
        <w:pStyle w:val="TOC2"/>
        <w:tabs>
          <w:tab w:val="right" w:leader="dot" w:pos="8306"/>
        </w:tabs>
      </w:pPr>
      <w:hyperlink w:anchor="_Toc30114" w:history="1">
        <w:r>
          <w:rPr>
            <w:rFonts w:ascii="仿宋" w:eastAsia="仿宋" w:hAnsi="仿宋" w:cs="仿宋" w:hint="eastAsia"/>
            <w:lang w:eastAsia="zh-CN"/>
          </w:rPr>
          <w:t>(一)、自然灾害与应急预案</w:t>
        </w:r>
        <w:r>
          <w:tab/>
        </w:r>
        <w:r>
          <w:fldChar w:fldCharType="begin"/>
        </w:r>
        <w:r>
          <w:instrText xml:space="preserve"> PAGEREF _Toc30114 \h </w:instrText>
        </w:r>
        <w:r>
          <w:fldChar w:fldCharType="separate"/>
        </w:r>
        <w:r>
          <w:t>38</w:t>
        </w:r>
        <w:r>
          <w:fldChar w:fldCharType="end"/>
        </w:r>
      </w:hyperlink>
    </w:p>
    <w:p>
      <w:pPr>
        <w:pStyle w:val="TOC2"/>
        <w:tabs>
          <w:tab w:val="right" w:leader="dot" w:pos="8306"/>
        </w:tabs>
      </w:pPr>
      <w:hyperlink w:anchor="_Toc28752" w:history="1">
        <w:r>
          <w:rPr>
            <w:rFonts w:ascii="仿宋" w:eastAsia="仿宋" w:hAnsi="仿宋" w:cs="仿宋" w:hint="eastAsia"/>
            <w:lang w:eastAsia="zh-CN"/>
          </w:rPr>
          <w:t>(二)、设备故障与恢复计划</w:t>
        </w:r>
        <w:r>
          <w:tab/>
        </w:r>
        <w:r>
          <w:fldChar w:fldCharType="begin"/>
        </w:r>
        <w:r>
          <w:instrText xml:space="preserve"> PAGEREF _Toc28752 \h </w:instrText>
        </w:r>
        <w:r>
          <w:fldChar w:fldCharType="separate"/>
        </w:r>
        <w:r>
          <w:t>40</w:t>
        </w:r>
        <w:r>
          <w:fldChar w:fldCharType="end"/>
        </w:r>
      </w:hyperlink>
    </w:p>
    <w:p>
      <w:pPr>
        <w:pStyle w:val="TOC2"/>
        <w:tabs>
          <w:tab w:val="right" w:leader="dot" w:pos="8306"/>
        </w:tabs>
      </w:pPr>
      <w:hyperlink w:anchor="_Toc18180" w:history="1">
        <w:r>
          <w:rPr>
            <w:rFonts w:ascii="仿宋" w:eastAsia="仿宋" w:hAnsi="仿宋" w:cs="仿宋" w:hint="eastAsia"/>
            <w:lang w:eastAsia="zh-CN"/>
          </w:rPr>
          <w:t>(三)、数据备份与恢复策略</w:t>
        </w:r>
        <w:r>
          <w:tab/>
        </w:r>
        <w:r>
          <w:fldChar w:fldCharType="begin"/>
        </w:r>
        <w:r>
          <w:instrText xml:space="preserve"> PAGEREF _Toc18180 \h </w:instrText>
        </w:r>
        <w:r>
          <w:fldChar w:fldCharType="separate"/>
        </w:r>
        <w:r>
          <w:t>41</w:t>
        </w:r>
        <w:r>
          <w:fldChar w:fldCharType="end"/>
        </w:r>
      </w:hyperlink>
    </w:p>
    <w:p>
      <w:pPr>
        <w:pStyle w:val="TOC1"/>
        <w:tabs>
          <w:tab w:val="right" w:leader="dot" w:pos="8306"/>
        </w:tabs>
      </w:pPr>
      <w:hyperlink w:anchor="_Toc26272" w:history="1">
        <w:r>
          <w:rPr>
            <w:rFonts w:ascii="仿宋" w:eastAsia="仿宋" w:hAnsi="仿宋" w:cs="仿宋" w:hint="eastAsia"/>
            <w:lang w:eastAsia="zh-CN"/>
          </w:rPr>
          <w:t>十、创新与研发策略</w:t>
        </w:r>
        <w:r>
          <w:tab/>
        </w:r>
        <w:r>
          <w:fldChar w:fldCharType="begin"/>
        </w:r>
        <w:r>
          <w:instrText xml:space="preserve"> PAGEREF _Toc26272 \h </w:instrText>
        </w:r>
        <w:r>
          <w:fldChar w:fldCharType="separate"/>
        </w:r>
        <w:r>
          <w:t>43</w:t>
        </w:r>
        <w:r>
          <w:fldChar w:fldCharType="end"/>
        </w:r>
      </w:hyperlink>
    </w:p>
    <w:p>
      <w:pPr>
        <w:pStyle w:val="TOC2"/>
        <w:tabs>
          <w:tab w:val="right" w:leader="dot" w:pos="8306"/>
        </w:tabs>
      </w:pPr>
      <w:hyperlink w:anchor="_Toc29907" w:history="1">
        <w:r>
          <w:rPr>
            <w:rFonts w:ascii="仿宋" w:eastAsia="仿宋" w:hAnsi="仿宋" w:cs="仿宋" w:hint="eastAsia"/>
            <w:lang w:eastAsia="zh-CN"/>
          </w:rPr>
          <w:t>(一)、研发投入与创新计划</w:t>
        </w:r>
        <w:r>
          <w:tab/>
        </w:r>
        <w:r>
          <w:fldChar w:fldCharType="begin"/>
        </w:r>
        <w:r>
          <w:instrText xml:space="preserve"> PAGEREF _Toc29907 \h </w:instrText>
        </w:r>
        <w:r>
          <w:fldChar w:fldCharType="separate"/>
        </w:r>
        <w:r>
          <w:t>43</w:t>
        </w:r>
        <w:r>
          <w:fldChar w:fldCharType="end"/>
        </w:r>
      </w:hyperlink>
    </w:p>
    <w:p>
      <w:pPr>
        <w:pStyle w:val="TOC2"/>
        <w:tabs>
          <w:tab w:val="right" w:leader="dot" w:pos="8306"/>
        </w:tabs>
      </w:pPr>
      <w:hyperlink w:anchor="_Toc14996" w:history="1">
        <w:r>
          <w:rPr>
            <w:rFonts w:ascii="仿宋" w:eastAsia="仿宋" w:hAnsi="仿宋" w:cs="仿宋" w:hint="eastAsia"/>
            <w:lang w:eastAsia="zh-CN"/>
          </w:rPr>
          <w:t>(二)、新产品开发策略</w:t>
        </w:r>
        <w:r>
          <w:tab/>
        </w:r>
        <w:r>
          <w:fldChar w:fldCharType="begin"/>
        </w:r>
        <w:r>
          <w:instrText xml:space="preserve"> PAGEREF _Toc14996 \h </w:instrText>
        </w:r>
        <w:r>
          <w:fldChar w:fldCharType="separate"/>
        </w:r>
        <w:r>
          <w:t>43</w:t>
        </w:r>
        <w:r>
          <w:fldChar w:fldCharType="end"/>
        </w:r>
      </w:hyperlink>
    </w:p>
    <w:p>
      <w:pPr>
        <w:pStyle w:val="TOC2"/>
        <w:tabs>
          <w:tab w:val="right" w:leader="dot" w:pos="8306"/>
        </w:tabs>
      </w:pPr>
      <w:hyperlink w:anchor="_Toc12784" w:history="1">
        <w:r>
          <w:rPr>
            <w:rFonts w:ascii="仿宋" w:eastAsia="仿宋" w:hAnsi="仿宋" w:cs="仿宋" w:hint="eastAsia"/>
            <w:lang w:eastAsia="zh-CN"/>
          </w:rPr>
          <w:t>(三)、技术合作与研究合作</w:t>
        </w:r>
        <w:r>
          <w:tab/>
        </w:r>
        <w:r>
          <w:fldChar w:fldCharType="begin"/>
        </w:r>
        <w:r>
          <w:instrText xml:space="preserve"> PAGEREF _Toc12784 \h </w:instrText>
        </w:r>
        <w:r>
          <w:fldChar w:fldCharType="separate"/>
        </w:r>
        <w:r>
          <w:t>44</w:t>
        </w:r>
        <w:r>
          <w:fldChar w:fldCharType="end"/>
        </w:r>
      </w:hyperlink>
    </w:p>
    <w:p>
      <w:pPr>
        <w:pStyle w:val="TOC1"/>
        <w:tabs>
          <w:tab w:val="right" w:leader="dot" w:pos="8306"/>
        </w:tabs>
      </w:pPr>
      <w:hyperlink w:anchor="_Toc25836" w:history="1">
        <w:r>
          <w:rPr>
            <w:rFonts w:ascii="仿宋" w:eastAsia="仿宋" w:hAnsi="仿宋" w:cs="仿宋" w:hint="eastAsia"/>
            <w:lang w:eastAsia="zh-CN"/>
          </w:rPr>
          <w:t>十一、环境影响分析</w:t>
        </w:r>
        <w:r>
          <w:tab/>
        </w:r>
        <w:r>
          <w:fldChar w:fldCharType="begin"/>
        </w:r>
        <w:r>
          <w:instrText xml:space="preserve"> PAGEREF _Toc25836 \h </w:instrText>
        </w:r>
        <w:r>
          <w:fldChar w:fldCharType="separate"/>
        </w:r>
        <w:r>
          <w:t>45</w:t>
        </w:r>
        <w:r>
          <w:fldChar w:fldCharType="end"/>
        </w:r>
      </w:hyperlink>
    </w:p>
    <w:p>
      <w:pPr>
        <w:pStyle w:val="TOC2"/>
        <w:tabs>
          <w:tab w:val="right" w:leader="dot" w:pos="8306"/>
        </w:tabs>
      </w:pPr>
      <w:hyperlink w:anchor="_Toc26617" w:history="1">
        <w:r>
          <w:rPr>
            <w:rFonts w:ascii="仿宋" w:eastAsia="仿宋" w:hAnsi="仿宋" w:cs="仿宋" w:hint="eastAsia"/>
            <w:lang w:eastAsia="zh-CN"/>
          </w:rPr>
          <w:t>(一)、大气环境影响</w:t>
        </w:r>
        <w:r>
          <w:tab/>
        </w:r>
        <w:r>
          <w:fldChar w:fldCharType="begin"/>
        </w:r>
        <w:r>
          <w:instrText xml:space="preserve"> PAGEREF _Toc26617 \h </w:instrText>
        </w:r>
        <w:r>
          <w:fldChar w:fldCharType="separate"/>
        </w:r>
        <w:r>
          <w:t>45</w:t>
        </w:r>
        <w:r>
          <w:fldChar w:fldCharType="end"/>
        </w:r>
      </w:hyperlink>
    </w:p>
    <w:p>
      <w:pPr>
        <w:pStyle w:val="TOC2"/>
        <w:tabs>
          <w:tab w:val="right" w:leader="dot" w:pos="8306"/>
        </w:tabs>
      </w:pPr>
      <w:hyperlink w:anchor="_Toc5444" w:history="1">
        <w:r>
          <w:rPr>
            <w:rFonts w:ascii="仿宋" w:eastAsia="仿宋" w:hAnsi="仿宋" w:cs="仿宋" w:hint="eastAsia"/>
            <w:lang w:eastAsia="zh-CN"/>
          </w:rPr>
          <w:t>(二)、水环境影响</w:t>
        </w:r>
        <w:r>
          <w:tab/>
        </w:r>
        <w:r>
          <w:fldChar w:fldCharType="begin"/>
        </w:r>
        <w:r>
          <w:instrText xml:space="preserve"> PAGEREF _Toc5444 \h </w:instrText>
        </w:r>
        <w:r>
          <w:fldChar w:fldCharType="separate"/>
        </w:r>
        <w:r>
          <w:t>46</w:t>
        </w:r>
        <w:r>
          <w:fldChar w:fldCharType="end"/>
        </w:r>
      </w:hyperlink>
    </w:p>
    <w:p>
      <w:pPr>
        <w:pStyle w:val="TOC2"/>
        <w:tabs>
          <w:tab w:val="right" w:leader="dot" w:pos="8306"/>
        </w:tabs>
      </w:pPr>
      <w:hyperlink w:anchor="_Toc2751" w:history="1">
        <w:r>
          <w:rPr>
            <w:rFonts w:ascii="仿宋" w:eastAsia="仿宋" w:hAnsi="仿宋" w:cs="仿宋" w:hint="eastAsia"/>
            <w:lang w:eastAsia="zh-CN"/>
          </w:rPr>
          <w:t>(三)、土壤环境影响</w:t>
        </w:r>
        <w:r>
          <w:tab/>
        </w:r>
        <w:r>
          <w:fldChar w:fldCharType="begin"/>
        </w:r>
        <w:r>
          <w:instrText xml:space="preserve"> PAGEREF _Toc2751 \h </w:instrText>
        </w:r>
        <w:r>
          <w:fldChar w:fldCharType="separate"/>
        </w:r>
        <w:r>
          <w:t>48</w:t>
        </w:r>
        <w:r>
          <w:fldChar w:fldCharType="end"/>
        </w:r>
      </w:hyperlink>
    </w:p>
    <w:p>
      <w:pPr>
        <w:pStyle w:val="TOC2"/>
        <w:tabs>
          <w:tab w:val="right" w:leader="dot" w:pos="8306"/>
        </w:tabs>
      </w:pPr>
      <w:hyperlink w:anchor="_Toc4130" w:history="1">
        <w:r>
          <w:rPr>
            <w:rFonts w:ascii="仿宋" w:eastAsia="仿宋" w:hAnsi="仿宋" w:cs="仿宋" w:hint="eastAsia"/>
            <w:lang w:eastAsia="zh-CN"/>
          </w:rPr>
          <w:t>(四)、生态环境影响</w:t>
        </w:r>
        <w:r>
          <w:tab/>
        </w:r>
        <w:r>
          <w:fldChar w:fldCharType="begin"/>
        </w:r>
        <w:r>
          <w:instrText xml:space="preserve"> PAGEREF _Toc4130 \h </w:instrText>
        </w:r>
        <w:r>
          <w:fldChar w:fldCharType="separate"/>
        </w:r>
        <w:r>
          <w:t>49</w:t>
        </w:r>
        <w:r>
          <w:fldChar w:fldCharType="end"/>
        </w:r>
      </w:hyperlink>
    </w:p>
    <w:p>
      <w:pPr>
        <w:pStyle w:val="TOC2"/>
        <w:tabs>
          <w:tab w:val="right" w:leader="dot" w:pos="8306"/>
        </w:tabs>
      </w:pPr>
      <w:hyperlink w:anchor="_Toc29870" w:history="1">
        <w:r>
          <w:rPr>
            <w:rFonts w:ascii="仿宋" w:eastAsia="仿宋" w:hAnsi="仿宋" w:cs="仿宋" w:hint="eastAsia"/>
            <w:lang w:eastAsia="zh-CN"/>
          </w:rPr>
          <w:t>(五)、噪声环境影响</w:t>
        </w:r>
        <w:r>
          <w:tab/>
        </w:r>
        <w:r>
          <w:fldChar w:fldCharType="begin"/>
        </w:r>
        <w:r>
          <w:instrText xml:space="preserve"> PAGEREF _Toc29870 \h </w:instrText>
        </w:r>
        <w:r>
          <w:fldChar w:fldCharType="separate"/>
        </w:r>
        <w:r>
          <w:t>51</w:t>
        </w:r>
        <w:r>
          <w:fldChar w:fldCharType="end"/>
        </w:r>
      </w:hyperlink>
    </w:p>
    <w:p>
      <w:pPr>
        <w:pStyle w:val="TOC1"/>
        <w:tabs>
          <w:tab w:val="right" w:leader="dot" w:pos="8306"/>
        </w:tabs>
      </w:pPr>
      <w:hyperlink w:anchor="_Toc13918" w:history="1">
        <w:r>
          <w:rPr>
            <w:rFonts w:ascii="仿宋" w:eastAsia="仿宋" w:hAnsi="仿宋" w:cs="仿宋" w:hint="eastAsia"/>
            <w:lang w:eastAsia="zh-CN"/>
          </w:rPr>
          <w:t>十二、环境可持续性管理</w:t>
        </w:r>
        <w:r>
          <w:tab/>
        </w:r>
        <w:r>
          <w:fldChar w:fldCharType="begin"/>
        </w:r>
        <w:r>
          <w:instrText xml:space="preserve"> PAGEREF _Toc13918 \h </w:instrText>
        </w:r>
        <w:r>
          <w:fldChar w:fldCharType="separate"/>
        </w:r>
        <w:r>
          <w:t>53</w:t>
        </w:r>
        <w:r>
          <w:fldChar w:fldCharType="end"/>
        </w:r>
      </w:hyperlink>
    </w:p>
    <w:p>
      <w:pPr>
        <w:pStyle w:val="TOC2"/>
        <w:tabs>
          <w:tab w:val="right" w:leader="dot" w:pos="8306"/>
        </w:tabs>
      </w:pPr>
      <w:hyperlink w:anchor="_Toc31496" w:history="1">
        <w:r>
          <w:rPr>
            <w:rFonts w:ascii="仿宋" w:eastAsia="仿宋" w:hAnsi="仿宋" w:cs="仿宋" w:hint="eastAsia"/>
            <w:lang w:eastAsia="zh-CN"/>
          </w:rPr>
          <w:t>(一)、环境友好型生产策略</w:t>
        </w:r>
        <w:r>
          <w:tab/>
        </w:r>
        <w:r>
          <w:fldChar w:fldCharType="begin"/>
        </w:r>
        <w:r>
          <w:instrText xml:space="preserve"> PAGEREF _Toc31496 \h </w:instrText>
        </w:r>
        <w:r>
          <w:fldChar w:fldCharType="separate"/>
        </w:r>
        <w:r>
          <w:t>53</w:t>
        </w:r>
        <w:r>
          <w:fldChar w:fldCharType="end"/>
        </w:r>
      </w:hyperlink>
    </w:p>
    <w:p>
      <w:pPr>
        <w:pStyle w:val="TOC2"/>
        <w:tabs>
          <w:tab w:val="right" w:leader="dot" w:pos="8306"/>
        </w:tabs>
      </w:pPr>
      <w:hyperlink w:anchor="_Toc18637" w:history="1">
        <w:r>
          <w:rPr>
            <w:rFonts w:ascii="仿宋" w:eastAsia="仿宋" w:hAnsi="仿宋" w:cs="仿宋" w:hint="eastAsia"/>
            <w:lang w:eastAsia="zh-CN"/>
          </w:rPr>
          <w:t>(二)、绿色供应链管理</w:t>
        </w:r>
        <w:r>
          <w:tab/>
        </w:r>
        <w:r>
          <w:fldChar w:fldCharType="begin"/>
        </w:r>
        <w:r>
          <w:instrText xml:space="preserve"> PAGEREF _Toc18637 \h </w:instrText>
        </w:r>
        <w:r>
          <w:fldChar w:fldCharType="separate"/>
        </w:r>
        <w:r>
          <w:t>54</w:t>
        </w:r>
        <w:r>
          <w:fldChar w:fldCharType="end"/>
        </w:r>
      </w:hyperlink>
    </w:p>
    <w:p>
      <w:pPr>
        <w:pStyle w:val="TOC2"/>
        <w:tabs>
          <w:tab w:val="right" w:leader="dot" w:pos="8306"/>
        </w:tabs>
      </w:pPr>
      <w:hyperlink w:anchor="_Toc8547" w:history="1">
        <w:r>
          <w:rPr>
            <w:rFonts w:ascii="仿宋" w:eastAsia="仿宋" w:hAnsi="仿宋" w:cs="仿宋" w:hint="eastAsia"/>
            <w:lang w:eastAsia="zh-CN"/>
          </w:rPr>
          <w:t>(三)、能源与资源节约计划</w:t>
        </w:r>
        <w:r>
          <w:tab/>
        </w:r>
        <w:r>
          <w:fldChar w:fldCharType="begin"/>
        </w:r>
        <w:r>
          <w:instrText xml:space="preserve"> PAGEREF _Toc8547 \h </w:instrText>
        </w:r>
        <w:r>
          <w:fldChar w:fldCharType="separate"/>
        </w:r>
        <w:r>
          <w:t>55</w:t>
        </w:r>
        <w:r>
          <w:fldChar w:fldCharType="end"/>
        </w:r>
      </w:hyperlink>
    </w:p>
    <w:p>
      <w:pPr>
        <w:pStyle w:val="TOC2"/>
        <w:tabs>
          <w:tab w:val="right" w:leader="dot" w:pos="8306"/>
        </w:tabs>
      </w:pPr>
      <w:hyperlink w:anchor="_Toc21089" w:history="1">
        <w:r>
          <w:rPr>
            <w:rFonts w:ascii="仿宋" w:eastAsia="仿宋" w:hAnsi="仿宋" w:cs="仿宋" w:hint="eastAsia"/>
            <w:lang w:eastAsia="zh-CN"/>
          </w:rPr>
          <w:t>(四)、企业社会责任履行</w:t>
        </w:r>
        <w:r>
          <w:tab/>
        </w:r>
        <w:r>
          <w:fldChar w:fldCharType="begin"/>
        </w:r>
        <w:r>
          <w:instrText xml:space="preserve"> PAGEREF _Toc21089 \h </w:instrText>
        </w:r>
        <w:r>
          <w:fldChar w:fldCharType="separate"/>
        </w:r>
        <w:r>
          <w:t>56</w:t>
        </w:r>
        <w:r>
          <w:fldChar w:fldCharType="end"/>
        </w:r>
      </w:hyperlink>
    </w:p>
    <w:p>
      <w:pPr>
        <w:pStyle w:val="TOC1"/>
        <w:tabs>
          <w:tab w:val="right" w:leader="dot" w:pos="8306"/>
        </w:tabs>
      </w:pPr>
      <w:hyperlink w:anchor="_Toc19927" w:history="1">
        <w:r>
          <w:rPr>
            <w:rFonts w:ascii="仿宋" w:eastAsia="仿宋" w:hAnsi="仿宋" w:cs="仿宋" w:hint="eastAsia"/>
            <w:lang w:eastAsia="zh-CN"/>
          </w:rPr>
          <w:t>十三、四经营所依赖的核心资源</w:t>
        </w:r>
        <w:r>
          <w:tab/>
        </w:r>
        <w:r>
          <w:fldChar w:fldCharType="begin"/>
        </w:r>
        <w:r>
          <w:instrText xml:space="preserve"> PAGEREF _Toc19927 \h </w:instrText>
        </w:r>
        <w:r>
          <w:fldChar w:fldCharType="separate"/>
        </w:r>
        <w:r>
          <w:t>57</w:t>
        </w:r>
        <w:r>
          <w:fldChar w:fldCharType="end"/>
        </w:r>
      </w:hyperlink>
    </w:p>
    <w:p>
      <w:pPr>
        <w:pStyle w:val="TOC2"/>
        <w:tabs>
          <w:tab w:val="right" w:leader="dot" w:pos="8306"/>
        </w:tabs>
      </w:pPr>
      <w:hyperlink w:anchor="_Toc13332" w:history="1">
        <w:r>
          <w:rPr>
            <w:rFonts w:ascii="仿宋" w:eastAsia="仿宋" w:hAnsi="仿宋" w:cs="仿宋" w:hint="eastAsia"/>
            <w:lang w:eastAsia="zh-CN"/>
          </w:rPr>
          <w:t>(一)、管理团队</w:t>
        </w:r>
        <w:r>
          <w:tab/>
        </w:r>
        <w:r>
          <w:fldChar w:fldCharType="begin"/>
        </w:r>
        <w:r>
          <w:instrText xml:space="preserve"> PAGEREF _Toc13332 \h </w:instrText>
        </w:r>
        <w:r>
          <w:fldChar w:fldCharType="separate"/>
        </w:r>
        <w:r>
          <w:t>57</w:t>
        </w:r>
        <w:r>
          <w:fldChar w:fldCharType="end"/>
        </w:r>
      </w:hyperlink>
    </w:p>
    <w:p>
      <w:pPr>
        <w:pStyle w:val="TOC2"/>
        <w:tabs>
          <w:tab w:val="right" w:leader="dot" w:pos="8306"/>
        </w:tabs>
      </w:pPr>
      <w:hyperlink w:anchor="_Toc11184" w:history="1">
        <w:r>
          <w:rPr>
            <w:rFonts w:ascii="仿宋" w:eastAsia="仿宋" w:hAnsi="仿宋" w:cs="仿宋" w:hint="eastAsia"/>
            <w:lang w:eastAsia="zh-CN"/>
          </w:rPr>
          <w:t>(二)、主要固定资产</w:t>
        </w:r>
        <w:r>
          <w:tab/>
        </w:r>
        <w:r>
          <w:fldChar w:fldCharType="begin"/>
        </w:r>
        <w:r>
          <w:instrText xml:space="preserve"> PAGEREF _Toc11184 \h </w:instrText>
        </w:r>
        <w:r>
          <w:fldChar w:fldCharType="separate"/>
        </w:r>
        <w:r>
          <w:t>58</w:t>
        </w:r>
        <w:r>
          <w:fldChar w:fldCharType="end"/>
        </w:r>
      </w:hyperlink>
    </w:p>
    <w:p>
      <w:pPr>
        <w:pStyle w:val="TOC2"/>
        <w:tabs>
          <w:tab w:val="right" w:leader="dot" w:pos="8306"/>
        </w:tabs>
      </w:pPr>
      <w:hyperlink w:anchor="_Toc26966" w:history="1">
        <w:r>
          <w:rPr>
            <w:rFonts w:ascii="仿宋" w:eastAsia="仿宋" w:hAnsi="仿宋" w:cs="仿宋" w:hint="eastAsia"/>
            <w:lang w:eastAsia="zh-CN"/>
          </w:rPr>
          <w:t>(三)、企业荣誉</w:t>
        </w:r>
        <w:r>
          <w:tab/>
        </w:r>
        <w:r>
          <w:fldChar w:fldCharType="begin"/>
        </w:r>
        <w:r>
          <w:instrText xml:space="preserve"> PAGEREF _Toc26966 \h </w:instrText>
        </w:r>
        <w:r>
          <w:fldChar w:fldCharType="separate"/>
        </w:r>
        <w:r>
          <w:t>58</w:t>
        </w:r>
        <w:r>
          <w:fldChar w:fldCharType="end"/>
        </w:r>
      </w:hyperlink>
    </w:p>
    <w:p>
      <w:pPr>
        <w:pStyle w:val="TOC2"/>
        <w:tabs>
          <w:tab w:val="right" w:leader="dot" w:pos="8306"/>
        </w:tabs>
      </w:pPr>
      <w:hyperlink w:anchor="_Toc6309" w:history="1">
        <w:r>
          <w:rPr>
            <w:rFonts w:ascii="仿宋" w:eastAsia="仿宋" w:hAnsi="仿宋" w:cs="仿宋" w:hint="eastAsia"/>
            <w:lang w:eastAsia="zh-CN"/>
          </w:rPr>
          <w:t>(四)、股份公司组织机构主要职能部门情况</w:t>
        </w:r>
        <w:r>
          <w:tab/>
        </w:r>
        <w:r>
          <w:fldChar w:fldCharType="begin"/>
        </w:r>
        <w:r>
          <w:instrText xml:space="preserve"> PAGEREF _Toc6309 \h </w:instrText>
        </w:r>
        <w:r>
          <w:fldChar w:fldCharType="separate"/>
        </w:r>
        <w:r>
          <w:t>59</w:t>
        </w:r>
        <w:r>
          <w:fldChar w:fldCharType="end"/>
        </w:r>
      </w:hyperlink>
    </w:p>
    <w:p>
      <w:pPr>
        <w:pStyle w:val="TOC2"/>
        <w:tabs>
          <w:tab w:val="right" w:leader="dot" w:pos="8306"/>
        </w:tabs>
      </w:pPr>
      <w:hyperlink w:anchor="_Toc4321" w:history="1">
        <w:r>
          <w:rPr>
            <w:rFonts w:ascii="仿宋" w:eastAsia="仿宋" w:hAnsi="仿宋" w:cs="仿宋" w:hint="eastAsia"/>
            <w:lang w:eastAsia="zh-CN"/>
          </w:rPr>
          <w:t>(五)、公司经营理念</w:t>
        </w:r>
        <w:r>
          <w:tab/>
        </w:r>
        <w:r>
          <w:fldChar w:fldCharType="begin"/>
        </w:r>
        <w:r>
          <w:instrText xml:space="preserve"> PAGEREF _Toc4321 \h </w:instrText>
        </w:r>
        <w:r>
          <w:fldChar w:fldCharType="separate"/>
        </w:r>
        <w:r>
          <w:t>60</w:t>
        </w:r>
        <w:r>
          <w:fldChar w:fldCharType="end"/>
        </w:r>
      </w:hyperlink>
    </w:p>
    <w:p>
      <w:pPr>
        <w:pStyle w:val="TOC1"/>
        <w:tabs>
          <w:tab w:val="right" w:leader="dot" w:pos="8306"/>
        </w:tabs>
      </w:pPr>
      <w:hyperlink w:anchor="_Toc6376" w:history="1">
        <w:r>
          <w:rPr>
            <w:rFonts w:ascii="仿宋" w:eastAsia="仿宋" w:hAnsi="仿宋" w:cs="仿宋" w:hint="eastAsia"/>
            <w:lang w:eastAsia="zh-CN"/>
          </w:rPr>
          <w:t>十四、知识管理与技术创新</w:t>
        </w:r>
        <w:r>
          <w:tab/>
        </w:r>
        <w:r>
          <w:fldChar w:fldCharType="begin"/>
        </w:r>
        <w:r>
          <w:instrText xml:space="preserve"> PAGEREF _Toc6376 \h </w:instrText>
        </w:r>
        <w:r>
          <w:fldChar w:fldCharType="separate"/>
        </w:r>
        <w:r>
          <w:t>61</w:t>
        </w:r>
        <w:r>
          <w:fldChar w:fldCharType="end"/>
        </w:r>
      </w:hyperlink>
    </w:p>
    <w:p>
      <w:pPr>
        <w:pStyle w:val="TOC2"/>
        <w:tabs>
          <w:tab w:val="right" w:leader="dot" w:pos="8306"/>
        </w:tabs>
      </w:pPr>
      <w:hyperlink w:anchor="_Toc25873" w:history="1">
        <w:r>
          <w:rPr>
            <w:rFonts w:ascii="仿宋" w:eastAsia="仿宋" w:hAnsi="仿宋" w:cs="仿宋" w:hint="eastAsia"/>
            <w:lang w:eastAsia="zh-CN"/>
          </w:rPr>
          <w:t>(一)、知识管理体系建设</w:t>
        </w:r>
        <w:r>
          <w:tab/>
        </w:r>
        <w:r>
          <w:fldChar w:fldCharType="begin"/>
        </w:r>
        <w:r>
          <w:instrText xml:space="preserve"> PAGEREF _Toc25873 \h </w:instrText>
        </w:r>
        <w:r>
          <w:fldChar w:fldCharType="separate"/>
        </w:r>
        <w:r>
          <w:t>61</w:t>
        </w:r>
        <w:r>
          <w:fldChar w:fldCharType="end"/>
        </w:r>
      </w:hyperlink>
    </w:p>
    <w:p>
      <w:pPr>
        <w:pStyle w:val="TOC2"/>
        <w:tabs>
          <w:tab w:val="right" w:leader="dot" w:pos="8306"/>
        </w:tabs>
      </w:pPr>
      <w:hyperlink w:anchor="_Toc28807" w:history="1">
        <w:r>
          <w:rPr>
            <w:rFonts w:ascii="仿宋" w:eastAsia="仿宋" w:hAnsi="仿宋" w:cs="仿宋" w:hint="eastAsia"/>
            <w:lang w:eastAsia="zh-CN"/>
          </w:rPr>
          <w:t>(二)、技术创新与研发投入</w:t>
        </w:r>
        <w:r>
          <w:tab/>
        </w:r>
        <w:r>
          <w:fldChar w:fldCharType="begin"/>
        </w:r>
        <w:r>
          <w:instrText xml:space="preserve"> PAGEREF _Toc28807 \h </w:instrText>
        </w:r>
        <w:r>
          <w:fldChar w:fldCharType="separate"/>
        </w:r>
        <w:r>
          <w:t>62</w:t>
        </w:r>
        <w:r>
          <w:fldChar w:fldCharType="end"/>
        </w:r>
      </w:hyperlink>
    </w:p>
    <w:p>
      <w:pPr>
        <w:pStyle w:val="TOC2"/>
        <w:tabs>
          <w:tab w:val="right" w:leader="dot" w:pos="8306"/>
        </w:tabs>
      </w:pPr>
      <w:hyperlink w:anchor="_Toc26690" w:history="1">
        <w:r>
          <w:rPr>
            <w:rFonts w:ascii="仿宋" w:eastAsia="仿宋" w:hAnsi="仿宋" w:cs="仿宋" w:hint="eastAsia"/>
            <w:lang w:eastAsia="zh-CN"/>
          </w:rPr>
          <w:t>(三)、专利申请与技术保护</w:t>
        </w:r>
        <w:r>
          <w:tab/>
        </w:r>
        <w:r>
          <w:fldChar w:fldCharType="begin"/>
        </w:r>
        <w:r>
          <w:instrText xml:space="preserve"> PAGEREF _Toc26690 \h </w:instrText>
        </w:r>
        <w:r>
          <w:fldChar w:fldCharType="separate"/>
        </w:r>
        <w:r>
          <w:t>64</w:t>
        </w:r>
        <w:r>
          <w:fldChar w:fldCharType="end"/>
        </w:r>
      </w:hyperlink>
    </w:p>
    <w:p>
      <w:pPr>
        <w:pStyle w:val="TOC2"/>
        <w:tabs>
          <w:tab w:val="right" w:leader="dot" w:pos="8306"/>
        </w:tabs>
      </w:pPr>
      <w:hyperlink w:anchor="_Toc13553" w:history="1">
        <w:r>
          <w:rPr>
            <w:rFonts w:ascii="仿宋" w:eastAsia="仿宋" w:hAnsi="仿宋" w:cs="仿宋" w:hint="eastAsia"/>
            <w:lang w:eastAsia="zh-CN"/>
          </w:rPr>
          <w:t>(四)、人才培养与团队建设</w:t>
        </w:r>
        <w:r>
          <w:tab/>
        </w:r>
        <w:r>
          <w:fldChar w:fldCharType="begin"/>
        </w:r>
        <w:r>
          <w:instrText xml:space="preserve"> PAGEREF _Toc13553 \h </w:instrText>
        </w:r>
        <w:r>
          <w:fldChar w:fldCharType="separate"/>
        </w:r>
        <w:r>
          <w:t>66</w:t>
        </w:r>
        <w:r>
          <w:fldChar w:fldCharType="end"/>
        </w:r>
      </w:hyperlink>
    </w:p>
    <w:p>
      <w:pPr>
        <w:pStyle w:val="TOC1"/>
        <w:tabs>
          <w:tab w:val="right" w:leader="dot" w:pos="8306"/>
        </w:tabs>
      </w:pPr>
      <w:hyperlink w:anchor="_Toc27829" w:history="1">
        <w:r>
          <w:rPr>
            <w:rFonts w:ascii="仿宋" w:eastAsia="仿宋" w:hAnsi="仿宋" w:cs="仿宋" w:hint="eastAsia"/>
            <w:lang w:eastAsia="zh-CN"/>
          </w:rPr>
          <w:t>十五、项目运营管理</w:t>
        </w:r>
        <w:r>
          <w:tab/>
        </w:r>
        <w:r>
          <w:fldChar w:fldCharType="begin"/>
        </w:r>
        <w:r>
          <w:instrText xml:space="preserve"> PAGEREF _Toc27829 \h </w:instrText>
        </w:r>
        <w:r>
          <w:fldChar w:fldCharType="separate"/>
        </w:r>
        <w:r>
          <w:t>68</w:t>
        </w:r>
        <w:r>
          <w:fldChar w:fldCharType="end"/>
        </w:r>
      </w:hyperlink>
    </w:p>
    <w:p>
      <w:pPr>
        <w:pStyle w:val="TOC2"/>
        <w:tabs>
          <w:tab w:val="right" w:leader="dot" w:pos="8306"/>
        </w:tabs>
      </w:pPr>
      <w:hyperlink w:anchor="_Toc32677" w:history="1">
        <w:r>
          <w:rPr>
            <w:rFonts w:ascii="仿宋" w:eastAsia="仿宋" w:hAnsi="仿宋" w:cs="仿宋" w:hint="eastAsia"/>
            <w:lang w:eastAsia="zh-CN"/>
          </w:rPr>
          <w:t>(一)、项目管理体系建设</w:t>
        </w:r>
        <w:r>
          <w:tab/>
        </w:r>
        <w:r>
          <w:fldChar w:fldCharType="begin"/>
        </w:r>
        <w:r>
          <w:instrText xml:space="preserve"> PAGEREF _Toc32677 \h </w:instrText>
        </w:r>
        <w:r>
          <w:fldChar w:fldCharType="separate"/>
        </w:r>
        <w:r>
          <w:t>68</w:t>
        </w:r>
        <w:r>
          <w:fldChar w:fldCharType="end"/>
        </w:r>
      </w:hyperlink>
    </w:p>
    <w:p>
      <w:pPr>
        <w:pStyle w:val="TOC2"/>
        <w:tabs>
          <w:tab w:val="right" w:leader="dot" w:pos="8306"/>
        </w:tabs>
      </w:pPr>
      <w:hyperlink w:anchor="_Toc7439" w:history="1">
        <w:r>
          <w:rPr>
            <w:rFonts w:ascii="仿宋" w:eastAsia="仿宋" w:hAnsi="仿宋" w:cs="仿宋" w:hint="eastAsia"/>
            <w:lang w:eastAsia="zh-CN"/>
          </w:rPr>
          <w:t>(二)、运营计划</w:t>
        </w:r>
        <w:r>
          <w:tab/>
        </w:r>
        <w:r>
          <w:fldChar w:fldCharType="begin"/>
        </w:r>
        <w:r>
          <w:instrText xml:space="preserve"> PAGEREF _Toc7439 \h </w:instrText>
        </w:r>
        <w:r>
          <w:fldChar w:fldCharType="separate"/>
        </w:r>
        <w:r>
          <w:t>69</w:t>
        </w:r>
        <w:r>
          <w:fldChar w:fldCharType="end"/>
        </w:r>
      </w:hyperlink>
    </w:p>
    <w:p>
      <w:pPr>
        <w:pStyle w:val="TOC2"/>
        <w:tabs>
          <w:tab w:val="right" w:leader="dot" w:pos="8306"/>
        </w:tabs>
      </w:pPr>
      <w:hyperlink w:anchor="_Toc29522" w:history="1">
        <w:r>
          <w:rPr>
            <w:rFonts w:ascii="仿宋" w:eastAsia="仿宋" w:hAnsi="仿宋" w:cs="仿宋" w:hint="eastAsia"/>
            <w:lang w:eastAsia="zh-CN"/>
          </w:rPr>
          <w:t>(三)、运营管理措施</w:t>
        </w:r>
        <w:r>
          <w:tab/>
        </w:r>
        <w:r>
          <w:fldChar w:fldCharType="begin"/>
        </w:r>
        <w:r>
          <w:instrText xml:space="preserve"> PAGEREF _Toc29522 \h </w:instrText>
        </w:r>
        <w:r>
          <w:fldChar w:fldCharType="separate"/>
        </w:r>
        <w:r>
          <w:t>70</w:t>
        </w:r>
        <w:r>
          <w:fldChar w:fldCharType="end"/>
        </w:r>
      </w:hyperlink>
    </w:p>
    <w:p>
      <w:pPr>
        <w:pStyle w:val="TOC2"/>
        <w:tabs>
          <w:tab w:val="right" w:leader="dot" w:pos="8306"/>
        </w:tabs>
      </w:pPr>
      <w:hyperlink w:anchor="_Toc4470" w:history="1">
        <w:r>
          <w:rPr>
            <w:rFonts w:ascii="仿宋" w:eastAsia="仿宋" w:hAnsi="仿宋" w:cs="仿宋" w:hint="eastAsia"/>
            <w:lang w:eastAsia="zh-CN"/>
          </w:rPr>
          <w:t>(四)、项目监测与改进</w:t>
        </w:r>
        <w:r>
          <w:tab/>
        </w:r>
        <w:r>
          <w:fldChar w:fldCharType="begin"/>
        </w:r>
        <w:r>
          <w:instrText xml:space="preserve"> PAGEREF _Toc4470 \h </w:instrText>
        </w:r>
        <w:r>
          <w:fldChar w:fldCharType="separate"/>
        </w:r>
        <w:r>
          <w:t>71</w:t>
        </w:r>
        <w:r>
          <w:fldChar w:fldCharType="end"/>
        </w:r>
      </w:hyperlink>
    </w:p>
    <w:p>
      <w:pPr>
        <w:pStyle w:val="TOC1"/>
        <w:tabs>
          <w:tab w:val="right" w:leader="dot" w:pos="8306"/>
        </w:tabs>
      </w:pPr>
      <w:hyperlink w:anchor="_Toc3822" w:history="1">
        <w:r>
          <w:rPr>
            <w:rFonts w:ascii="仿宋" w:eastAsia="仿宋" w:hAnsi="仿宋" w:cs="仿宋" w:hint="eastAsia"/>
            <w:lang w:eastAsia="zh-CN"/>
          </w:rPr>
          <w:t>十六、团队介绍</w:t>
        </w:r>
        <w:r>
          <w:tab/>
        </w:r>
        <w:r>
          <w:fldChar w:fldCharType="begin"/>
        </w:r>
        <w:r>
          <w:instrText xml:space="preserve"> PAGEREF _Toc3822 \h </w:instrText>
        </w:r>
        <w:r>
          <w:fldChar w:fldCharType="separate"/>
        </w:r>
        <w:r>
          <w:t>73</w:t>
        </w:r>
        <w:r>
          <w:fldChar w:fldCharType="end"/>
        </w:r>
      </w:hyperlink>
    </w:p>
    <w:p>
      <w:pPr>
        <w:pStyle w:val="TOC2"/>
        <w:tabs>
          <w:tab w:val="right" w:leader="dot" w:pos="8306"/>
        </w:tabs>
      </w:pPr>
      <w:hyperlink w:anchor="_Toc7885" w:history="1">
        <w:r>
          <w:rPr>
            <w:rFonts w:ascii="仿宋" w:eastAsia="仿宋" w:hAnsi="仿宋" w:cs="仿宋" w:hint="eastAsia"/>
            <w:lang w:eastAsia="zh-CN"/>
          </w:rPr>
          <w:t>(一)、创始团队</w:t>
        </w:r>
        <w:r>
          <w:tab/>
        </w:r>
        <w:r>
          <w:fldChar w:fldCharType="begin"/>
        </w:r>
        <w:r>
          <w:instrText xml:space="preserve"> PAGEREF _Toc7885 \h </w:instrText>
        </w:r>
        <w:r>
          <w:fldChar w:fldCharType="separate"/>
        </w:r>
        <w:r>
          <w:t>73</w:t>
        </w:r>
        <w:r>
          <w:fldChar w:fldCharType="end"/>
        </w:r>
      </w:hyperlink>
    </w:p>
    <w:p>
      <w:pPr>
        <w:pStyle w:val="TOC2"/>
        <w:tabs>
          <w:tab w:val="right" w:leader="dot" w:pos="8306"/>
        </w:tabs>
      </w:pPr>
      <w:hyperlink w:anchor="_Toc26254" w:history="1">
        <w:r>
          <w:rPr>
            <w:rFonts w:ascii="仿宋" w:eastAsia="仿宋" w:hAnsi="仿宋" w:cs="仿宋" w:hint="eastAsia"/>
            <w:lang w:eastAsia="zh-CN"/>
          </w:rPr>
          <w:t>(二)、管理团队</w:t>
        </w:r>
        <w:r>
          <w:tab/>
        </w:r>
        <w:r>
          <w:fldChar w:fldCharType="begin"/>
        </w:r>
        <w:r>
          <w:instrText xml:space="preserve"> PAGEREF _Toc26254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499" w:history="1">
        <w:r>
          <w:rPr>
            <w:rFonts w:ascii="仿宋" w:eastAsia="仿宋" w:hAnsi="仿宋" w:cs="仿宋" w:hint="eastAsia"/>
            <w:lang w:eastAsia="zh-CN"/>
          </w:rPr>
          <w:t>(三)、顾问团队</w:t>
        </w:r>
        <w:r>
          <w:tab/>
        </w:r>
        <w:r>
          <w:fldChar w:fldCharType="begin"/>
        </w:r>
        <w:r>
          <w:instrText xml:space="preserve"> PAGEREF _Toc14499 \h </w:instrText>
        </w:r>
        <w:r>
          <w:fldChar w:fldCharType="separate"/>
        </w:r>
        <w:r>
          <w:t>74</w:t>
        </w:r>
        <w:r>
          <w:fldChar w:fldCharType="end"/>
        </w:r>
      </w:hyperlink>
    </w:p>
    <w:p>
      <w:pPr>
        <w:pStyle w:val="TOC1"/>
        <w:tabs>
          <w:tab w:val="right" w:leader="dot" w:pos="8306"/>
        </w:tabs>
      </w:pPr>
      <w:hyperlink w:anchor="_Toc22538" w:history="1">
        <w:r>
          <w:rPr>
            <w:rFonts w:ascii="仿宋" w:eastAsia="仿宋" w:hAnsi="仿宋" w:cs="仿宋" w:hint="eastAsia"/>
            <w:lang w:eastAsia="zh-CN"/>
          </w:rPr>
          <w:t>十七、公司文化与社会责任</w:t>
        </w:r>
        <w:r>
          <w:tab/>
        </w:r>
        <w:r>
          <w:fldChar w:fldCharType="begin"/>
        </w:r>
        <w:r>
          <w:instrText xml:space="preserve"> PAGEREF _Toc22538 \h </w:instrText>
        </w:r>
        <w:r>
          <w:fldChar w:fldCharType="separate"/>
        </w:r>
        <w:r>
          <w:t>75</w:t>
        </w:r>
        <w:r>
          <w:fldChar w:fldCharType="end"/>
        </w:r>
      </w:hyperlink>
    </w:p>
    <w:p>
      <w:pPr>
        <w:pStyle w:val="TOC2"/>
        <w:tabs>
          <w:tab w:val="right" w:leader="dot" w:pos="8306"/>
        </w:tabs>
      </w:pPr>
      <w:hyperlink w:anchor="_Toc17362" w:history="1">
        <w:r>
          <w:rPr>
            <w:rFonts w:ascii="仿宋" w:eastAsia="仿宋" w:hAnsi="仿宋" w:cs="仿宋" w:hint="eastAsia"/>
            <w:lang w:eastAsia="zh-CN"/>
          </w:rPr>
          <w:t>(一)、公司文化建设</w:t>
        </w:r>
        <w:r>
          <w:tab/>
        </w:r>
        <w:r>
          <w:fldChar w:fldCharType="begin"/>
        </w:r>
        <w:r>
          <w:instrText xml:space="preserve"> PAGEREF _Toc17362 \h </w:instrText>
        </w:r>
        <w:r>
          <w:fldChar w:fldCharType="separate"/>
        </w:r>
        <w:r>
          <w:t>75</w:t>
        </w:r>
        <w:r>
          <w:fldChar w:fldCharType="end"/>
        </w:r>
      </w:hyperlink>
    </w:p>
    <w:p>
      <w:pPr>
        <w:pStyle w:val="TOC2"/>
        <w:tabs>
          <w:tab w:val="right" w:leader="dot" w:pos="8306"/>
        </w:tabs>
      </w:pPr>
      <w:hyperlink w:anchor="_Toc16817" w:history="1">
        <w:r>
          <w:rPr>
            <w:rFonts w:ascii="仿宋" w:eastAsia="仿宋" w:hAnsi="仿宋" w:cs="仿宋" w:hint="eastAsia"/>
            <w:lang w:eastAsia="zh-CN"/>
          </w:rPr>
          <w:t>(二)、企业社会责任与可持续发展</w:t>
        </w:r>
        <w:r>
          <w:tab/>
        </w:r>
        <w:r>
          <w:fldChar w:fldCharType="begin"/>
        </w:r>
        <w:r>
          <w:instrText xml:space="preserve"> PAGEREF _Toc16817 \h </w:instrText>
        </w:r>
        <w:r>
          <w:fldChar w:fldCharType="separate"/>
        </w:r>
        <w:r>
          <w:t>75</w:t>
        </w:r>
        <w:r>
          <w:fldChar w:fldCharType="end"/>
        </w:r>
      </w:hyperlink>
    </w:p>
    <w:p>
      <w:pPr>
        <w:pStyle w:val="TOC1"/>
        <w:tabs>
          <w:tab w:val="right" w:leader="dot" w:pos="8306"/>
        </w:tabs>
      </w:pPr>
      <w:hyperlink w:anchor="_Toc26339" w:history="1">
        <w:r>
          <w:rPr>
            <w:rFonts w:ascii="仿宋" w:eastAsia="仿宋" w:hAnsi="仿宋" w:cs="仿宋" w:hint="eastAsia"/>
            <w:lang w:eastAsia="zh-CN"/>
          </w:rPr>
          <w:t>十八、电动牙刷项目沟通与协作</w:t>
        </w:r>
        <w:r>
          <w:tab/>
        </w:r>
        <w:r>
          <w:fldChar w:fldCharType="begin"/>
        </w:r>
        <w:r>
          <w:instrText xml:space="preserve"> PAGEREF _Toc26339 \h </w:instrText>
        </w:r>
        <w:r>
          <w:fldChar w:fldCharType="separate"/>
        </w:r>
        <w:r>
          <w:t>76</w:t>
        </w:r>
        <w:r>
          <w:fldChar w:fldCharType="end"/>
        </w:r>
      </w:hyperlink>
    </w:p>
    <w:p>
      <w:pPr>
        <w:pStyle w:val="TOC2"/>
        <w:tabs>
          <w:tab w:val="right" w:leader="dot" w:pos="8306"/>
        </w:tabs>
      </w:pPr>
      <w:hyperlink w:anchor="_Toc13200" w:history="1">
        <w:r>
          <w:rPr>
            <w:rFonts w:ascii="仿宋" w:eastAsia="仿宋" w:hAnsi="仿宋" w:cs="仿宋" w:hint="eastAsia"/>
            <w:lang w:eastAsia="zh-CN"/>
          </w:rPr>
          <w:t>(一)、沟通计划与渠道</w:t>
        </w:r>
        <w:r>
          <w:tab/>
        </w:r>
        <w:r>
          <w:fldChar w:fldCharType="begin"/>
        </w:r>
        <w:r>
          <w:instrText xml:space="preserve"> PAGEREF _Toc13200 \h </w:instrText>
        </w:r>
        <w:r>
          <w:fldChar w:fldCharType="separate"/>
        </w:r>
        <w:r>
          <w:t>76</w:t>
        </w:r>
        <w:r>
          <w:fldChar w:fldCharType="end"/>
        </w:r>
      </w:hyperlink>
    </w:p>
    <w:p>
      <w:pPr>
        <w:pStyle w:val="TOC2"/>
        <w:tabs>
          <w:tab w:val="right" w:leader="dot" w:pos="8306"/>
        </w:tabs>
      </w:pPr>
      <w:hyperlink w:anchor="_Toc3754" w:history="1">
        <w:r>
          <w:rPr>
            <w:rFonts w:ascii="仿宋" w:eastAsia="仿宋" w:hAnsi="仿宋" w:cs="仿宋" w:hint="eastAsia"/>
            <w:lang w:eastAsia="zh-CN"/>
          </w:rPr>
          <w:t>(二)、内部协作机制</w:t>
        </w:r>
        <w:r>
          <w:tab/>
        </w:r>
        <w:r>
          <w:fldChar w:fldCharType="begin"/>
        </w:r>
        <w:r>
          <w:instrText xml:space="preserve"> PAGEREF _Toc3754 \h </w:instrText>
        </w:r>
        <w:r>
          <w:fldChar w:fldCharType="separate"/>
        </w:r>
        <w:r>
          <w:t>78</w:t>
        </w:r>
        <w:r>
          <w:fldChar w:fldCharType="end"/>
        </w:r>
      </w:hyperlink>
    </w:p>
    <w:p>
      <w:pPr>
        <w:pStyle w:val="TOC2"/>
        <w:tabs>
          <w:tab w:val="right" w:leader="dot" w:pos="8306"/>
        </w:tabs>
      </w:pPr>
      <w:hyperlink w:anchor="_Toc6184" w:history="1">
        <w:r>
          <w:rPr>
            <w:rFonts w:ascii="仿宋" w:eastAsia="仿宋" w:hAnsi="仿宋" w:cs="仿宋" w:hint="eastAsia"/>
            <w:lang w:eastAsia="zh-CN"/>
          </w:rPr>
          <w:t>(三)、外部合作伙伴沟通</w:t>
        </w:r>
        <w:r>
          <w:tab/>
        </w:r>
        <w:r>
          <w:fldChar w:fldCharType="begin"/>
        </w:r>
        <w:r>
          <w:instrText xml:space="preserve"> PAGEREF _Toc6184 \h </w:instrText>
        </w:r>
        <w:r>
          <w:fldChar w:fldCharType="separate"/>
        </w:r>
        <w:r>
          <w:t>79</w:t>
        </w:r>
        <w:r>
          <w:fldChar w:fldCharType="end"/>
        </w:r>
      </w:hyperlink>
    </w:p>
    <w:p>
      <w:pPr>
        <w:pStyle w:val="TOC2"/>
        <w:tabs>
          <w:tab w:val="right" w:leader="dot" w:pos="8306"/>
        </w:tabs>
      </w:pPr>
      <w:hyperlink w:anchor="_Toc20671" w:history="1">
        <w:r>
          <w:rPr>
            <w:rFonts w:ascii="仿宋" w:eastAsia="仿宋" w:hAnsi="仿宋" w:cs="仿宋" w:hint="eastAsia"/>
            <w:lang w:eastAsia="zh-CN"/>
          </w:rPr>
          <w:t>(四)、风险沟通与管理</w:t>
        </w:r>
        <w:r>
          <w:tab/>
        </w:r>
        <w:r>
          <w:fldChar w:fldCharType="begin"/>
        </w:r>
        <w:r>
          <w:instrText xml:space="preserve"> PAGEREF _Toc20671 \h </w:instrText>
        </w:r>
        <w:r>
          <w:fldChar w:fldCharType="separate"/>
        </w:r>
        <w:r>
          <w:t>81</w:t>
        </w:r>
        <w:r>
          <w:fldChar w:fldCharType="end"/>
        </w:r>
      </w:hyperlink>
    </w:p>
    <w:p>
      <w:pPr>
        <w:pStyle w:val="TOC1"/>
        <w:tabs>
          <w:tab w:val="right" w:leader="dot" w:pos="8306"/>
        </w:tabs>
      </w:pPr>
      <w:hyperlink w:anchor="_Toc30586" w:history="1">
        <w:r>
          <w:rPr>
            <w:rFonts w:ascii="仿宋" w:eastAsia="仿宋" w:hAnsi="仿宋" w:cs="仿宋" w:hint="eastAsia"/>
            <w:lang w:eastAsia="zh-CN"/>
          </w:rPr>
          <w:t>十九、资源开发及综合利用分析</w:t>
        </w:r>
        <w:r>
          <w:tab/>
        </w:r>
        <w:r>
          <w:fldChar w:fldCharType="begin"/>
        </w:r>
        <w:r>
          <w:instrText xml:space="preserve"> PAGEREF _Toc30586 \h </w:instrText>
        </w:r>
        <w:r>
          <w:fldChar w:fldCharType="separate"/>
        </w:r>
        <w:r>
          <w:t>82</w:t>
        </w:r>
        <w:r>
          <w:fldChar w:fldCharType="end"/>
        </w:r>
      </w:hyperlink>
    </w:p>
    <w:p>
      <w:pPr>
        <w:pStyle w:val="TOC2"/>
        <w:tabs>
          <w:tab w:val="right" w:leader="dot" w:pos="8306"/>
        </w:tabs>
      </w:pPr>
      <w:hyperlink w:anchor="_Toc25274" w:history="1">
        <w:r>
          <w:rPr>
            <w:rFonts w:ascii="仿宋" w:eastAsia="仿宋" w:hAnsi="仿宋" w:cs="仿宋" w:hint="eastAsia"/>
            <w:lang w:eastAsia="zh-CN"/>
          </w:rPr>
          <w:t>(一)、资源开发方案。</w:t>
        </w:r>
        <w:r>
          <w:tab/>
        </w:r>
        <w:r>
          <w:fldChar w:fldCharType="begin"/>
        </w:r>
        <w:r>
          <w:instrText xml:space="preserve"> PAGEREF _Toc25274 \h </w:instrText>
        </w:r>
        <w:r>
          <w:fldChar w:fldCharType="separate"/>
        </w:r>
        <w:r>
          <w:t>82</w:t>
        </w:r>
        <w:r>
          <w:fldChar w:fldCharType="end"/>
        </w:r>
      </w:hyperlink>
    </w:p>
    <w:p>
      <w:pPr>
        <w:pStyle w:val="TOC2"/>
        <w:tabs>
          <w:tab w:val="right" w:leader="dot" w:pos="8306"/>
        </w:tabs>
      </w:pPr>
      <w:hyperlink w:anchor="_Toc20437" w:history="1">
        <w:r>
          <w:rPr>
            <w:rFonts w:ascii="仿宋" w:eastAsia="仿宋" w:hAnsi="仿宋" w:cs="仿宋" w:hint="eastAsia"/>
            <w:lang w:eastAsia="zh-CN"/>
          </w:rPr>
          <w:t>(二)、资源利用方案</w:t>
        </w:r>
        <w:r>
          <w:tab/>
        </w:r>
        <w:r>
          <w:fldChar w:fldCharType="begin"/>
        </w:r>
        <w:r>
          <w:instrText xml:space="preserve"> PAGEREF _Toc20437 \h </w:instrText>
        </w:r>
        <w:r>
          <w:fldChar w:fldCharType="separate"/>
        </w:r>
        <w:r>
          <w:t>83</w:t>
        </w:r>
        <w:r>
          <w:fldChar w:fldCharType="end"/>
        </w:r>
      </w:hyperlink>
    </w:p>
    <w:p>
      <w:pPr>
        <w:pStyle w:val="TOC2"/>
        <w:tabs>
          <w:tab w:val="right" w:leader="dot" w:pos="8306"/>
        </w:tabs>
      </w:pPr>
      <w:hyperlink w:anchor="_Toc21600" w:history="1">
        <w:r>
          <w:rPr>
            <w:rFonts w:ascii="仿宋" w:eastAsia="仿宋" w:hAnsi="仿宋" w:cs="仿宋" w:hint="eastAsia"/>
            <w:lang w:eastAsia="zh-CN"/>
          </w:rPr>
          <w:t>(三)、资源节约措施</w:t>
        </w:r>
        <w:r>
          <w:tab/>
        </w:r>
        <w:r>
          <w:fldChar w:fldCharType="begin"/>
        </w:r>
        <w:r>
          <w:instrText xml:space="preserve"> PAGEREF _Toc21600 \h </w:instrText>
        </w:r>
        <w:r>
          <w:fldChar w:fldCharType="separate"/>
        </w:r>
        <w:r>
          <w:t>85</w:t>
        </w:r>
        <w:r>
          <w:fldChar w:fldCharType="end"/>
        </w:r>
      </w:hyperlink>
    </w:p>
    <w:p>
      <w:pPr>
        <w:pStyle w:val="TOC1"/>
        <w:tabs>
          <w:tab w:val="right" w:leader="dot" w:pos="8306"/>
        </w:tabs>
      </w:pPr>
      <w:hyperlink w:anchor="_Toc6614" w:history="1">
        <w:r>
          <w:rPr>
            <w:rFonts w:ascii="仿宋" w:eastAsia="仿宋" w:hAnsi="仿宋" w:cs="仿宋" w:hint="eastAsia"/>
            <w:lang w:eastAsia="zh-CN"/>
          </w:rPr>
          <w:t>二十、环境影响评价</w:t>
        </w:r>
        <w:r>
          <w:tab/>
        </w:r>
        <w:r>
          <w:fldChar w:fldCharType="begin"/>
        </w:r>
        <w:r>
          <w:instrText xml:space="preserve"> PAGEREF _Toc6614 \h </w:instrText>
        </w:r>
        <w:r>
          <w:fldChar w:fldCharType="separate"/>
        </w:r>
        <w:r>
          <w:t>86</w:t>
        </w:r>
        <w:r>
          <w:fldChar w:fldCharType="end"/>
        </w:r>
      </w:hyperlink>
    </w:p>
    <w:p>
      <w:pPr>
        <w:pStyle w:val="TOC2"/>
        <w:tabs>
          <w:tab w:val="right" w:leader="dot" w:pos="8306"/>
        </w:tabs>
      </w:pPr>
      <w:hyperlink w:anchor="_Toc27683" w:history="1">
        <w:r>
          <w:rPr>
            <w:rFonts w:ascii="仿宋" w:eastAsia="仿宋" w:hAnsi="仿宋" w:cs="仿宋" w:hint="eastAsia"/>
            <w:lang w:eastAsia="zh-CN"/>
          </w:rPr>
          <w:t>(一)、环境影响评价概述</w:t>
        </w:r>
        <w:r>
          <w:tab/>
        </w:r>
        <w:r>
          <w:fldChar w:fldCharType="begin"/>
        </w:r>
        <w:r>
          <w:instrText xml:space="preserve"> PAGEREF _Toc27683 \h </w:instrText>
        </w:r>
        <w:r>
          <w:fldChar w:fldCharType="separate"/>
        </w:r>
        <w:r>
          <w:t>86</w:t>
        </w:r>
        <w:r>
          <w:fldChar w:fldCharType="end"/>
        </w:r>
      </w:hyperlink>
    </w:p>
    <w:p>
      <w:pPr>
        <w:pStyle w:val="TOC2"/>
        <w:tabs>
          <w:tab w:val="right" w:leader="dot" w:pos="8306"/>
        </w:tabs>
      </w:pPr>
      <w:hyperlink w:anchor="_Toc31075" w:history="1">
        <w:r>
          <w:rPr>
            <w:rFonts w:ascii="仿宋" w:eastAsia="仿宋" w:hAnsi="仿宋" w:cs="仿宋" w:hint="eastAsia"/>
            <w:lang w:eastAsia="zh-CN"/>
          </w:rPr>
          <w:t>(二)、环境监测与治理计划</w:t>
        </w:r>
        <w:r>
          <w:tab/>
        </w:r>
        <w:r>
          <w:fldChar w:fldCharType="begin"/>
        </w:r>
        <w:r>
          <w:instrText xml:space="preserve"> PAGEREF _Toc31075 \h </w:instrText>
        </w:r>
        <w:r>
          <w:fldChar w:fldCharType="separate"/>
        </w:r>
        <w:r>
          <w:t>87</w:t>
        </w:r>
        <w:r>
          <w:fldChar w:fldCharType="end"/>
        </w:r>
      </w:hyperlink>
    </w:p>
    <w:p>
      <w:pPr>
        <w:pStyle w:val="TOC2"/>
        <w:tabs>
          <w:tab w:val="right" w:leader="dot" w:pos="8306"/>
        </w:tabs>
      </w:pPr>
      <w:hyperlink w:anchor="_Toc16538" w:history="1">
        <w:r>
          <w:rPr>
            <w:rFonts w:ascii="仿宋" w:eastAsia="仿宋" w:hAnsi="仿宋" w:cs="仿宋" w:hint="eastAsia"/>
            <w:lang w:eastAsia="zh-CN"/>
          </w:rPr>
          <w:t>(三)、环境风险管理与应对策略</w:t>
        </w:r>
        <w:r>
          <w:tab/>
        </w:r>
        <w:r>
          <w:fldChar w:fldCharType="begin"/>
        </w:r>
        <w:r>
          <w:instrText xml:space="preserve"> PAGEREF _Toc16538 \h </w:instrText>
        </w:r>
        <w:r>
          <w:fldChar w:fldCharType="separate"/>
        </w:r>
        <w:r>
          <w:t>87</w:t>
        </w:r>
        <w:r>
          <w:fldChar w:fldCharType="end"/>
        </w:r>
      </w:hyperlink>
    </w:p>
    <w:p>
      <w:pPr>
        <w:pStyle w:val="TOC1"/>
        <w:tabs>
          <w:tab w:val="right" w:leader="dot" w:pos="8306"/>
        </w:tabs>
      </w:pPr>
      <w:hyperlink w:anchor="_Toc27582" w:history="1">
        <w:r>
          <w:rPr>
            <w:rFonts w:ascii="仿宋" w:eastAsia="仿宋" w:hAnsi="仿宋" w:cs="仿宋" w:hint="eastAsia"/>
            <w:lang w:eastAsia="zh-CN"/>
          </w:rPr>
          <w:t>二十一、社会责任与可持续发展</w:t>
        </w:r>
        <w:r>
          <w:tab/>
        </w:r>
        <w:r>
          <w:fldChar w:fldCharType="begin"/>
        </w:r>
        <w:r>
          <w:instrText xml:space="preserve"> PAGEREF _Toc27582 \h </w:instrText>
        </w:r>
        <w:r>
          <w:fldChar w:fldCharType="separate"/>
        </w:r>
        <w:r>
          <w:t>88</w:t>
        </w:r>
        <w:r>
          <w:fldChar w:fldCharType="end"/>
        </w:r>
      </w:hyperlink>
    </w:p>
    <w:p>
      <w:pPr>
        <w:pStyle w:val="TOC2"/>
        <w:tabs>
          <w:tab w:val="right" w:leader="dot" w:pos="8306"/>
        </w:tabs>
      </w:pPr>
      <w:hyperlink w:anchor="_Toc16105" w:history="1">
        <w:r>
          <w:rPr>
            <w:rFonts w:ascii="仿宋" w:eastAsia="仿宋" w:hAnsi="仿宋" w:cs="仿宋" w:hint="eastAsia"/>
            <w:lang w:eastAsia="zh-CN"/>
          </w:rPr>
          <w:t>(一)、社会责任策略</w:t>
        </w:r>
        <w:r>
          <w:tab/>
        </w:r>
        <w:r>
          <w:fldChar w:fldCharType="begin"/>
        </w:r>
        <w:r>
          <w:instrText xml:space="preserve"> PAGEREF _Toc16105 \h </w:instrText>
        </w:r>
        <w:r>
          <w:fldChar w:fldCharType="separate"/>
        </w:r>
        <w:r>
          <w:t>88</w:t>
        </w:r>
        <w:r>
          <w:fldChar w:fldCharType="end"/>
        </w:r>
      </w:hyperlink>
    </w:p>
    <w:p>
      <w:pPr>
        <w:pStyle w:val="TOC2"/>
        <w:tabs>
          <w:tab w:val="right" w:leader="dot" w:pos="8306"/>
        </w:tabs>
      </w:pPr>
      <w:hyperlink w:anchor="_Toc727" w:history="1">
        <w:r>
          <w:rPr>
            <w:rFonts w:ascii="仿宋" w:eastAsia="仿宋" w:hAnsi="仿宋" w:cs="仿宋" w:hint="eastAsia"/>
            <w:lang w:eastAsia="zh-CN"/>
          </w:rPr>
          <w:t>(二)、可持续发展计划</w:t>
        </w:r>
        <w:r>
          <w:tab/>
        </w:r>
        <w:r>
          <w:fldChar w:fldCharType="begin"/>
        </w:r>
        <w:r>
          <w:instrText xml:space="preserve"> PAGEREF _Toc727 \h </w:instrText>
        </w:r>
        <w:r>
          <w:fldChar w:fldCharType="separate"/>
        </w:r>
        <w:r>
          <w:t>88</w:t>
        </w:r>
        <w:r>
          <w:fldChar w:fldCharType="end"/>
        </w:r>
      </w:hyperlink>
    </w:p>
    <w:p>
      <w:pPr>
        <w:pStyle w:val="TOC2"/>
        <w:tabs>
          <w:tab w:val="right" w:leader="dot" w:pos="8306"/>
        </w:tabs>
      </w:pPr>
      <w:hyperlink w:anchor="_Toc3370" w:history="1">
        <w:r>
          <w:rPr>
            <w:rFonts w:ascii="仿宋" w:eastAsia="仿宋" w:hAnsi="仿宋" w:cs="仿宋" w:hint="eastAsia"/>
            <w:lang w:eastAsia="zh-CN"/>
          </w:rPr>
          <w:t>(三)、社会参与与贡献</w:t>
        </w:r>
        <w:r>
          <w:tab/>
        </w:r>
        <w:r>
          <w:fldChar w:fldCharType="begin"/>
        </w:r>
        <w:r>
          <w:instrText xml:space="preserve"> PAGEREF _Toc3370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755"/>
      <w:r>
        <w:rPr>
          <w:rFonts w:ascii="仿宋" w:eastAsia="仿宋" w:hAnsi="仿宋" w:cs="仿宋" w:hint="eastAsia"/>
          <w:sz w:val="28"/>
          <w:lang w:eastAsia="zh-CN"/>
        </w:rPr>
        <w:t>一、电动牙刷项目建设单位基本情况</w:t>
      </w:r>
      <w:bookmarkEnd w:id="2"/>
    </w:p>
    <w:p>
      <w:pPr>
        <w:pStyle w:val="Heading2"/>
        <w:rPr>
          <w:rFonts w:ascii="仿宋" w:eastAsia="仿宋" w:hAnsi="仿宋" w:cs="仿宋" w:hint="eastAsia"/>
          <w:lang w:eastAsia="zh-CN"/>
        </w:rPr>
      </w:pPr>
      <w:bookmarkStart w:id="3" w:name="_Toc14943"/>
      <w:r>
        <w:rPr>
          <w:rFonts w:ascii="仿宋" w:eastAsia="仿宋" w:hAnsi="仿宋" w:cs="仿宋" w:hint="eastAsia"/>
          <w:lang w:eastAsia="zh-CN"/>
        </w:rPr>
        <w:t>(一)、电动牙刷项目建设单位基本情况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公司名字：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注资：XX亿人民币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注册位置：位于XX省XX市XX区XX街道XX号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法人代表：张XX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创办时间：日期</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公司性质：私营/国有/合资等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主要业务：阐述公司的主营领域和范围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员工数量：XX人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年营业额：XX亿人民币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https://d.book118.com/256203241102010101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CE03F9"/>
    <w:rsid w:val="4593521B"/>
    <w:rsid w:val="6DCE03F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6203241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2024-03-13T10:27:00Z</dcterms:created>
  <dcterms:modified xsi:type="dcterms:W3CDTF">2024-03-13T10:28:10Z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BA85395F3C16495BA4D4EF09CE1CDCAB_11</vt:lpwstr>
  </property>
  <property fmtid="{D5CDD505-2E9C-101B-9397-08002B2CF9AE}" pid="3" name="KSOProductBuildVer">
    <vt:lpwstr>2052-12.1.0.16399</vt:lpwstr>
  </property>
</Properties>
</file>