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6" w:history="1">
        <w:r>
          <w:rPr>
            <w:rFonts w:ascii="仿宋" w:eastAsia="仿宋" w:hAnsi="仿宋" w:cs="仿宋" w:hint="eastAsia"/>
            <w:lang w:eastAsia="zh-CN"/>
          </w:rPr>
          <w:t>前言</w:t>
        </w:r>
        <w:r>
          <w:tab/>
        </w:r>
        <w:r>
          <w:fldChar w:fldCharType="begin"/>
        </w:r>
        <w:r>
          <w:instrText xml:space="preserve"> PAGEREF _Toc5596 \h </w:instrText>
        </w:r>
        <w:r>
          <w:fldChar w:fldCharType="separate"/>
        </w:r>
        <w:r>
          <w:t>3</w:t>
        </w:r>
        <w:r>
          <w:fldChar w:fldCharType="end"/>
        </w:r>
      </w:hyperlink>
    </w:p>
    <w:p>
      <w:pPr>
        <w:pStyle w:val="TOC1"/>
        <w:tabs>
          <w:tab w:val="right" w:leader="dot" w:pos="8306"/>
        </w:tabs>
      </w:pPr>
      <w:hyperlink w:anchor="_Toc27077" w:history="1">
        <w:r>
          <w:rPr>
            <w:rFonts w:ascii="仿宋" w:eastAsia="仿宋" w:hAnsi="仿宋" w:cs="仿宋" w:hint="eastAsia"/>
            <w:lang w:eastAsia="zh-CN"/>
          </w:rPr>
          <w:t>一、项目监理与质量保证</w:t>
        </w:r>
        <w:r>
          <w:tab/>
        </w:r>
        <w:r>
          <w:fldChar w:fldCharType="begin"/>
        </w:r>
        <w:r>
          <w:instrText xml:space="preserve"> PAGEREF _Toc27077 \h </w:instrText>
        </w:r>
        <w:r>
          <w:fldChar w:fldCharType="separate"/>
        </w:r>
        <w:r>
          <w:t>3</w:t>
        </w:r>
        <w:r>
          <w:fldChar w:fldCharType="end"/>
        </w:r>
      </w:hyperlink>
    </w:p>
    <w:p>
      <w:pPr>
        <w:pStyle w:val="TOC2"/>
        <w:tabs>
          <w:tab w:val="right" w:leader="dot" w:pos="8306"/>
        </w:tabs>
      </w:pPr>
      <w:hyperlink w:anchor="_Toc10904" w:history="1">
        <w:r>
          <w:rPr>
            <w:rFonts w:ascii="仿宋" w:eastAsia="仿宋" w:hAnsi="仿宋" w:cs="仿宋" w:hint="eastAsia"/>
            <w:lang w:eastAsia="zh-CN"/>
          </w:rPr>
          <w:t>(一)、监理体系构建</w:t>
        </w:r>
        <w:r>
          <w:tab/>
        </w:r>
        <w:r>
          <w:fldChar w:fldCharType="begin"/>
        </w:r>
        <w:r>
          <w:instrText xml:space="preserve"> PAGEREF _Toc10904 \h </w:instrText>
        </w:r>
        <w:r>
          <w:fldChar w:fldCharType="separate"/>
        </w:r>
        <w:r>
          <w:t>3</w:t>
        </w:r>
        <w:r>
          <w:fldChar w:fldCharType="end"/>
        </w:r>
      </w:hyperlink>
    </w:p>
    <w:p>
      <w:pPr>
        <w:pStyle w:val="TOC2"/>
        <w:tabs>
          <w:tab w:val="right" w:leader="dot" w:pos="8306"/>
        </w:tabs>
      </w:pPr>
      <w:hyperlink w:anchor="_Toc12521" w:history="1">
        <w:r>
          <w:rPr>
            <w:rFonts w:ascii="仿宋" w:eastAsia="仿宋" w:hAnsi="仿宋" w:cs="仿宋" w:hint="eastAsia"/>
            <w:lang w:eastAsia="zh-CN"/>
          </w:rPr>
          <w:t>(二)、质量保证体系实施</w:t>
        </w:r>
        <w:r>
          <w:tab/>
        </w:r>
        <w:r>
          <w:fldChar w:fldCharType="begin"/>
        </w:r>
        <w:r>
          <w:instrText xml:space="preserve"> PAGEREF _Toc12521 \h </w:instrText>
        </w:r>
        <w:r>
          <w:fldChar w:fldCharType="separate"/>
        </w:r>
        <w:r>
          <w:t>4</w:t>
        </w:r>
        <w:r>
          <w:fldChar w:fldCharType="end"/>
        </w:r>
      </w:hyperlink>
    </w:p>
    <w:p>
      <w:pPr>
        <w:pStyle w:val="TOC2"/>
        <w:tabs>
          <w:tab w:val="right" w:leader="dot" w:pos="8306"/>
        </w:tabs>
      </w:pPr>
      <w:hyperlink w:anchor="_Toc2122" w:history="1">
        <w:r>
          <w:rPr>
            <w:rFonts w:ascii="仿宋" w:eastAsia="仿宋" w:hAnsi="仿宋" w:cs="仿宋" w:hint="eastAsia"/>
            <w:lang w:eastAsia="zh-CN"/>
          </w:rPr>
          <w:t>(三)、监理与质量控制流程</w:t>
        </w:r>
        <w:r>
          <w:tab/>
        </w:r>
        <w:r>
          <w:fldChar w:fldCharType="begin"/>
        </w:r>
        <w:r>
          <w:instrText xml:space="preserve"> PAGEREF _Toc2122 \h </w:instrText>
        </w:r>
        <w:r>
          <w:fldChar w:fldCharType="separate"/>
        </w:r>
        <w:r>
          <w:t>4</w:t>
        </w:r>
        <w:r>
          <w:fldChar w:fldCharType="end"/>
        </w:r>
      </w:hyperlink>
    </w:p>
    <w:p>
      <w:pPr>
        <w:pStyle w:val="TOC1"/>
        <w:tabs>
          <w:tab w:val="right" w:leader="dot" w:pos="8306"/>
        </w:tabs>
      </w:pPr>
      <w:hyperlink w:anchor="_Toc13594" w:history="1">
        <w:r>
          <w:rPr>
            <w:rFonts w:ascii="仿宋" w:eastAsia="仿宋" w:hAnsi="仿宋" w:cs="仿宋" w:hint="eastAsia"/>
            <w:lang w:eastAsia="zh-CN"/>
          </w:rPr>
          <w:t>二、建设风险评估分析</w:t>
        </w:r>
        <w:r>
          <w:tab/>
        </w:r>
        <w:r>
          <w:fldChar w:fldCharType="begin"/>
        </w:r>
        <w:r>
          <w:instrText xml:space="preserve"> PAGEREF _Toc13594 \h </w:instrText>
        </w:r>
        <w:r>
          <w:fldChar w:fldCharType="separate"/>
        </w:r>
        <w:r>
          <w:t>5</w:t>
        </w:r>
        <w:r>
          <w:fldChar w:fldCharType="end"/>
        </w:r>
      </w:hyperlink>
    </w:p>
    <w:p>
      <w:pPr>
        <w:pStyle w:val="TOC2"/>
        <w:tabs>
          <w:tab w:val="right" w:leader="dot" w:pos="8306"/>
        </w:tabs>
      </w:pPr>
      <w:hyperlink w:anchor="_Toc32765" w:history="1">
        <w:r>
          <w:rPr>
            <w:rFonts w:ascii="仿宋" w:eastAsia="仿宋" w:hAnsi="仿宋" w:cs="仿宋" w:hint="eastAsia"/>
            <w:lang w:eastAsia="zh-CN"/>
          </w:rPr>
          <w:t>(一)、政策风险分析</w:t>
        </w:r>
        <w:r>
          <w:tab/>
        </w:r>
        <w:r>
          <w:fldChar w:fldCharType="begin"/>
        </w:r>
        <w:r>
          <w:instrText xml:space="preserve"> PAGEREF _Toc32765 \h </w:instrText>
        </w:r>
        <w:r>
          <w:fldChar w:fldCharType="separate"/>
        </w:r>
        <w:r>
          <w:t>5</w:t>
        </w:r>
        <w:r>
          <w:fldChar w:fldCharType="end"/>
        </w:r>
      </w:hyperlink>
    </w:p>
    <w:p>
      <w:pPr>
        <w:pStyle w:val="TOC2"/>
        <w:tabs>
          <w:tab w:val="right" w:leader="dot" w:pos="8306"/>
        </w:tabs>
      </w:pPr>
      <w:hyperlink w:anchor="_Toc11471" w:history="1">
        <w:r>
          <w:rPr>
            <w:rFonts w:ascii="仿宋" w:eastAsia="仿宋" w:hAnsi="仿宋" w:cs="仿宋" w:hint="eastAsia"/>
            <w:lang w:eastAsia="zh-CN"/>
          </w:rPr>
          <w:t>(二)、社会风险分析</w:t>
        </w:r>
        <w:r>
          <w:tab/>
        </w:r>
        <w:r>
          <w:fldChar w:fldCharType="begin"/>
        </w:r>
        <w:r>
          <w:instrText xml:space="preserve"> PAGEREF _Toc11471 \h </w:instrText>
        </w:r>
        <w:r>
          <w:fldChar w:fldCharType="separate"/>
        </w:r>
        <w:r>
          <w:t>6</w:t>
        </w:r>
        <w:r>
          <w:fldChar w:fldCharType="end"/>
        </w:r>
      </w:hyperlink>
    </w:p>
    <w:p>
      <w:pPr>
        <w:pStyle w:val="TOC2"/>
        <w:tabs>
          <w:tab w:val="right" w:leader="dot" w:pos="8306"/>
        </w:tabs>
      </w:pPr>
      <w:hyperlink w:anchor="_Toc14743" w:history="1">
        <w:r>
          <w:rPr>
            <w:rFonts w:ascii="仿宋" w:eastAsia="仿宋" w:hAnsi="仿宋" w:cs="仿宋" w:hint="eastAsia"/>
            <w:lang w:eastAsia="zh-CN"/>
          </w:rPr>
          <w:t>(三)、市场风险分析</w:t>
        </w:r>
        <w:r>
          <w:tab/>
        </w:r>
        <w:r>
          <w:fldChar w:fldCharType="begin"/>
        </w:r>
        <w:r>
          <w:instrText xml:space="preserve"> PAGEREF _Toc14743 \h </w:instrText>
        </w:r>
        <w:r>
          <w:fldChar w:fldCharType="separate"/>
        </w:r>
        <w:r>
          <w:t>8</w:t>
        </w:r>
        <w:r>
          <w:fldChar w:fldCharType="end"/>
        </w:r>
      </w:hyperlink>
    </w:p>
    <w:p>
      <w:pPr>
        <w:pStyle w:val="TOC2"/>
        <w:tabs>
          <w:tab w:val="right" w:leader="dot" w:pos="8306"/>
        </w:tabs>
      </w:pPr>
      <w:hyperlink w:anchor="_Toc26229" w:history="1">
        <w:r>
          <w:rPr>
            <w:rFonts w:ascii="仿宋" w:eastAsia="仿宋" w:hAnsi="仿宋" w:cs="仿宋" w:hint="eastAsia"/>
            <w:lang w:eastAsia="zh-CN"/>
          </w:rPr>
          <w:t>(四)、资金风险分析</w:t>
        </w:r>
        <w:r>
          <w:tab/>
        </w:r>
        <w:r>
          <w:fldChar w:fldCharType="begin"/>
        </w:r>
        <w:r>
          <w:instrText xml:space="preserve"> PAGEREF _Toc26229 \h </w:instrText>
        </w:r>
        <w:r>
          <w:fldChar w:fldCharType="separate"/>
        </w:r>
        <w:r>
          <w:t>8</w:t>
        </w:r>
        <w:r>
          <w:fldChar w:fldCharType="end"/>
        </w:r>
      </w:hyperlink>
    </w:p>
    <w:p>
      <w:pPr>
        <w:pStyle w:val="TOC2"/>
        <w:tabs>
          <w:tab w:val="right" w:leader="dot" w:pos="8306"/>
        </w:tabs>
      </w:pPr>
      <w:hyperlink w:anchor="_Toc32620" w:history="1">
        <w:r>
          <w:rPr>
            <w:rFonts w:ascii="仿宋" w:eastAsia="仿宋" w:hAnsi="仿宋" w:cs="仿宋" w:hint="eastAsia"/>
            <w:lang w:eastAsia="zh-CN"/>
          </w:rPr>
          <w:t>(五)、技术风险分析</w:t>
        </w:r>
        <w:r>
          <w:tab/>
        </w:r>
        <w:r>
          <w:fldChar w:fldCharType="begin"/>
        </w:r>
        <w:r>
          <w:instrText xml:space="preserve"> PAGEREF _Toc32620 \h </w:instrText>
        </w:r>
        <w:r>
          <w:fldChar w:fldCharType="separate"/>
        </w:r>
        <w:r>
          <w:t>10</w:t>
        </w:r>
        <w:r>
          <w:fldChar w:fldCharType="end"/>
        </w:r>
      </w:hyperlink>
    </w:p>
    <w:p>
      <w:pPr>
        <w:pStyle w:val="TOC2"/>
        <w:tabs>
          <w:tab w:val="right" w:leader="dot" w:pos="8306"/>
        </w:tabs>
      </w:pPr>
      <w:hyperlink w:anchor="_Toc19009" w:history="1">
        <w:r>
          <w:rPr>
            <w:rFonts w:ascii="仿宋" w:eastAsia="仿宋" w:hAnsi="仿宋" w:cs="仿宋" w:hint="eastAsia"/>
            <w:lang w:eastAsia="zh-CN"/>
          </w:rPr>
          <w:t>(六)、财务风险分析</w:t>
        </w:r>
        <w:r>
          <w:tab/>
        </w:r>
        <w:r>
          <w:fldChar w:fldCharType="begin"/>
        </w:r>
        <w:r>
          <w:instrText xml:space="preserve"> PAGEREF _Toc19009 \h </w:instrText>
        </w:r>
        <w:r>
          <w:fldChar w:fldCharType="separate"/>
        </w:r>
        <w:r>
          <w:t>11</w:t>
        </w:r>
        <w:r>
          <w:fldChar w:fldCharType="end"/>
        </w:r>
      </w:hyperlink>
    </w:p>
    <w:p>
      <w:pPr>
        <w:pStyle w:val="TOC2"/>
        <w:tabs>
          <w:tab w:val="right" w:leader="dot" w:pos="8306"/>
        </w:tabs>
      </w:pPr>
      <w:hyperlink w:anchor="_Toc2885" w:history="1">
        <w:r>
          <w:rPr>
            <w:rFonts w:ascii="仿宋" w:eastAsia="仿宋" w:hAnsi="仿宋" w:cs="仿宋" w:hint="eastAsia"/>
            <w:lang w:eastAsia="zh-CN"/>
          </w:rPr>
          <w:t>(七)、管理风险分析</w:t>
        </w:r>
        <w:r>
          <w:tab/>
        </w:r>
        <w:r>
          <w:fldChar w:fldCharType="begin"/>
        </w:r>
        <w:r>
          <w:instrText xml:space="preserve"> PAGEREF _Toc2885 \h </w:instrText>
        </w:r>
        <w:r>
          <w:fldChar w:fldCharType="separate"/>
        </w:r>
        <w:r>
          <w:t>13</w:t>
        </w:r>
        <w:r>
          <w:fldChar w:fldCharType="end"/>
        </w:r>
      </w:hyperlink>
    </w:p>
    <w:p>
      <w:pPr>
        <w:pStyle w:val="TOC2"/>
        <w:tabs>
          <w:tab w:val="right" w:leader="dot" w:pos="8306"/>
        </w:tabs>
      </w:pPr>
      <w:hyperlink w:anchor="_Toc31642" w:history="1">
        <w:r>
          <w:rPr>
            <w:rFonts w:ascii="仿宋" w:eastAsia="仿宋" w:hAnsi="仿宋" w:cs="仿宋" w:hint="eastAsia"/>
            <w:lang w:eastAsia="zh-CN"/>
          </w:rPr>
          <w:t>(八)、其它风险分析</w:t>
        </w:r>
        <w:r>
          <w:tab/>
        </w:r>
        <w:r>
          <w:fldChar w:fldCharType="begin"/>
        </w:r>
        <w:r>
          <w:instrText xml:space="preserve"> PAGEREF _Toc31642 \h </w:instrText>
        </w:r>
        <w:r>
          <w:fldChar w:fldCharType="separate"/>
        </w:r>
        <w:r>
          <w:t>14</w:t>
        </w:r>
        <w:r>
          <w:fldChar w:fldCharType="end"/>
        </w:r>
      </w:hyperlink>
    </w:p>
    <w:p>
      <w:pPr>
        <w:pStyle w:val="TOC2"/>
        <w:tabs>
          <w:tab w:val="right" w:leader="dot" w:pos="8306"/>
        </w:tabs>
      </w:pPr>
      <w:hyperlink w:anchor="_Toc2219" w:history="1">
        <w:r>
          <w:rPr>
            <w:rFonts w:ascii="仿宋" w:eastAsia="仿宋" w:hAnsi="仿宋" w:cs="仿宋" w:hint="eastAsia"/>
            <w:lang w:eastAsia="zh-CN"/>
          </w:rPr>
          <w:t>(九)、社会影响评估</w:t>
        </w:r>
        <w:r>
          <w:tab/>
        </w:r>
        <w:r>
          <w:fldChar w:fldCharType="begin"/>
        </w:r>
        <w:r>
          <w:instrText xml:space="preserve"> PAGEREF _Toc2219 \h </w:instrText>
        </w:r>
        <w:r>
          <w:fldChar w:fldCharType="separate"/>
        </w:r>
        <w:r>
          <w:t>15</w:t>
        </w:r>
        <w:r>
          <w:fldChar w:fldCharType="end"/>
        </w:r>
      </w:hyperlink>
    </w:p>
    <w:p>
      <w:pPr>
        <w:pStyle w:val="TOC1"/>
        <w:tabs>
          <w:tab w:val="right" w:leader="dot" w:pos="8306"/>
        </w:tabs>
      </w:pPr>
      <w:hyperlink w:anchor="_Toc7866" w:history="1">
        <w:r>
          <w:rPr>
            <w:rFonts w:ascii="仿宋" w:eastAsia="仿宋" w:hAnsi="仿宋" w:cs="仿宋" w:hint="eastAsia"/>
            <w:lang w:eastAsia="zh-CN"/>
          </w:rPr>
          <w:t>三、项目选址研究</w:t>
        </w:r>
        <w:r>
          <w:tab/>
        </w:r>
        <w:r>
          <w:fldChar w:fldCharType="begin"/>
        </w:r>
        <w:r>
          <w:instrText xml:space="preserve"> PAGEREF _Toc7866 \h </w:instrText>
        </w:r>
        <w:r>
          <w:fldChar w:fldCharType="separate"/>
        </w:r>
        <w:r>
          <w:t>17</w:t>
        </w:r>
        <w:r>
          <w:fldChar w:fldCharType="end"/>
        </w:r>
      </w:hyperlink>
    </w:p>
    <w:p>
      <w:pPr>
        <w:pStyle w:val="TOC2"/>
        <w:tabs>
          <w:tab w:val="right" w:leader="dot" w:pos="8306"/>
        </w:tabs>
      </w:pPr>
      <w:hyperlink w:anchor="_Toc24181" w:history="1">
        <w:r>
          <w:rPr>
            <w:rFonts w:ascii="仿宋" w:eastAsia="仿宋" w:hAnsi="仿宋" w:cs="仿宋" w:hint="eastAsia"/>
            <w:lang w:eastAsia="zh-CN"/>
          </w:rPr>
          <w:t>(一)、项目选址原则</w:t>
        </w:r>
        <w:r>
          <w:tab/>
        </w:r>
        <w:r>
          <w:fldChar w:fldCharType="begin"/>
        </w:r>
        <w:r>
          <w:instrText xml:space="preserve"> PAGEREF _Toc24181 \h </w:instrText>
        </w:r>
        <w:r>
          <w:fldChar w:fldCharType="separate"/>
        </w:r>
        <w:r>
          <w:t>17</w:t>
        </w:r>
        <w:r>
          <w:fldChar w:fldCharType="end"/>
        </w:r>
      </w:hyperlink>
    </w:p>
    <w:p>
      <w:pPr>
        <w:pStyle w:val="TOC2"/>
        <w:tabs>
          <w:tab w:val="right" w:leader="dot" w:pos="8306"/>
        </w:tabs>
      </w:pPr>
      <w:hyperlink w:anchor="_Toc11388" w:history="1">
        <w:r>
          <w:rPr>
            <w:rFonts w:ascii="仿宋" w:eastAsia="仿宋" w:hAnsi="仿宋" w:cs="仿宋" w:hint="eastAsia"/>
            <w:lang w:eastAsia="zh-CN"/>
          </w:rPr>
          <w:t>(二)、项目选址</w:t>
        </w:r>
        <w:r>
          <w:tab/>
        </w:r>
        <w:r>
          <w:fldChar w:fldCharType="begin"/>
        </w:r>
        <w:r>
          <w:instrText xml:space="preserve"> PAGEREF _Toc11388 \h </w:instrText>
        </w:r>
        <w:r>
          <w:fldChar w:fldCharType="separate"/>
        </w:r>
        <w:r>
          <w:t>21</w:t>
        </w:r>
        <w:r>
          <w:fldChar w:fldCharType="end"/>
        </w:r>
      </w:hyperlink>
    </w:p>
    <w:p>
      <w:pPr>
        <w:pStyle w:val="TOC2"/>
        <w:tabs>
          <w:tab w:val="right" w:leader="dot" w:pos="8306"/>
        </w:tabs>
      </w:pPr>
      <w:hyperlink w:anchor="_Toc8687" w:history="1">
        <w:r>
          <w:rPr>
            <w:rFonts w:ascii="仿宋" w:eastAsia="仿宋" w:hAnsi="仿宋" w:cs="仿宋" w:hint="eastAsia"/>
            <w:lang w:eastAsia="zh-CN"/>
          </w:rPr>
          <w:t>(三)、建设条件分析</w:t>
        </w:r>
        <w:r>
          <w:tab/>
        </w:r>
        <w:r>
          <w:fldChar w:fldCharType="begin"/>
        </w:r>
        <w:r>
          <w:instrText xml:space="preserve"> PAGEREF _Toc8687 \h </w:instrText>
        </w:r>
        <w:r>
          <w:fldChar w:fldCharType="separate"/>
        </w:r>
        <w:r>
          <w:t>23</w:t>
        </w:r>
        <w:r>
          <w:fldChar w:fldCharType="end"/>
        </w:r>
      </w:hyperlink>
    </w:p>
    <w:p>
      <w:pPr>
        <w:pStyle w:val="TOC2"/>
        <w:tabs>
          <w:tab w:val="right" w:leader="dot" w:pos="8306"/>
        </w:tabs>
      </w:pPr>
      <w:hyperlink w:anchor="_Toc19824" w:history="1">
        <w:r>
          <w:rPr>
            <w:rFonts w:ascii="仿宋" w:eastAsia="仿宋" w:hAnsi="仿宋" w:cs="仿宋" w:hint="eastAsia"/>
            <w:lang w:eastAsia="zh-CN"/>
          </w:rPr>
          <w:t>(四)、用地控制指标</w:t>
        </w:r>
        <w:r>
          <w:tab/>
        </w:r>
        <w:r>
          <w:fldChar w:fldCharType="begin"/>
        </w:r>
        <w:r>
          <w:instrText xml:space="preserve"> PAGEREF _Toc19824 \h </w:instrText>
        </w:r>
        <w:r>
          <w:fldChar w:fldCharType="separate"/>
        </w:r>
        <w:r>
          <w:t>24</w:t>
        </w:r>
        <w:r>
          <w:fldChar w:fldCharType="end"/>
        </w:r>
      </w:hyperlink>
    </w:p>
    <w:p>
      <w:pPr>
        <w:pStyle w:val="TOC2"/>
        <w:tabs>
          <w:tab w:val="right" w:leader="dot" w:pos="8306"/>
        </w:tabs>
      </w:pPr>
      <w:hyperlink w:anchor="_Toc26643" w:history="1">
        <w:r>
          <w:rPr>
            <w:rFonts w:ascii="仿宋" w:eastAsia="仿宋" w:hAnsi="仿宋" w:cs="仿宋" w:hint="eastAsia"/>
            <w:lang w:eastAsia="zh-CN"/>
          </w:rPr>
          <w:t>(五)、地总体要求</w:t>
        </w:r>
        <w:r>
          <w:tab/>
        </w:r>
        <w:r>
          <w:fldChar w:fldCharType="begin"/>
        </w:r>
        <w:r>
          <w:instrText xml:space="preserve"> PAGEREF _Toc26643 \h </w:instrText>
        </w:r>
        <w:r>
          <w:fldChar w:fldCharType="separate"/>
        </w:r>
        <w:r>
          <w:t>25</w:t>
        </w:r>
        <w:r>
          <w:fldChar w:fldCharType="end"/>
        </w:r>
      </w:hyperlink>
    </w:p>
    <w:p>
      <w:pPr>
        <w:pStyle w:val="TOC2"/>
        <w:tabs>
          <w:tab w:val="right" w:leader="dot" w:pos="8306"/>
        </w:tabs>
      </w:pPr>
      <w:hyperlink w:anchor="_Toc16038" w:history="1">
        <w:r>
          <w:rPr>
            <w:rFonts w:ascii="仿宋" w:eastAsia="仿宋" w:hAnsi="仿宋" w:cs="仿宋" w:hint="eastAsia"/>
            <w:lang w:eastAsia="zh-CN"/>
          </w:rPr>
          <w:t>(六)、节约用地措施</w:t>
        </w:r>
        <w:r>
          <w:tab/>
        </w:r>
        <w:r>
          <w:fldChar w:fldCharType="begin"/>
        </w:r>
        <w:r>
          <w:instrText xml:space="preserve"> PAGEREF _Toc16038 \h </w:instrText>
        </w:r>
        <w:r>
          <w:fldChar w:fldCharType="separate"/>
        </w:r>
        <w:r>
          <w:t>27</w:t>
        </w:r>
        <w:r>
          <w:fldChar w:fldCharType="end"/>
        </w:r>
      </w:hyperlink>
    </w:p>
    <w:p>
      <w:pPr>
        <w:pStyle w:val="TOC2"/>
        <w:tabs>
          <w:tab w:val="right" w:leader="dot" w:pos="8306"/>
        </w:tabs>
      </w:pPr>
      <w:hyperlink w:anchor="_Toc3498" w:history="1">
        <w:r>
          <w:rPr>
            <w:rFonts w:ascii="仿宋" w:eastAsia="仿宋" w:hAnsi="仿宋" w:cs="仿宋" w:hint="eastAsia"/>
            <w:lang w:eastAsia="zh-CN"/>
          </w:rPr>
          <w:t>(七)、选址综合评价</w:t>
        </w:r>
        <w:r>
          <w:tab/>
        </w:r>
        <w:r>
          <w:fldChar w:fldCharType="begin"/>
        </w:r>
        <w:r>
          <w:instrText xml:space="preserve"> PAGEREF _Toc3498 \h </w:instrText>
        </w:r>
        <w:r>
          <w:fldChar w:fldCharType="separate"/>
        </w:r>
        <w:r>
          <w:t>28</w:t>
        </w:r>
        <w:r>
          <w:fldChar w:fldCharType="end"/>
        </w:r>
      </w:hyperlink>
    </w:p>
    <w:p>
      <w:pPr>
        <w:pStyle w:val="TOC1"/>
        <w:tabs>
          <w:tab w:val="right" w:leader="dot" w:pos="8306"/>
        </w:tabs>
      </w:pPr>
      <w:hyperlink w:anchor="_Toc5592" w:history="1">
        <w:r>
          <w:rPr>
            <w:rFonts w:ascii="仿宋" w:eastAsia="仿宋" w:hAnsi="仿宋" w:cs="仿宋" w:hint="eastAsia"/>
            <w:lang w:eastAsia="zh-CN"/>
          </w:rPr>
          <w:t>四、清洁用品项目概论</w:t>
        </w:r>
        <w:r>
          <w:tab/>
        </w:r>
        <w:r>
          <w:fldChar w:fldCharType="begin"/>
        </w:r>
        <w:r>
          <w:instrText xml:space="preserve"> PAGEREF _Toc5592 \h </w:instrText>
        </w:r>
        <w:r>
          <w:fldChar w:fldCharType="separate"/>
        </w:r>
        <w:r>
          <w:t>29</w:t>
        </w:r>
        <w:r>
          <w:fldChar w:fldCharType="end"/>
        </w:r>
      </w:hyperlink>
    </w:p>
    <w:p>
      <w:pPr>
        <w:pStyle w:val="TOC2"/>
        <w:tabs>
          <w:tab w:val="right" w:leader="dot" w:pos="8306"/>
        </w:tabs>
      </w:pPr>
      <w:hyperlink w:anchor="_Toc5454" w:history="1">
        <w:r>
          <w:rPr>
            <w:rFonts w:ascii="仿宋" w:eastAsia="仿宋" w:hAnsi="仿宋" w:cs="仿宋" w:hint="eastAsia"/>
            <w:lang w:eastAsia="zh-CN"/>
          </w:rPr>
          <w:t>(一)、项目申报单位概况</w:t>
        </w:r>
        <w:r>
          <w:tab/>
        </w:r>
        <w:r>
          <w:fldChar w:fldCharType="begin"/>
        </w:r>
        <w:r>
          <w:instrText xml:space="preserve"> PAGEREF _Toc5454 \h </w:instrText>
        </w:r>
        <w:r>
          <w:fldChar w:fldCharType="separate"/>
        </w:r>
        <w:r>
          <w:t>29</w:t>
        </w:r>
        <w:r>
          <w:fldChar w:fldCharType="end"/>
        </w:r>
      </w:hyperlink>
    </w:p>
    <w:p>
      <w:pPr>
        <w:pStyle w:val="TOC2"/>
        <w:tabs>
          <w:tab w:val="right" w:leader="dot" w:pos="8306"/>
        </w:tabs>
      </w:pPr>
      <w:hyperlink w:anchor="_Toc10201" w:history="1">
        <w:r>
          <w:rPr>
            <w:rFonts w:ascii="仿宋" w:eastAsia="仿宋" w:hAnsi="仿宋" w:cs="仿宋" w:hint="eastAsia"/>
            <w:lang w:eastAsia="zh-CN"/>
          </w:rPr>
          <w:t>(二)、项目概况</w:t>
        </w:r>
        <w:r>
          <w:tab/>
        </w:r>
        <w:r>
          <w:fldChar w:fldCharType="begin"/>
        </w:r>
        <w:r>
          <w:instrText xml:space="preserve"> PAGEREF _Toc10201 \h </w:instrText>
        </w:r>
        <w:r>
          <w:fldChar w:fldCharType="separate"/>
        </w:r>
        <w:r>
          <w:t>30</w:t>
        </w:r>
        <w:r>
          <w:fldChar w:fldCharType="end"/>
        </w:r>
      </w:hyperlink>
    </w:p>
    <w:p>
      <w:pPr>
        <w:pStyle w:val="TOC1"/>
        <w:tabs>
          <w:tab w:val="right" w:leader="dot" w:pos="8306"/>
        </w:tabs>
      </w:pPr>
      <w:hyperlink w:anchor="_Toc29348" w:history="1">
        <w:r>
          <w:rPr>
            <w:rFonts w:ascii="仿宋" w:eastAsia="仿宋" w:hAnsi="仿宋" w:cs="仿宋" w:hint="eastAsia"/>
            <w:lang w:eastAsia="zh-CN"/>
          </w:rPr>
          <w:t>五、环境和生态影响分析</w:t>
        </w:r>
        <w:r>
          <w:tab/>
        </w:r>
        <w:r>
          <w:fldChar w:fldCharType="begin"/>
        </w:r>
        <w:r>
          <w:instrText xml:space="preserve"> PAGEREF _Toc29348 \h </w:instrText>
        </w:r>
        <w:r>
          <w:fldChar w:fldCharType="separate"/>
        </w:r>
        <w:r>
          <w:t>33</w:t>
        </w:r>
        <w:r>
          <w:fldChar w:fldCharType="end"/>
        </w:r>
      </w:hyperlink>
    </w:p>
    <w:p>
      <w:pPr>
        <w:pStyle w:val="TOC2"/>
        <w:tabs>
          <w:tab w:val="right" w:leader="dot" w:pos="8306"/>
        </w:tabs>
      </w:pPr>
      <w:hyperlink w:anchor="_Toc11116" w:history="1">
        <w:r>
          <w:rPr>
            <w:rFonts w:ascii="仿宋" w:eastAsia="仿宋" w:hAnsi="仿宋" w:cs="仿宋" w:hint="eastAsia"/>
            <w:lang w:eastAsia="zh-CN"/>
          </w:rPr>
          <w:t>(一)、环境和生态现状</w:t>
        </w:r>
        <w:r>
          <w:tab/>
        </w:r>
        <w:r>
          <w:fldChar w:fldCharType="begin"/>
        </w:r>
        <w:r>
          <w:instrText xml:space="preserve"> PAGEREF _Toc11116 \h </w:instrText>
        </w:r>
        <w:r>
          <w:fldChar w:fldCharType="separate"/>
        </w:r>
        <w:r>
          <w:t>33</w:t>
        </w:r>
        <w:r>
          <w:fldChar w:fldCharType="end"/>
        </w:r>
      </w:hyperlink>
    </w:p>
    <w:p>
      <w:pPr>
        <w:pStyle w:val="TOC2"/>
        <w:tabs>
          <w:tab w:val="right" w:leader="dot" w:pos="8306"/>
        </w:tabs>
      </w:pPr>
      <w:hyperlink w:anchor="_Toc5195" w:history="1">
        <w:r>
          <w:rPr>
            <w:rFonts w:ascii="仿宋" w:eastAsia="仿宋" w:hAnsi="仿宋" w:cs="仿宋" w:hint="eastAsia"/>
            <w:lang w:eastAsia="zh-CN"/>
          </w:rPr>
          <w:t>(二)、生态环境影响分析</w:t>
        </w:r>
        <w:r>
          <w:tab/>
        </w:r>
        <w:r>
          <w:fldChar w:fldCharType="begin"/>
        </w:r>
        <w:r>
          <w:instrText xml:space="preserve"> PAGEREF _Toc5195 \h </w:instrText>
        </w:r>
        <w:r>
          <w:fldChar w:fldCharType="separate"/>
        </w:r>
        <w:r>
          <w:t>35</w:t>
        </w:r>
        <w:r>
          <w:fldChar w:fldCharType="end"/>
        </w:r>
      </w:hyperlink>
    </w:p>
    <w:p>
      <w:pPr>
        <w:pStyle w:val="TOC2"/>
        <w:tabs>
          <w:tab w:val="right" w:leader="dot" w:pos="8306"/>
        </w:tabs>
      </w:pPr>
      <w:hyperlink w:anchor="_Toc17399" w:history="1">
        <w:r>
          <w:rPr>
            <w:rFonts w:ascii="仿宋" w:eastAsia="仿宋" w:hAnsi="仿宋" w:cs="仿宋" w:hint="eastAsia"/>
            <w:lang w:eastAsia="zh-CN"/>
          </w:rPr>
          <w:t>(三)、生态环境保护措施</w:t>
        </w:r>
        <w:r>
          <w:tab/>
        </w:r>
        <w:r>
          <w:fldChar w:fldCharType="begin"/>
        </w:r>
        <w:r>
          <w:instrText xml:space="preserve"> PAGEREF _Toc17399 \h </w:instrText>
        </w:r>
        <w:r>
          <w:fldChar w:fldCharType="separate"/>
        </w:r>
        <w:r>
          <w:t>36</w:t>
        </w:r>
        <w:r>
          <w:fldChar w:fldCharType="end"/>
        </w:r>
      </w:hyperlink>
    </w:p>
    <w:p>
      <w:pPr>
        <w:pStyle w:val="TOC2"/>
        <w:tabs>
          <w:tab w:val="right" w:leader="dot" w:pos="8306"/>
        </w:tabs>
      </w:pPr>
      <w:hyperlink w:anchor="_Toc19021" w:history="1">
        <w:r>
          <w:rPr>
            <w:rFonts w:ascii="仿宋" w:eastAsia="仿宋" w:hAnsi="仿宋" w:cs="仿宋" w:hint="eastAsia"/>
            <w:lang w:eastAsia="zh-CN"/>
          </w:rPr>
          <w:t>(四)、地质灾害影响分析</w:t>
        </w:r>
        <w:r>
          <w:tab/>
        </w:r>
        <w:r>
          <w:fldChar w:fldCharType="begin"/>
        </w:r>
        <w:r>
          <w:instrText xml:space="preserve"> PAGEREF _Toc19021 \h </w:instrText>
        </w:r>
        <w:r>
          <w:fldChar w:fldCharType="separate"/>
        </w:r>
        <w:r>
          <w:t>38</w:t>
        </w:r>
        <w:r>
          <w:fldChar w:fldCharType="end"/>
        </w:r>
      </w:hyperlink>
    </w:p>
    <w:p>
      <w:pPr>
        <w:pStyle w:val="TOC2"/>
        <w:tabs>
          <w:tab w:val="right" w:leader="dot" w:pos="8306"/>
        </w:tabs>
      </w:pPr>
      <w:hyperlink w:anchor="_Toc15020" w:history="1">
        <w:r>
          <w:rPr>
            <w:rFonts w:ascii="仿宋" w:eastAsia="仿宋" w:hAnsi="仿宋" w:cs="仿宋" w:hint="eastAsia"/>
            <w:lang w:eastAsia="zh-CN"/>
          </w:rPr>
          <w:t>(五)、特殊环境影响</w:t>
        </w:r>
        <w:r>
          <w:tab/>
        </w:r>
        <w:r>
          <w:fldChar w:fldCharType="begin"/>
        </w:r>
        <w:r>
          <w:instrText xml:space="preserve"> PAGEREF _Toc15020 \h </w:instrText>
        </w:r>
        <w:r>
          <w:fldChar w:fldCharType="separate"/>
        </w:r>
        <w:r>
          <w:t>39</w:t>
        </w:r>
        <w:r>
          <w:fldChar w:fldCharType="end"/>
        </w:r>
      </w:hyperlink>
    </w:p>
    <w:p>
      <w:pPr>
        <w:pStyle w:val="TOC1"/>
        <w:tabs>
          <w:tab w:val="right" w:leader="dot" w:pos="8306"/>
        </w:tabs>
      </w:pPr>
      <w:hyperlink w:anchor="_Toc21786" w:history="1">
        <w:r>
          <w:rPr>
            <w:rFonts w:ascii="仿宋" w:eastAsia="仿宋" w:hAnsi="仿宋" w:cs="仿宋" w:hint="eastAsia"/>
            <w:lang w:eastAsia="zh-CN"/>
          </w:rPr>
          <w:t>六、财务管理与成本控制</w:t>
        </w:r>
        <w:r>
          <w:tab/>
        </w:r>
        <w:r>
          <w:fldChar w:fldCharType="begin"/>
        </w:r>
        <w:r>
          <w:instrText xml:space="preserve"> PAGEREF _Toc21786 \h </w:instrText>
        </w:r>
        <w:r>
          <w:fldChar w:fldCharType="separate"/>
        </w:r>
        <w:r>
          <w:t>40</w:t>
        </w:r>
        <w:r>
          <w:fldChar w:fldCharType="end"/>
        </w:r>
      </w:hyperlink>
    </w:p>
    <w:p>
      <w:pPr>
        <w:pStyle w:val="TOC2"/>
        <w:tabs>
          <w:tab w:val="right" w:leader="dot" w:pos="8306"/>
        </w:tabs>
      </w:pPr>
      <w:hyperlink w:anchor="_Toc8735" w:history="1">
        <w:r>
          <w:rPr>
            <w:rFonts w:ascii="仿宋" w:eastAsia="仿宋" w:hAnsi="仿宋" w:cs="仿宋" w:hint="eastAsia"/>
            <w:lang w:eastAsia="zh-CN"/>
          </w:rPr>
          <w:t>(一)、财务管理体系建设</w:t>
        </w:r>
        <w:r>
          <w:tab/>
        </w:r>
        <w:r>
          <w:fldChar w:fldCharType="begin"/>
        </w:r>
        <w:r>
          <w:instrText xml:space="preserve"> PAGEREF _Toc8735 \h </w:instrText>
        </w:r>
        <w:r>
          <w:fldChar w:fldCharType="separate"/>
        </w:r>
        <w:r>
          <w:t>40</w:t>
        </w:r>
        <w:r>
          <w:fldChar w:fldCharType="end"/>
        </w:r>
      </w:hyperlink>
    </w:p>
    <w:p>
      <w:pPr>
        <w:pStyle w:val="TOC2"/>
        <w:tabs>
          <w:tab w:val="right" w:leader="dot" w:pos="8306"/>
        </w:tabs>
      </w:pPr>
      <w:hyperlink w:anchor="_Toc2386" w:history="1">
        <w:r>
          <w:rPr>
            <w:rFonts w:ascii="仿宋" w:eastAsia="仿宋" w:hAnsi="仿宋" w:cs="仿宋" w:hint="eastAsia"/>
            <w:lang w:eastAsia="zh-CN"/>
          </w:rPr>
          <w:t>(二)、成本控制措施</w:t>
        </w:r>
        <w:r>
          <w:tab/>
        </w:r>
        <w:r>
          <w:fldChar w:fldCharType="begin"/>
        </w:r>
        <w:r>
          <w:instrText xml:space="preserve"> PAGEREF _Toc2386 \h </w:instrText>
        </w:r>
        <w:r>
          <w:fldChar w:fldCharType="separate"/>
        </w:r>
        <w:r>
          <w:t>41</w:t>
        </w:r>
        <w:r>
          <w:fldChar w:fldCharType="end"/>
        </w:r>
      </w:hyperlink>
    </w:p>
    <w:p>
      <w:pPr>
        <w:pStyle w:val="TOC1"/>
        <w:tabs>
          <w:tab w:val="right" w:leader="dot" w:pos="8306"/>
        </w:tabs>
      </w:pPr>
      <w:hyperlink w:anchor="_Toc16227" w:history="1">
        <w:r>
          <w:rPr>
            <w:rFonts w:ascii="仿宋" w:eastAsia="仿宋" w:hAnsi="仿宋" w:cs="仿宋" w:hint="eastAsia"/>
            <w:lang w:eastAsia="zh-CN"/>
          </w:rPr>
          <w:t>七、环境保护与治理方案</w:t>
        </w:r>
        <w:r>
          <w:tab/>
        </w:r>
        <w:r>
          <w:fldChar w:fldCharType="begin"/>
        </w:r>
        <w:r>
          <w:instrText xml:space="preserve"> PAGEREF _Toc16227 \h </w:instrText>
        </w:r>
        <w:r>
          <w:fldChar w:fldCharType="separate"/>
        </w:r>
        <w:r>
          <w:t>43</w:t>
        </w:r>
        <w:r>
          <w:fldChar w:fldCharType="end"/>
        </w:r>
      </w:hyperlink>
    </w:p>
    <w:p>
      <w:pPr>
        <w:pStyle w:val="TOC2"/>
        <w:tabs>
          <w:tab w:val="right" w:leader="dot" w:pos="8306"/>
        </w:tabs>
      </w:pPr>
      <w:hyperlink w:anchor="_Toc5865" w:history="1">
        <w:r>
          <w:rPr>
            <w:rFonts w:ascii="仿宋" w:eastAsia="仿宋" w:hAnsi="仿宋" w:cs="仿宋" w:hint="eastAsia"/>
            <w:lang w:eastAsia="zh-CN"/>
          </w:rPr>
          <w:t>(一)、项目环境影响评估</w:t>
        </w:r>
        <w:r>
          <w:tab/>
        </w:r>
        <w:r>
          <w:fldChar w:fldCharType="begin"/>
        </w:r>
        <w:r>
          <w:instrText xml:space="preserve"> PAGEREF _Toc5865 \h </w:instrText>
        </w:r>
        <w:r>
          <w:fldChar w:fldCharType="separate"/>
        </w:r>
        <w:r>
          <w:t>43</w:t>
        </w:r>
        <w:r>
          <w:fldChar w:fldCharType="end"/>
        </w:r>
      </w:hyperlink>
    </w:p>
    <w:p>
      <w:pPr>
        <w:pStyle w:val="TOC2"/>
        <w:tabs>
          <w:tab w:val="right" w:leader="dot" w:pos="8306"/>
        </w:tabs>
      </w:pPr>
      <w:hyperlink w:anchor="_Toc11546" w:history="1">
        <w:r>
          <w:rPr>
            <w:rFonts w:ascii="仿宋" w:eastAsia="仿宋" w:hAnsi="仿宋" w:cs="仿宋" w:hint="eastAsia"/>
            <w:lang w:eastAsia="zh-CN"/>
          </w:rPr>
          <w:t>(二)、环境保护措施与治理方案</w:t>
        </w:r>
        <w:r>
          <w:tab/>
        </w:r>
        <w:r>
          <w:fldChar w:fldCharType="begin"/>
        </w:r>
        <w:r>
          <w:instrText xml:space="preserve"> PAGEREF _Toc11546 \h </w:instrText>
        </w:r>
        <w:r>
          <w:fldChar w:fldCharType="separate"/>
        </w:r>
        <w:r>
          <w:t>43</w:t>
        </w:r>
        <w:r>
          <w:fldChar w:fldCharType="end"/>
        </w:r>
      </w:hyperlink>
    </w:p>
    <w:p>
      <w:pPr>
        <w:pStyle w:val="TOC1"/>
        <w:tabs>
          <w:tab w:val="right" w:leader="dot" w:pos="8306"/>
        </w:tabs>
      </w:pPr>
      <w:hyperlink w:anchor="_Toc13934" w:history="1">
        <w:r>
          <w:rPr>
            <w:rFonts w:ascii="仿宋" w:eastAsia="仿宋" w:hAnsi="仿宋" w:cs="仿宋" w:hint="eastAsia"/>
            <w:lang w:eastAsia="zh-CN"/>
          </w:rPr>
          <w:t>八、项目进度计划</w:t>
        </w:r>
        <w:r>
          <w:tab/>
        </w:r>
        <w:r>
          <w:fldChar w:fldCharType="begin"/>
        </w:r>
        <w:r>
          <w:instrText xml:space="preserve"> PAGEREF _Toc13934 \h </w:instrText>
        </w:r>
        <w:r>
          <w:fldChar w:fldCharType="separate"/>
        </w:r>
        <w:r>
          <w:t>44</w:t>
        </w:r>
        <w:r>
          <w:fldChar w:fldCharType="end"/>
        </w:r>
      </w:hyperlink>
    </w:p>
    <w:p>
      <w:pPr>
        <w:pStyle w:val="TOC2"/>
        <w:tabs>
          <w:tab w:val="right" w:leader="dot" w:pos="8306"/>
        </w:tabs>
      </w:pPr>
      <w:hyperlink w:anchor="_Toc4139" w:history="1">
        <w:r>
          <w:rPr>
            <w:rFonts w:ascii="仿宋" w:eastAsia="仿宋" w:hAnsi="仿宋" w:cs="仿宋" w:hint="eastAsia"/>
            <w:lang w:eastAsia="zh-CN"/>
          </w:rPr>
          <w:t>(一)、建设周期</w:t>
        </w:r>
        <w:r>
          <w:tab/>
        </w:r>
        <w:r>
          <w:fldChar w:fldCharType="begin"/>
        </w:r>
        <w:r>
          <w:instrText xml:space="preserve"> PAGEREF _Toc4139 \h </w:instrText>
        </w:r>
        <w:r>
          <w:fldChar w:fldCharType="separate"/>
        </w:r>
        <w:r>
          <w:t>44</w:t>
        </w:r>
        <w:r>
          <w:fldChar w:fldCharType="end"/>
        </w:r>
      </w:hyperlink>
    </w:p>
    <w:p>
      <w:pPr>
        <w:pStyle w:val="TOC2"/>
        <w:tabs>
          <w:tab w:val="right" w:leader="dot" w:pos="8306"/>
        </w:tabs>
      </w:pPr>
      <w:hyperlink w:anchor="_Toc21879" w:history="1">
        <w:r>
          <w:rPr>
            <w:rFonts w:ascii="仿宋" w:eastAsia="仿宋" w:hAnsi="仿宋" w:cs="仿宋" w:hint="eastAsia"/>
            <w:lang w:eastAsia="zh-CN"/>
          </w:rPr>
          <w:t>(二)、建设进度</w:t>
        </w:r>
        <w:r>
          <w:tab/>
        </w:r>
        <w:r>
          <w:fldChar w:fldCharType="begin"/>
        </w:r>
        <w:r>
          <w:instrText xml:space="preserve"> PAGEREF _Toc21879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6" w:history="1">
        <w:r>
          <w:rPr>
            <w:rFonts w:ascii="仿宋" w:eastAsia="仿宋" w:hAnsi="仿宋" w:cs="仿宋" w:hint="eastAsia"/>
            <w:lang w:eastAsia="zh-CN"/>
          </w:rPr>
          <w:t>(三)、进度安排注意事项</w:t>
        </w:r>
        <w:r>
          <w:tab/>
        </w:r>
        <w:r>
          <w:fldChar w:fldCharType="begin"/>
        </w:r>
        <w:r>
          <w:instrText xml:space="preserve"> PAGEREF _Toc13046 \h </w:instrText>
        </w:r>
        <w:r>
          <w:fldChar w:fldCharType="separate"/>
        </w:r>
        <w:r>
          <w:t>45</w:t>
        </w:r>
        <w:r>
          <w:fldChar w:fldCharType="end"/>
        </w:r>
      </w:hyperlink>
    </w:p>
    <w:p>
      <w:pPr>
        <w:pStyle w:val="TOC2"/>
        <w:tabs>
          <w:tab w:val="right" w:leader="dot" w:pos="8306"/>
        </w:tabs>
      </w:pPr>
      <w:hyperlink w:anchor="_Toc25475" w:history="1">
        <w:r>
          <w:rPr>
            <w:rFonts w:ascii="仿宋" w:eastAsia="仿宋" w:hAnsi="仿宋" w:cs="仿宋" w:hint="eastAsia"/>
            <w:lang w:eastAsia="zh-CN"/>
          </w:rPr>
          <w:t>(四)、人力资源配置</w:t>
        </w:r>
        <w:r>
          <w:tab/>
        </w:r>
        <w:r>
          <w:fldChar w:fldCharType="begin"/>
        </w:r>
        <w:r>
          <w:instrText xml:space="preserve"> PAGEREF _Toc25475 \h </w:instrText>
        </w:r>
        <w:r>
          <w:fldChar w:fldCharType="separate"/>
        </w:r>
        <w:r>
          <w:t>46</w:t>
        </w:r>
        <w:r>
          <w:fldChar w:fldCharType="end"/>
        </w:r>
      </w:hyperlink>
    </w:p>
    <w:p>
      <w:pPr>
        <w:pStyle w:val="TOC2"/>
        <w:tabs>
          <w:tab w:val="right" w:leader="dot" w:pos="8306"/>
        </w:tabs>
      </w:pPr>
      <w:hyperlink w:anchor="_Toc17203" w:history="1">
        <w:r>
          <w:rPr>
            <w:rFonts w:ascii="仿宋" w:eastAsia="仿宋" w:hAnsi="仿宋" w:cs="仿宋" w:hint="eastAsia"/>
            <w:lang w:eastAsia="zh-CN"/>
          </w:rPr>
          <w:t>(五)、员工培训</w:t>
        </w:r>
        <w:r>
          <w:tab/>
        </w:r>
        <w:r>
          <w:fldChar w:fldCharType="begin"/>
        </w:r>
        <w:r>
          <w:instrText xml:space="preserve"> PAGEREF _Toc17203 \h </w:instrText>
        </w:r>
        <w:r>
          <w:fldChar w:fldCharType="separate"/>
        </w:r>
        <w:r>
          <w:t>48</w:t>
        </w:r>
        <w:r>
          <w:fldChar w:fldCharType="end"/>
        </w:r>
      </w:hyperlink>
    </w:p>
    <w:p>
      <w:pPr>
        <w:pStyle w:val="TOC2"/>
        <w:tabs>
          <w:tab w:val="right" w:leader="dot" w:pos="8306"/>
        </w:tabs>
      </w:pPr>
      <w:hyperlink w:anchor="_Toc10956" w:history="1">
        <w:r>
          <w:rPr>
            <w:rFonts w:ascii="仿宋" w:eastAsia="仿宋" w:hAnsi="仿宋" w:cs="仿宋" w:hint="eastAsia"/>
            <w:lang w:eastAsia="zh-CN"/>
          </w:rPr>
          <w:t>(六)、项目实施保障</w:t>
        </w:r>
        <w:r>
          <w:tab/>
        </w:r>
        <w:r>
          <w:fldChar w:fldCharType="begin"/>
        </w:r>
        <w:r>
          <w:instrText xml:space="preserve"> PAGEREF _Toc10956 \h </w:instrText>
        </w:r>
        <w:r>
          <w:fldChar w:fldCharType="separate"/>
        </w:r>
        <w:r>
          <w:t>49</w:t>
        </w:r>
        <w:r>
          <w:fldChar w:fldCharType="end"/>
        </w:r>
      </w:hyperlink>
    </w:p>
    <w:p>
      <w:pPr>
        <w:pStyle w:val="TOC2"/>
        <w:tabs>
          <w:tab w:val="right" w:leader="dot" w:pos="8306"/>
        </w:tabs>
      </w:pPr>
      <w:hyperlink w:anchor="_Toc4080" w:history="1">
        <w:r>
          <w:rPr>
            <w:rFonts w:ascii="仿宋" w:eastAsia="仿宋" w:hAnsi="仿宋" w:cs="仿宋" w:hint="eastAsia"/>
            <w:lang w:eastAsia="zh-CN"/>
          </w:rPr>
          <w:t>(七)、安全规范管理</w:t>
        </w:r>
        <w:r>
          <w:tab/>
        </w:r>
        <w:r>
          <w:fldChar w:fldCharType="begin"/>
        </w:r>
        <w:r>
          <w:instrText xml:space="preserve"> PAGEREF _Toc4080 \h </w:instrText>
        </w:r>
        <w:r>
          <w:fldChar w:fldCharType="separate"/>
        </w:r>
        <w:r>
          <w:t>50</w:t>
        </w:r>
        <w:r>
          <w:fldChar w:fldCharType="end"/>
        </w:r>
      </w:hyperlink>
    </w:p>
    <w:p>
      <w:pPr>
        <w:pStyle w:val="TOC1"/>
        <w:tabs>
          <w:tab w:val="right" w:leader="dot" w:pos="8306"/>
        </w:tabs>
      </w:pPr>
      <w:hyperlink w:anchor="_Toc15593" w:history="1">
        <w:r>
          <w:rPr>
            <w:rFonts w:ascii="仿宋" w:eastAsia="仿宋" w:hAnsi="仿宋" w:cs="仿宋" w:hint="eastAsia"/>
            <w:lang w:eastAsia="zh-CN"/>
          </w:rPr>
          <w:t>九、安全与应急管理</w:t>
        </w:r>
        <w:r>
          <w:tab/>
        </w:r>
        <w:r>
          <w:fldChar w:fldCharType="begin"/>
        </w:r>
        <w:r>
          <w:instrText xml:space="preserve"> PAGEREF _Toc15593 \h </w:instrText>
        </w:r>
        <w:r>
          <w:fldChar w:fldCharType="separate"/>
        </w:r>
        <w:r>
          <w:t>51</w:t>
        </w:r>
        <w:r>
          <w:fldChar w:fldCharType="end"/>
        </w:r>
      </w:hyperlink>
    </w:p>
    <w:p>
      <w:pPr>
        <w:pStyle w:val="TOC2"/>
        <w:tabs>
          <w:tab w:val="right" w:leader="dot" w:pos="8306"/>
        </w:tabs>
      </w:pPr>
      <w:hyperlink w:anchor="_Toc20544" w:history="1">
        <w:r>
          <w:rPr>
            <w:rFonts w:ascii="仿宋" w:eastAsia="仿宋" w:hAnsi="仿宋" w:cs="仿宋" w:hint="eastAsia"/>
            <w:lang w:eastAsia="zh-CN"/>
          </w:rPr>
          <w:t>(一)、安全生产管理</w:t>
        </w:r>
        <w:r>
          <w:tab/>
        </w:r>
        <w:r>
          <w:fldChar w:fldCharType="begin"/>
        </w:r>
        <w:r>
          <w:instrText xml:space="preserve"> PAGEREF _Toc20544 \h </w:instrText>
        </w:r>
        <w:r>
          <w:fldChar w:fldCharType="separate"/>
        </w:r>
        <w:r>
          <w:t>51</w:t>
        </w:r>
        <w:r>
          <w:fldChar w:fldCharType="end"/>
        </w:r>
      </w:hyperlink>
    </w:p>
    <w:p>
      <w:pPr>
        <w:pStyle w:val="TOC2"/>
        <w:tabs>
          <w:tab w:val="right" w:leader="dot" w:pos="8306"/>
        </w:tabs>
      </w:pPr>
      <w:hyperlink w:anchor="_Toc31016" w:history="1">
        <w:r>
          <w:rPr>
            <w:rFonts w:ascii="仿宋" w:eastAsia="仿宋" w:hAnsi="仿宋" w:cs="仿宋" w:hint="eastAsia"/>
            <w:lang w:eastAsia="zh-CN"/>
          </w:rPr>
          <w:t>(二)、应急预案与响应</w:t>
        </w:r>
        <w:r>
          <w:tab/>
        </w:r>
        <w:r>
          <w:fldChar w:fldCharType="begin"/>
        </w:r>
        <w:r>
          <w:instrText xml:space="preserve"> PAGEREF _Toc31016 \h </w:instrText>
        </w:r>
        <w:r>
          <w:fldChar w:fldCharType="separate"/>
        </w:r>
        <w:r>
          <w:t>53</w:t>
        </w:r>
        <w:r>
          <w:fldChar w:fldCharType="end"/>
        </w:r>
      </w:hyperlink>
    </w:p>
    <w:p>
      <w:pPr>
        <w:pStyle w:val="TOC1"/>
        <w:tabs>
          <w:tab w:val="right" w:leader="dot" w:pos="8306"/>
        </w:tabs>
      </w:pPr>
      <w:hyperlink w:anchor="_Toc152" w:history="1">
        <w:r>
          <w:rPr>
            <w:rFonts w:ascii="仿宋" w:eastAsia="仿宋" w:hAnsi="仿宋" w:cs="仿宋" w:hint="eastAsia"/>
            <w:lang w:eastAsia="zh-CN"/>
          </w:rPr>
          <w:t>十、项目变更管理</w:t>
        </w:r>
        <w:r>
          <w:tab/>
        </w:r>
        <w:r>
          <w:fldChar w:fldCharType="begin"/>
        </w:r>
        <w:r>
          <w:instrText xml:space="preserve"> PAGEREF _Toc152 \h </w:instrText>
        </w:r>
        <w:r>
          <w:fldChar w:fldCharType="separate"/>
        </w:r>
        <w:r>
          <w:t>55</w:t>
        </w:r>
        <w:r>
          <w:fldChar w:fldCharType="end"/>
        </w:r>
      </w:hyperlink>
    </w:p>
    <w:p>
      <w:pPr>
        <w:pStyle w:val="TOC2"/>
        <w:tabs>
          <w:tab w:val="right" w:leader="dot" w:pos="8306"/>
        </w:tabs>
      </w:pPr>
      <w:hyperlink w:anchor="_Toc8965" w:history="1">
        <w:r>
          <w:rPr>
            <w:rFonts w:ascii="仿宋" w:eastAsia="仿宋" w:hAnsi="仿宋" w:cs="仿宋" w:hint="eastAsia"/>
            <w:lang w:eastAsia="zh-CN"/>
          </w:rPr>
          <w:t>(一)、变更控制流程</w:t>
        </w:r>
        <w:r>
          <w:tab/>
        </w:r>
        <w:r>
          <w:fldChar w:fldCharType="begin"/>
        </w:r>
        <w:r>
          <w:instrText xml:space="preserve"> PAGEREF _Toc8965 \h </w:instrText>
        </w:r>
        <w:r>
          <w:fldChar w:fldCharType="separate"/>
        </w:r>
        <w:r>
          <w:t>55</w:t>
        </w:r>
        <w:r>
          <w:fldChar w:fldCharType="end"/>
        </w:r>
      </w:hyperlink>
    </w:p>
    <w:p>
      <w:pPr>
        <w:pStyle w:val="TOC2"/>
        <w:tabs>
          <w:tab w:val="right" w:leader="dot" w:pos="8306"/>
        </w:tabs>
      </w:pPr>
      <w:hyperlink w:anchor="_Toc5106" w:history="1">
        <w:r>
          <w:rPr>
            <w:rFonts w:ascii="仿宋" w:eastAsia="仿宋" w:hAnsi="仿宋" w:cs="仿宋" w:hint="eastAsia"/>
            <w:lang w:eastAsia="zh-CN"/>
          </w:rPr>
          <w:t>(二)、影响评估与处理</w:t>
        </w:r>
        <w:r>
          <w:tab/>
        </w:r>
        <w:r>
          <w:fldChar w:fldCharType="begin"/>
        </w:r>
        <w:r>
          <w:instrText xml:space="preserve"> PAGEREF _Toc5106 \h </w:instrText>
        </w:r>
        <w:r>
          <w:fldChar w:fldCharType="separate"/>
        </w:r>
        <w:r>
          <w:t>55</w:t>
        </w:r>
        <w:r>
          <w:fldChar w:fldCharType="end"/>
        </w:r>
      </w:hyperlink>
    </w:p>
    <w:p>
      <w:pPr>
        <w:pStyle w:val="TOC2"/>
        <w:tabs>
          <w:tab w:val="right" w:leader="dot" w:pos="8306"/>
        </w:tabs>
      </w:pPr>
      <w:hyperlink w:anchor="_Toc28985" w:history="1">
        <w:r>
          <w:rPr>
            <w:rFonts w:ascii="仿宋" w:eastAsia="仿宋" w:hAnsi="仿宋" w:cs="仿宋" w:hint="eastAsia"/>
            <w:lang w:eastAsia="zh-CN"/>
          </w:rPr>
          <w:t>(三)、变更记录与追踪</w:t>
        </w:r>
        <w:r>
          <w:tab/>
        </w:r>
        <w:r>
          <w:fldChar w:fldCharType="begin"/>
        </w:r>
        <w:r>
          <w:instrText xml:space="preserve"> PAGEREF _Toc28985 \h </w:instrText>
        </w:r>
        <w:r>
          <w:fldChar w:fldCharType="separate"/>
        </w:r>
        <w:r>
          <w:t>57</w:t>
        </w:r>
        <w:r>
          <w:fldChar w:fldCharType="end"/>
        </w:r>
      </w:hyperlink>
    </w:p>
    <w:p>
      <w:pPr>
        <w:pStyle w:val="TOC2"/>
        <w:tabs>
          <w:tab w:val="right" w:leader="dot" w:pos="8306"/>
        </w:tabs>
      </w:pPr>
      <w:hyperlink w:anchor="_Toc24367" w:history="1">
        <w:r>
          <w:rPr>
            <w:rFonts w:ascii="仿宋" w:eastAsia="仿宋" w:hAnsi="仿宋" w:cs="仿宋" w:hint="eastAsia"/>
            <w:lang w:eastAsia="zh-CN"/>
          </w:rPr>
          <w:t>(四)、变更管理策略</w:t>
        </w:r>
        <w:r>
          <w:tab/>
        </w:r>
        <w:r>
          <w:fldChar w:fldCharType="begin"/>
        </w:r>
        <w:r>
          <w:instrText xml:space="preserve"> PAGEREF _Toc24367 \h </w:instrText>
        </w:r>
        <w:r>
          <w:fldChar w:fldCharType="separate"/>
        </w:r>
        <w:r>
          <w:t>59</w:t>
        </w:r>
        <w:r>
          <w:fldChar w:fldCharType="end"/>
        </w:r>
      </w:hyperlink>
    </w:p>
    <w:p>
      <w:pPr>
        <w:pStyle w:val="TOC1"/>
        <w:tabs>
          <w:tab w:val="right" w:leader="dot" w:pos="8306"/>
        </w:tabs>
      </w:pPr>
      <w:hyperlink w:anchor="_Toc542" w:history="1">
        <w:r>
          <w:rPr>
            <w:rFonts w:ascii="仿宋" w:eastAsia="仿宋" w:hAnsi="仿宋" w:cs="仿宋" w:hint="eastAsia"/>
            <w:lang w:eastAsia="zh-CN"/>
          </w:rPr>
          <w:t>十一、客户关系管理与市场拓展</w:t>
        </w:r>
        <w:r>
          <w:tab/>
        </w:r>
        <w:r>
          <w:fldChar w:fldCharType="begin"/>
        </w:r>
        <w:r>
          <w:instrText xml:space="preserve"> PAGEREF _Toc542 \h </w:instrText>
        </w:r>
        <w:r>
          <w:fldChar w:fldCharType="separate"/>
        </w:r>
        <w:r>
          <w:t>60</w:t>
        </w:r>
        <w:r>
          <w:fldChar w:fldCharType="end"/>
        </w:r>
      </w:hyperlink>
    </w:p>
    <w:p>
      <w:pPr>
        <w:pStyle w:val="TOC2"/>
        <w:tabs>
          <w:tab w:val="right" w:leader="dot" w:pos="8306"/>
        </w:tabs>
      </w:pPr>
      <w:hyperlink w:anchor="_Toc6217" w:history="1">
        <w:r>
          <w:rPr>
            <w:rFonts w:ascii="仿宋" w:eastAsia="仿宋" w:hAnsi="仿宋" w:cs="仿宋" w:hint="eastAsia"/>
            <w:lang w:eastAsia="zh-CN"/>
          </w:rPr>
          <w:t>(一)、客户关系管理策略</w:t>
        </w:r>
        <w:r>
          <w:tab/>
        </w:r>
        <w:r>
          <w:fldChar w:fldCharType="begin"/>
        </w:r>
        <w:r>
          <w:instrText xml:space="preserve"> PAGEREF _Toc6217 \h </w:instrText>
        </w:r>
        <w:r>
          <w:fldChar w:fldCharType="separate"/>
        </w:r>
        <w:r>
          <w:t>60</w:t>
        </w:r>
        <w:r>
          <w:fldChar w:fldCharType="end"/>
        </w:r>
      </w:hyperlink>
    </w:p>
    <w:p>
      <w:pPr>
        <w:pStyle w:val="TOC2"/>
        <w:tabs>
          <w:tab w:val="right" w:leader="dot" w:pos="8306"/>
        </w:tabs>
      </w:pPr>
      <w:hyperlink w:anchor="_Toc18576" w:history="1">
        <w:r>
          <w:rPr>
            <w:rFonts w:ascii="仿宋" w:eastAsia="仿宋" w:hAnsi="仿宋" w:cs="仿宋" w:hint="eastAsia"/>
            <w:lang w:eastAsia="zh-CN"/>
          </w:rPr>
          <w:t>(二)、市场拓展方案</w:t>
        </w:r>
        <w:r>
          <w:tab/>
        </w:r>
        <w:r>
          <w:fldChar w:fldCharType="begin"/>
        </w:r>
        <w:r>
          <w:instrText xml:space="preserve"> PAGEREF _Toc18576 \h </w:instrText>
        </w:r>
        <w:r>
          <w:fldChar w:fldCharType="separate"/>
        </w:r>
        <w:r>
          <w:t>62</w:t>
        </w:r>
        <w:r>
          <w:fldChar w:fldCharType="end"/>
        </w:r>
      </w:hyperlink>
    </w:p>
    <w:p>
      <w:pPr>
        <w:pStyle w:val="TOC1"/>
        <w:tabs>
          <w:tab w:val="right" w:leader="dot" w:pos="8306"/>
        </w:tabs>
      </w:pPr>
      <w:hyperlink w:anchor="_Toc20564" w:history="1">
        <w:r>
          <w:rPr>
            <w:rFonts w:ascii="仿宋" w:eastAsia="仿宋" w:hAnsi="仿宋" w:cs="仿宋" w:hint="eastAsia"/>
            <w:lang w:eastAsia="zh-CN"/>
          </w:rPr>
          <w:t>十二、项目质量与标准</w:t>
        </w:r>
        <w:r>
          <w:tab/>
        </w:r>
        <w:r>
          <w:fldChar w:fldCharType="begin"/>
        </w:r>
        <w:r>
          <w:instrText xml:space="preserve"> PAGEREF _Toc20564 \h </w:instrText>
        </w:r>
        <w:r>
          <w:fldChar w:fldCharType="separate"/>
        </w:r>
        <w:r>
          <w:t>63</w:t>
        </w:r>
        <w:r>
          <w:fldChar w:fldCharType="end"/>
        </w:r>
      </w:hyperlink>
    </w:p>
    <w:p>
      <w:pPr>
        <w:pStyle w:val="TOC2"/>
        <w:tabs>
          <w:tab w:val="right" w:leader="dot" w:pos="8306"/>
        </w:tabs>
      </w:pPr>
      <w:hyperlink w:anchor="_Toc23661" w:history="1">
        <w:r>
          <w:rPr>
            <w:rFonts w:ascii="仿宋" w:eastAsia="仿宋" w:hAnsi="仿宋" w:cs="仿宋" w:hint="eastAsia"/>
            <w:lang w:eastAsia="zh-CN"/>
          </w:rPr>
          <w:t>(一)、质量保障体系</w:t>
        </w:r>
        <w:r>
          <w:tab/>
        </w:r>
        <w:r>
          <w:fldChar w:fldCharType="begin"/>
        </w:r>
        <w:r>
          <w:instrText xml:space="preserve"> PAGEREF _Toc23661 \h </w:instrText>
        </w:r>
        <w:r>
          <w:fldChar w:fldCharType="separate"/>
        </w:r>
        <w:r>
          <w:t>63</w:t>
        </w:r>
        <w:r>
          <w:fldChar w:fldCharType="end"/>
        </w:r>
      </w:hyperlink>
    </w:p>
    <w:p>
      <w:pPr>
        <w:pStyle w:val="TOC2"/>
        <w:tabs>
          <w:tab w:val="right" w:leader="dot" w:pos="8306"/>
        </w:tabs>
      </w:pPr>
      <w:hyperlink w:anchor="_Toc18023" w:history="1">
        <w:r>
          <w:rPr>
            <w:rFonts w:ascii="仿宋" w:eastAsia="仿宋" w:hAnsi="仿宋" w:cs="仿宋" w:hint="eastAsia"/>
            <w:lang w:eastAsia="zh-CN"/>
          </w:rPr>
          <w:t>(二)、标准化作业流程</w:t>
        </w:r>
        <w:r>
          <w:tab/>
        </w:r>
        <w:r>
          <w:fldChar w:fldCharType="begin"/>
        </w:r>
        <w:r>
          <w:instrText xml:space="preserve"> PAGEREF _Toc18023 \h </w:instrText>
        </w:r>
        <w:r>
          <w:fldChar w:fldCharType="separate"/>
        </w:r>
        <w:r>
          <w:t>64</w:t>
        </w:r>
        <w:r>
          <w:fldChar w:fldCharType="end"/>
        </w:r>
      </w:hyperlink>
    </w:p>
    <w:p>
      <w:pPr>
        <w:pStyle w:val="TOC2"/>
        <w:tabs>
          <w:tab w:val="right" w:leader="dot" w:pos="8306"/>
        </w:tabs>
      </w:pPr>
      <w:hyperlink w:anchor="_Toc13398" w:history="1">
        <w:r>
          <w:rPr>
            <w:rFonts w:ascii="仿宋" w:eastAsia="仿宋" w:hAnsi="仿宋" w:cs="仿宋" w:hint="eastAsia"/>
            <w:lang w:eastAsia="zh-CN"/>
          </w:rPr>
          <w:t>(三)、质量监控与评估</w:t>
        </w:r>
        <w:r>
          <w:tab/>
        </w:r>
        <w:r>
          <w:fldChar w:fldCharType="begin"/>
        </w:r>
        <w:r>
          <w:instrText xml:space="preserve"> PAGEREF _Toc13398 \h </w:instrText>
        </w:r>
        <w:r>
          <w:fldChar w:fldCharType="separate"/>
        </w:r>
        <w:r>
          <w:t>66</w:t>
        </w:r>
        <w:r>
          <w:fldChar w:fldCharType="end"/>
        </w:r>
      </w:hyperlink>
    </w:p>
    <w:p>
      <w:pPr>
        <w:pStyle w:val="TOC2"/>
        <w:tabs>
          <w:tab w:val="right" w:leader="dot" w:pos="8306"/>
        </w:tabs>
      </w:pPr>
      <w:hyperlink w:anchor="_Toc8928" w:history="1">
        <w:r>
          <w:rPr>
            <w:rFonts w:ascii="仿宋" w:eastAsia="仿宋" w:hAnsi="仿宋" w:cs="仿宋" w:hint="eastAsia"/>
            <w:lang w:eastAsia="zh-CN"/>
          </w:rPr>
          <w:t>(四)、质量改进计划</w:t>
        </w:r>
        <w:r>
          <w:tab/>
        </w:r>
        <w:r>
          <w:fldChar w:fldCharType="begin"/>
        </w:r>
        <w:r>
          <w:instrText xml:space="preserve"> PAGEREF _Toc8928 \h </w:instrText>
        </w:r>
        <w:r>
          <w:fldChar w:fldCharType="separate"/>
        </w:r>
        <w:r>
          <w:t>67</w:t>
        </w:r>
        <w:r>
          <w:fldChar w:fldCharType="end"/>
        </w:r>
      </w:hyperlink>
    </w:p>
    <w:p>
      <w:pPr>
        <w:pStyle w:val="TOC1"/>
        <w:tabs>
          <w:tab w:val="right" w:leader="dot" w:pos="8306"/>
        </w:tabs>
      </w:pPr>
      <w:hyperlink w:anchor="_Toc14963" w:history="1">
        <w:r>
          <w:rPr>
            <w:rFonts w:ascii="仿宋" w:eastAsia="仿宋" w:hAnsi="仿宋" w:cs="仿宋" w:hint="eastAsia"/>
            <w:lang w:eastAsia="zh-CN"/>
          </w:rPr>
          <w:t>十三、知识产权管理与保护</w:t>
        </w:r>
        <w:r>
          <w:tab/>
        </w:r>
        <w:r>
          <w:fldChar w:fldCharType="begin"/>
        </w:r>
        <w:r>
          <w:instrText xml:space="preserve"> PAGEREF _Toc14963 \h </w:instrText>
        </w:r>
        <w:r>
          <w:fldChar w:fldCharType="separate"/>
        </w:r>
        <w:r>
          <w:t>68</w:t>
        </w:r>
        <w:r>
          <w:fldChar w:fldCharType="end"/>
        </w:r>
      </w:hyperlink>
    </w:p>
    <w:p>
      <w:pPr>
        <w:pStyle w:val="TOC2"/>
        <w:tabs>
          <w:tab w:val="right" w:leader="dot" w:pos="8306"/>
        </w:tabs>
      </w:pPr>
      <w:hyperlink w:anchor="_Toc26008" w:history="1">
        <w:r>
          <w:rPr>
            <w:rFonts w:ascii="仿宋" w:eastAsia="仿宋" w:hAnsi="仿宋" w:cs="仿宋" w:hint="eastAsia"/>
            <w:lang w:eastAsia="zh-CN"/>
          </w:rPr>
          <w:t>(一)、知识产权管理体系建设</w:t>
        </w:r>
        <w:r>
          <w:tab/>
        </w:r>
        <w:r>
          <w:fldChar w:fldCharType="begin"/>
        </w:r>
        <w:r>
          <w:instrText xml:space="preserve"> PAGEREF _Toc26008 \h </w:instrText>
        </w:r>
        <w:r>
          <w:fldChar w:fldCharType="separate"/>
        </w:r>
        <w:r>
          <w:t>68</w:t>
        </w:r>
        <w:r>
          <w:fldChar w:fldCharType="end"/>
        </w:r>
      </w:hyperlink>
    </w:p>
    <w:p>
      <w:pPr>
        <w:pStyle w:val="TOC2"/>
        <w:tabs>
          <w:tab w:val="right" w:leader="dot" w:pos="8306"/>
        </w:tabs>
      </w:pPr>
      <w:hyperlink w:anchor="_Toc31803" w:history="1">
        <w:r>
          <w:rPr>
            <w:rFonts w:ascii="仿宋" w:eastAsia="仿宋" w:hAnsi="仿宋" w:cs="仿宋" w:hint="eastAsia"/>
            <w:lang w:eastAsia="zh-CN"/>
          </w:rPr>
          <w:t>(二)、知识产权保护措施</w:t>
        </w:r>
        <w:r>
          <w:tab/>
        </w:r>
        <w:r>
          <w:fldChar w:fldCharType="begin"/>
        </w:r>
        <w:r>
          <w:instrText xml:space="preserve"> PAGEREF _Toc31803 \h </w:instrText>
        </w:r>
        <w:r>
          <w:fldChar w:fldCharType="separate"/>
        </w:r>
        <w:r>
          <w:t>69</w:t>
        </w:r>
        <w:r>
          <w:fldChar w:fldCharType="end"/>
        </w:r>
      </w:hyperlink>
    </w:p>
    <w:p>
      <w:pPr>
        <w:pStyle w:val="TOC1"/>
        <w:tabs>
          <w:tab w:val="right" w:leader="dot" w:pos="8306"/>
        </w:tabs>
      </w:pPr>
      <w:hyperlink w:anchor="_Toc26382" w:history="1">
        <w:r>
          <w:rPr>
            <w:rFonts w:ascii="仿宋" w:eastAsia="仿宋" w:hAnsi="仿宋" w:cs="仿宋" w:hint="eastAsia"/>
            <w:lang w:eastAsia="zh-CN"/>
          </w:rPr>
          <w:t>十四、创新驱动与持续发展</w:t>
        </w:r>
        <w:r>
          <w:tab/>
        </w:r>
        <w:r>
          <w:fldChar w:fldCharType="begin"/>
        </w:r>
        <w:r>
          <w:instrText xml:space="preserve"> PAGEREF _Toc26382 \h </w:instrText>
        </w:r>
        <w:r>
          <w:fldChar w:fldCharType="separate"/>
        </w:r>
        <w:r>
          <w:t>70</w:t>
        </w:r>
        <w:r>
          <w:fldChar w:fldCharType="end"/>
        </w:r>
      </w:hyperlink>
    </w:p>
    <w:p>
      <w:pPr>
        <w:pStyle w:val="TOC2"/>
        <w:tabs>
          <w:tab w:val="right" w:leader="dot" w:pos="8306"/>
        </w:tabs>
      </w:pPr>
      <w:hyperlink w:anchor="_Toc30096" w:history="1">
        <w:r>
          <w:rPr>
            <w:rFonts w:ascii="仿宋" w:eastAsia="仿宋" w:hAnsi="仿宋" w:cs="仿宋" w:hint="eastAsia"/>
            <w:lang w:eastAsia="zh-CN"/>
          </w:rPr>
          <w:t>(一)、创新驱动战略实施</w:t>
        </w:r>
        <w:r>
          <w:tab/>
        </w:r>
        <w:r>
          <w:fldChar w:fldCharType="begin"/>
        </w:r>
        <w:r>
          <w:instrText xml:space="preserve"> PAGEREF _Toc30096 \h </w:instrText>
        </w:r>
        <w:r>
          <w:fldChar w:fldCharType="separate"/>
        </w:r>
        <w:r>
          <w:t>70</w:t>
        </w:r>
        <w:r>
          <w:fldChar w:fldCharType="end"/>
        </w:r>
      </w:hyperlink>
    </w:p>
    <w:p>
      <w:pPr>
        <w:pStyle w:val="TOC2"/>
        <w:tabs>
          <w:tab w:val="right" w:leader="dot" w:pos="8306"/>
        </w:tabs>
      </w:pPr>
      <w:hyperlink w:anchor="_Toc2959" w:history="1">
        <w:r>
          <w:rPr>
            <w:rFonts w:ascii="仿宋" w:eastAsia="仿宋" w:hAnsi="仿宋" w:cs="仿宋" w:hint="eastAsia"/>
            <w:lang w:eastAsia="zh-CN"/>
          </w:rPr>
          <w:t>(二)、持续发展路径探索</w:t>
        </w:r>
        <w:r>
          <w:tab/>
        </w:r>
        <w:r>
          <w:fldChar w:fldCharType="begin"/>
        </w:r>
        <w:r>
          <w:instrText xml:space="preserve"> PAGEREF _Toc2959 \h </w:instrText>
        </w:r>
        <w:r>
          <w:fldChar w:fldCharType="separate"/>
        </w:r>
        <w:r>
          <w:t>72</w:t>
        </w:r>
        <w:r>
          <w:fldChar w:fldCharType="end"/>
        </w:r>
      </w:hyperlink>
    </w:p>
    <w:p>
      <w:pPr>
        <w:pStyle w:val="TOC1"/>
        <w:tabs>
          <w:tab w:val="right" w:leader="dot" w:pos="8306"/>
        </w:tabs>
      </w:pPr>
      <w:hyperlink w:anchor="_Toc14768" w:history="1">
        <w:r>
          <w:rPr>
            <w:rFonts w:ascii="仿宋" w:eastAsia="仿宋" w:hAnsi="仿宋" w:cs="仿宋" w:hint="eastAsia"/>
            <w:lang w:eastAsia="zh-CN"/>
          </w:rPr>
          <w:t>十五、成果转化与推广应用</w:t>
        </w:r>
        <w:r>
          <w:tab/>
        </w:r>
        <w:r>
          <w:fldChar w:fldCharType="begin"/>
        </w:r>
        <w:r>
          <w:instrText xml:space="preserve"> PAGEREF _Toc14768 \h </w:instrText>
        </w:r>
        <w:r>
          <w:fldChar w:fldCharType="separate"/>
        </w:r>
        <w:r>
          <w:t>76</w:t>
        </w:r>
        <w:r>
          <w:fldChar w:fldCharType="end"/>
        </w:r>
      </w:hyperlink>
    </w:p>
    <w:p>
      <w:pPr>
        <w:pStyle w:val="TOC2"/>
        <w:tabs>
          <w:tab w:val="right" w:leader="dot" w:pos="8306"/>
        </w:tabs>
      </w:pPr>
      <w:hyperlink w:anchor="_Toc223" w:history="1">
        <w:r>
          <w:rPr>
            <w:rFonts w:ascii="仿宋" w:eastAsia="仿宋" w:hAnsi="仿宋" w:cs="仿宋" w:hint="eastAsia"/>
            <w:lang w:eastAsia="zh-CN"/>
          </w:rPr>
          <w:t>(一)、成果转化策略制定</w:t>
        </w:r>
        <w:r>
          <w:tab/>
        </w:r>
        <w:r>
          <w:fldChar w:fldCharType="begin"/>
        </w:r>
        <w:r>
          <w:instrText xml:space="preserve"> PAGEREF _Toc223 \h </w:instrText>
        </w:r>
        <w:r>
          <w:fldChar w:fldCharType="separate"/>
        </w:r>
        <w:r>
          <w:t>76</w:t>
        </w:r>
        <w:r>
          <w:fldChar w:fldCharType="end"/>
        </w:r>
      </w:hyperlink>
    </w:p>
    <w:p>
      <w:pPr>
        <w:pStyle w:val="TOC2"/>
        <w:tabs>
          <w:tab w:val="right" w:leader="dot" w:pos="8306"/>
        </w:tabs>
      </w:pPr>
      <w:hyperlink w:anchor="_Toc4304" w:history="1">
        <w:r>
          <w:rPr>
            <w:rFonts w:ascii="仿宋" w:eastAsia="仿宋" w:hAnsi="仿宋" w:cs="仿宋" w:hint="eastAsia"/>
            <w:lang w:eastAsia="zh-CN"/>
          </w:rPr>
          <w:t>(二)、成果推广应用方案</w:t>
        </w:r>
        <w:r>
          <w:tab/>
        </w:r>
        <w:r>
          <w:fldChar w:fldCharType="begin"/>
        </w:r>
        <w:r>
          <w:instrText xml:space="preserve"> PAGEREF _Toc4304 \h </w:instrText>
        </w:r>
        <w:r>
          <w:fldChar w:fldCharType="separate"/>
        </w:r>
        <w:r>
          <w:t>77</w:t>
        </w:r>
        <w:r>
          <w:fldChar w:fldCharType="end"/>
        </w:r>
      </w:hyperlink>
    </w:p>
    <w:p>
      <w:pPr>
        <w:pStyle w:val="TOC1"/>
        <w:tabs>
          <w:tab w:val="right" w:leader="dot" w:pos="8306"/>
        </w:tabs>
      </w:pPr>
      <w:hyperlink w:anchor="_Toc25075" w:history="1">
        <w:r>
          <w:rPr>
            <w:rFonts w:ascii="仿宋" w:eastAsia="仿宋" w:hAnsi="仿宋" w:cs="仿宋" w:hint="eastAsia"/>
            <w:lang w:eastAsia="zh-CN"/>
          </w:rPr>
          <w:t>十六、质量管理与控制</w:t>
        </w:r>
        <w:r>
          <w:tab/>
        </w:r>
        <w:r>
          <w:fldChar w:fldCharType="begin"/>
        </w:r>
        <w:r>
          <w:instrText xml:space="preserve"> PAGEREF _Toc25075 \h </w:instrText>
        </w:r>
        <w:r>
          <w:fldChar w:fldCharType="separate"/>
        </w:r>
        <w:r>
          <w:t>79</w:t>
        </w:r>
        <w:r>
          <w:fldChar w:fldCharType="end"/>
        </w:r>
      </w:hyperlink>
    </w:p>
    <w:p>
      <w:pPr>
        <w:pStyle w:val="TOC2"/>
        <w:tabs>
          <w:tab w:val="right" w:leader="dot" w:pos="8306"/>
        </w:tabs>
      </w:pPr>
      <w:hyperlink w:anchor="_Toc5974" w:history="1">
        <w:r>
          <w:rPr>
            <w:rFonts w:ascii="仿宋" w:eastAsia="仿宋" w:hAnsi="仿宋" w:cs="仿宋" w:hint="eastAsia"/>
            <w:lang w:eastAsia="zh-CN"/>
          </w:rPr>
          <w:t>(一)、质量管理体系建设</w:t>
        </w:r>
        <w:r>
          <w:tab/>
        </w:r>
        <w:r>
          <w:fldChar w:fldCharType="begin"/>
        </w:r>
        <w:r>
          <w:instrText xml:space="preserve"> PAGEREF _Toc5974 \h </w:instrText>
        </w:r>
        <w:r>
          <w:fldChar w:fldCharType="separate"/>
        </w:r>
        <w:r>
          <w:t>79</w:t>
        </w:r>
        <w:r>
          <w:fldChar w:fldCharType="end"/>
        </w:r>
      </w:hyperlink>
    </w:p>
    <w:p>
      <w:pPr>
        <w:pStyle w:val="TOC2"/>
        <w:tabs>
          <w:tab w:val="right" w:leader="dot" w:pos="8306"/>
        </w:tabs>
      </w:pPr>
      <w:hyperlink w:anchor="_Toc14780" w:history="1">
        <w:r>
          <w:rPr>
            <w:rFonts w:ascii="仿宋" w:eastAsia="仿宋" w:hAnsi="仿宋" w:cs="仿宋" w:hint="eastAsia"/>
            <w:lang w:eastAsia="zh-CN"/>
          </w:rPr>
          <w:t>(二)、质量控制措施</w:t>
        </w:r>
        <w:r>
          <w:tab/>
        </w:r>
        <w:r>
          <w:fldChar w:fldCharType="begin"/>
        </w:r>
        <w:r>
          <w:instrText xml:space="preserve"> PAGEREF _Toc14780 \h </w:instrText>
        </w:r>
        <w:r>
          <w:fldChar w:fldCharType="separate"/>
        </w:r>
        <w:r>
          <w:t>80</w:t>
        </w:r>
        <w:r>
          <w:fldChar w:fldCharType="end"/>
        </w:r>
      </w:hyperlink>
    </w:p>
    <w:p>
      <w:pPr>
        <w:pStyle w:val="TOC1"/>
        <w:tabs>
          <w:tab w:val="right" w:leader="dot" w:pos="8306"/>
        </w:tabs>
      </w:pPr>
      <w:hyperlink w:anchor="_Toc5128" w:history="1">
        <w:r>
          <w:rPr>
            <w:rFonts w:ascii="仿宋" w:eastAsia="仿宋" w:hAnsi="仿宋" w:cs="仿宋" w:hint="eastAsia"/>
            <w:lang w:eastAsia="zh-CN"/>
          </w:rPr>
          <w:t>十七、设施与设备管理</w:t>
        </w:r>
        <w:r>
          <w:tab/>
        </w:r>
        <w:r>
          <w:fldChar w:fldCharType="begin"/>
        </w:r>
        <w:r>
          <w:instrText xml:space="preserve"> PAGEREF _Toc5128 \h </w:instrText>
        </w:r>
        <w:r>
          <w:fldChar w:fldCharType="separate"/>
        </w:r>
        <w:r>
          <w:t>82</w:t>
        </w:r>
        <w:r>
          <w:fldChar w:fldCharType="end"/>
        </w:r>
      </w:hyperlink>
    </w:p>
    <w:p>
      <w:pPr>
        <w:pStyle w:val="TOC2"/>
        <w:tabs>
          <w:tab w:val="right" w:leader="dot" w:pos="8306"/>
        </w:tabs>
      </w:pPr>
      <w:hyperlink w:anchor="_Toc25882" w:history="1">
        <w:r>
          <w:rPr>
            <w:rFonts w:ascii="仿宋" w:eastAsia="仿宋" w:hAnsi="仿宋" w:cs="仿宋" w:hint="eastAsia"/>
            <w:lang w:eastAsia="zh-CN"/>
          </w:rPr>
          <w:t>(一)、设施规划与配置</w:t>
        </w:r>
        <w:r>
          <w:tab/>
        </w:r>
        <w:r>
          <w:fldChar w:fldCharType="begin"/>
        </w:r>
        <w:r>
          <w:instrText xml:space="preserve"> PAGEREF _Toc25882 \h </w:instrText>
        </w:r>
        <w:r>
          <w:fldChar w:fldCharType="separate"/>
        </w:r>
        <w:r>
          <w:t>82</w:t>
        </w:r>
        <w:r>
          <w:fldChar w:fldCharType="end"/>
        </w:r>
      </w:hyperlink>
    </w:p>
    <w:p>
      <w:pPr>
        <w:pStyle w:val="TOC2"/>
        <w:tabs>
          <w:tab w:val="right" w:leader="dot" w:pos="8306"/>
        </w:tabs>
      </w:pPr>
      <w:hyperlink w:anchor="_Toc9398" w:history="1">
        <w:r>
          <w:rPr>
            <w:rFonts w:ascii="仿宋" w:eastAsia="仿宋" w:hAnsi="仿宋" w:cs="仿宋" w:hint="eastAsia"/>
            <w:lang w:eastAsia="zh-CN"/>
          </w:rPr>
          <w:t>(二)、设备采购与维护管理</w:t>
        </w:r>
        <w:r>
          <w:tab/>
        </w:r>
        <w:r>
          <w:fldChar w:fldCharType="begin"/>
        </w:r>
        <w:r>
          <w:instrText xml:space="preserve"> PAGEREF _Toc9398 \h </w:instrText>
        </w:r>
        <w:r>
          <w:fldChar w:fldCharType="separate"/>
        </w:r>
        <w:r>
          <w:t>82</w:t>
        </w:r>
        <w:r>
          <w:fldChar w:fldCharType="end"/>
        </w:r>
      </w:hyperlink>
    </w:p>
    <w:p>
      <w:pPr>
        <w:pStyle w:val="TOC2"/>
        <w:tabs>
          <w:tab w:val="right" w:leader="dot" w:pos="8306"/>
        </w:tabs>
      </w:pPr>
      <w:hyperlink w:anchor="_Toc5469" w:history="1">
        <w:r>
          <w:rPr>
            <w:rFonts w:ascii="仿宋" w:eastAsia="仿宋" w:hAnsi="仿宋" w:cs="仿宋" w:hint="eastAsia"/>
            <w:lang w:eastAsia="zh-CN"/>
          </w:rPr>
          <w:t>(三)、设施设备升级策略</w:t>
        </w:r>
        <w:r>
          <w:tab/>
        </w:r>
        <w:r>
          <w:fldChar w:fldCharType="begin"/>
        </w:r>
        <w:r>
          <w:instrText xml:space="preserve"> PAGEREF _Toc5469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90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5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5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76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47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74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22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62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900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https://d.book118.com/256204240012010034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72BD0"/>
    <w:rsid w:val="6DF72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204240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2023-12-26T01:46:00Z</dcterms:created>
  <dcterms:modified xsi:type="dcterms:W3CDTF">2023-12-26T01:47:06Z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AE720C78DA0D4FC5B6A071EB5CBFAB4C_11</vt:lpwstr>
  </property>
  <property fmtid="{D5CDD505-2E9C-101B-9397-08002B2CF9AE}" pid="3" name="KSOProductBuildVer">
    <vt:lpwstr>2052-12.1.0.16120</vt:lpwstr>
  </property>
</Properties>
</file>