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20E" w:rsidRPr="003B120E" w:rsidP="003B120E">
      <w:pPr>
        <w:jc w:val="center"/>
        <w:rPr>
          <w:rFonts w:ascii="宋体" w:hAnsi="宋体"/>
          <w:b/>
        </w:rPr>
      </w:pPr>
      <w:r w:rsidRPr="003B120E">
        <w:rPr>
          <w:rFonts w:ascii="微软雅黑" w:eastAsia="微软雅黑" w:hAnsi="微软雅黑"/>
          <w:b/>
          <w:sz w:val="28"/>
        </w:rPr>
        <w:t>《行政职业能力测验》2023年公务员考试民丰县预测密卷</w:t>
      </w:r>
    </w:p>
    <w:p w:rsidR="003B120E" w:rsidRPr="003B120E" w:rsidP="003B120E">
      <w:pPr>
        <w:jc w:val="left"/>
        <w:rPr>
          <w:rFonts w:ascii="宋体" w:hAnsi="宋体"/>
          <w:b/>
        </w:rPr>
      </w:pPr>
      <w:r w:rsidRPr="003B120E">
        <w:rPr>
          <w:rFonts w:ascii="微软雅黑" w:eastAsia="微软雅黑" w:hAnsi="微软雅黑"/>
          <w:b/>
          <w:sz w:val="28"/>
        </w:rPr>
        <w:t>一、判断推理</w:t>
      </w:r>
    </w:p>
    <w:p w:rsidR="003B120E" w:rsidRPr="003B120E" w:rsidP="000304B9">
      <w:pPr>
        <w:jc w:val="left"/>
        <w:rPr>
          <w:rFonts w:ascii="华文中宋" w:eastAsia="华文中宋" w:hAnsi="华文中宋"/>
          <w:b/>
          <w:sz w:val="30"/>
          <w:szCs w:val="30"/>
        </w:rPr>
      </w:pPr>
      <w:r w:rsidRPr="003B120E">
        <w:rPr>
          <w:rFonts w:ascii="宋体" w:hAnsi="宋体"/>
          <w:b/>
        </w:rPr>
        <w:t>1．</w:t>
      </w:r>
      <w:r w:rsidRPr="003B120E">
        <w:rPr>
          <w:rFonts w:ascii="华文中宋" w:eastAsia="华文中宋" w:hAnsi="华文中宋"/>
          <w:b/>
          <w:sz w:val="30"/>
          <w:szCs w:val="30"/>
        </w:rPr>
        <w:t>编辑：稿件</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A、医生：治疗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B、农民：种植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C、护士：病人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D、警察：小偷</w:t>
      </w:r>
    </w:p>
    <w:p w:rsidR="003B120E" w:rsidRPr="003B120E" w:rsidP="000304B9">
      <w:pPr>
        <w:jc w:val="left"/>
        <w:rPr>
          <w:rFonts w:ascii="华文中宋" w:eastAsia="华文中宋" w:hAnsi="华文中宋"/>
          <w:b/>
          <w:sz w:val="30"/>
          <w:szCs w:val="30"/>
        </w:rPr>
      </w:pPr>
      <w:r w:rsidRPr="003B120E">
        <w:rPr>
          <w:rFonts w:ascii="宋体" w:hAnsi="宋体"/>
          <w:b/>
        </w:rPr>
        <w:t>2．</w:t>
      </w:r>
      <w:r w:rsidRPr="003B120E">
        <w:rPr>
          <w:rFonts w:ascii="华文中宋" w:eastAsia="华文中宋" w:hAnsi="华文中宋"/>
          <w:b/>
          <w:sz w:val="30"/>
          <w:szCs w:val="30"/>
        </w:rPr>
        <w:t>研究人员把受试者分成两组：第一组做半个小时自己的事情，但不从事会导致说谎行为的事；第二组被要求偷溜出去再回来，并且在测试时说谎。之后，研究人员会让受试者戴上特制电极，以记录被询问时的眨眼频率。结果发现，第一组眨眼频率会微微上升，但第二组的眨眼频率先是下降，然后大幅上升至一般频率的10倍。由此可见：通过观察一个人的眨眼频率，可判断他是否在说谎。  对以下哪项问题的回答，几乎不会对此项研究的结论构成质疑?（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A、第一组和第二组受试者在心理素质方面有很大差异吗?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B、第二组受试者是被授意说假话，而不是自己要说假话，由此得出的说假话与眨眼之间的关联可靠吗?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C、用于第一组和第二组的仪器设备是否存在差异?</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D、说假话和说真话是否会导致面部肌肉运动差异?</w:t>
      </w:r>
    </w:p>
    <w:p w:rsidR="003B120E" w:rsidRPr="003B120E" w:rsidP="000304B9">
      <w:pPr>
        <w:jc w:val="left"/>
        <w:rPr>
          <w:rFonts w:ascii="华文中宋" w:eastAsia="华文中宋" w:hAnsi="华文中宋"/>
          <w:b/>
          <w:sz w:val="30"/>
          <w:szCs w:val="30"/>
        </w:rPr>
      </w:pPr>
      <w:r w:rsidRPr="003B120E">
        <w:rPr>
          <w:rFonts w:ascii="宋体" w:hAnsi="宋体"/>
          <w:b/>
        </w:rPr>
        <w:t>3．</w:t>
      </w:r>
      <w:r w:rsidRPr="003B120E">
        <w:rPr>
          <w:rFonts w:ascii="华文中宋" w:eastAsia="华文中宋" w:hAnsi="华文中宋"/>
          <w:b/>
          <w:sz w:val="30"/>
          <w:szCs w:val="30"/>
        </w:rPr>
        <w:t>边际效应：消费者在逐次增加一个单位消费品的时候，带来的单位效用是逐渐递减的。根据上述定义，下列属于边际效应的是（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A、洪某下海创业，第一年赚了六十万，第二年赚了二十万，第三年赔了钱</w:t>
      </w:r>
    </w:p>
    <w:p w:rsidR="003B120E" w:rsidRPr="003B120E" w:rsidP="000304B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B120E">
        <w:rPr>
          <w:rFonts w:ascii="华文中宋" w:eastAsia="华文中宋" w:hAnsi="华文中宋"/>
          <w:b/>
          <w:sz w:val="30"/>
          <w:szCs w:val="30"/>
        </w:rPr>
        <w:t>B、程某第一次带孩子逛博物馆时孩子非常好奇，第二次去的时候孩子还是很开心，但是第五、六次去的时候，孩子就有点厌倦的感觉了</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C、郭某是资深集邮爱好者，前天终于集齐了他那套宝贝邮票的最后一张，那兴奋劲儿简直比抱孙子还要开心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D、范某请朋友吃饭，酒一瓶一瓶下去，越喝越高兴，越喝越香</w:t>
      </w:r>
    </w:p>
    <w:p w:rsidR="003B120E" w:rsidRPr="003B120E" w:rsidP="000304B9">
      <w:pPr>
        <w:jc w:val="left"/>
        <w:rPr>
          <w:rFonts w:ascii="华文中宋" w:eastAsia="华文中宋" w:hAnsi="华文中宋"/>
          <w:b/>
          <w:sz w:val="30"/>
          <w:szCs w:val="30"/>
        </w:rPr>
      </w:pPr>
      <w:r w:rsidRPr="003B120E">
        <w:rPr>
          <w:rFonts w:ascii="宋体" w:hAnsi="宋体"/>
          <w:b/>
        </w:rPr>
        <w:t>4．</w:t>
      </w:r>
      <w:r w:rsidRPr="003B120E">
        <w:rPr>
          <w:rFonts w:ascii="华文中宋" w:eastAsia="华文中宋" w:hAnsi="华文中宋"/>
          <w:b/>
          <w:sz w:val="30"/>
          <w:szCs w:val="30"/>
        </w:rPr>
        <w:t>2， 4， 0， －16， －50，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 －104</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 －108</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 －125</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 －128</w:t>
      </w:r>
    </w:p>
    <w:p w:rsidR="003B120E" w:rsidRPr="003B120E" w:rsidP="000304B9">
      <w:pPr>
        <w:jc w:val="left"/>
        <w:rPr>
          <w:rFonts w:ascii="华文中宋" w:eastAsia="华文中宋" w:hAnsi="华文中宋"/>
          <w:b/>
          <w:sz w:val="30"/>
          <w:szCs w:val="30"/>
        </w:rPr>
      </w:pPr>
      <w:r w:rsidRPr="003B120E">
        <w:rPr>
          <w:rFonts w:ascii="宋体" w:hAnsi="宋体"/>
          <w:b/>
        </w:rPr>
        <w:t>5．</w:t>
      </w:r>
      <w:r w:rsidRPr="003B120E">
        <w:rPr>
          <w:rFonts w:ascii="华文中宋" w:eastAsia="华文中宋" w:hAnsi="华文中宋"/>
          <w:b/>
          <w:sz w:val="30"/>
          <w:szCs w:val="30"/>
        </w:rPr>
        <w:t>领导人下台只是欧债危机的一个后果，并非医治危机的良药。欧洲依然在艰难 ，并试图寻求外界的援助，但是大西洋对岸的美国盟友已经 ，唯一有实力施以援手的是欧亚大陆另一端的中国。 依次填入画横线部分最恰当的一项是（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A、挣扎形影相吊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B、踯躅焦头烂额</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C、突围自顾不暇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D、徘徊分身乏术</w:t>
      </w:r>
    </w:p>
    <w:p w:rsidR="003B120E" w:rsidRPr="003B120E" w:rsidP="000304B9">
      <w:pPr>
        <w:jc w:val="left"/>
        <w:rPr>
          <w:rFonts w:ascii="华文中宋" w:eastAsia="华文中宋" w:hAnsi="华文中宋"/>
          <w:b/>
          <w:sz w:val="30"/>
          <w:szCs w:val="30"/>
        </w:rPr>
      </w:pPr>
      <w:r w:rsidRPr="003B120E">
        <w:rPr>
          <w:rFonts w:ascii="宋体" w:hAnsi="宋体"/>
          <w:b/>
        </w:rPr>
        <w:t>6．</w:t>
      </w:r>
      <w:r w:rsidRPr="003B120E">
        <w:rPr>
          <w:rFonts w:ascii="华文中宋" w:eastAsia="华文中宋" w:hAnsi="华文中宋"/>
          <w:b/>
          <w:sz w:val="30"/>
          <w:szCs w:val="30"/>
        </w:rPr>
        <w:t>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 以下最能支持上述结论的一项是（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A、过度依赖计算机的青少年和较少接触计算机的青少年在智力水平上差别不大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B、大多数青少年在使用计算机解决问题的同时也会自己动手解决一些问题</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B120E">
        <w:rPr>
          <w:rFonts w:ascii="华文中宋" w:eastAsia="华文中宋" w:hAnsi="华文中宋"/>
          <w:b/>
          <w:sz w:val="30"/>
          <w:szCs w:val="30"/>
        </w:rPr>
        <w:t>C、青少年能利用而非依赖计算机来解决实际问题，本身也是对动手能力的训练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D、那些较少使用计算机的青少年自己动手解决学习和生活问题的能力较强</w:t>
      </w:r>
    </w:p>
    <w:p w:rsidR="003B120E" w:rsidRPr="003B120E" w:rsidP="000304B9">
      <w:pPr>
        <w:jc w:val="left"/>
        <w:rPr>
          <w:rFonts w:ascii="华文中宋" w:eastAsia="华文中宋" w:hAnsi="华文中宋"/>
          <w:b/>
          <w:sz w:val="30"/>
          <w:szCs w:val="30"/>
        </w:rPr>
      </w:pPr>
      <w:r w:rsidRPr="003B120E">
        <w:rPr>
          <w:rFonts w:ascii="宋体" w:hAnsi="宋体"/>
          <w:b/>
        </w:rPr>
        <w:t>7．</w:t>
      </w:r>
      <w:r w:rsidRPr="003B120E">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A、广告公司的几位创意人员为了策划新的广告项目。采用头脑风暴法集思广益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B、在人们普遍考虑“人为什么会得天花”时，琴纳考虑的则是“为什么在奶牛场劳动的女工不得天花”</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C、某数学天才通过层层推理。证明了一道几十年来世界上无人能解的数学难题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D、某公司的高级顾问老王能对一个问题进行多方位思考．提出各种不同的新见解</w:t>
      </w:r>
    </w:p>
    <w:p w:rsidR="003B120E" w:rsidRPr="003B120E" w:rsidP="000304B9">
      <w:pPr>
        <w:jc w:val="left"/>
        <w:rPr>
          <w:rFonts w:ascii="华文中宋" w:eastAsia="华文中宋" w:hAnsi="华文中宋"/>
          <w:b/>
          <w:sz w:val="30"/>
          <w:szCs w:val="30"/>
        </w:rPr>
      </w:pPr>
      <w:r w:rsidRPr="003B120E">
        <w:rPr>
          <w:rFonts w:ascii="宋体" w:hAnsi="宋体"/>
          <w:b/>
        </w:rPr>
        <w:t>8．</w:t>
      </w:r>
      <w:r w:rsidRPr="003B120E">
        <w:rPr>
          <w:rFonts w:ascii="华文中宋" w:eastAsia="华文中宋" w:hAnsi="华文中宋"/>
          <w:b/>
          <w:sz w:val="30"/>
          <w:szCs w:val="30"/>
        </w:rPr>
        <w:t>文化认同：指特定个体或群体认为某一文化系统(价值观念、生活方式等)内在于自身心理和人格结构中．并自觉循之以评价事物、规范行为。 下列不属于文化认同的是（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A、回族文化由汉文化与伊斯兰文化相互交织、融合而成，其生活方式、风俗习惯等方面都深受两种文化的影响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在万宝路的电视广告中，美国西部荒原万“牛”奔腾，那个著名的牛仔挥舞缰绳套牛的形象酷极了，但香港烟民崇尚白领生活，羡慕当老板的，见那牛仔上班时风吹13晒，真是命苦啊抽万宝路香烟太没出息了，太没派头了</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C、一个民族的文化模式一旦形成，必然会持久地支配每个社会成员的思想和行为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D、一位旅美的俄罗斯老太太，在接受朋友从俄罗斯带给她的礼物时，一见到礼物上的包裹的俄文旧报就激动得热泪盈眶</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B120E">
        <w:rPr>
          <w:rFonts w:ascii="宋体" w:hAnsi="宋体"/>
          <w:b/>
        </w:rPr>
        <w:t>9．</w:t>
      </w:r>
      <w:r w:rsidRPr="003B120E">
        <w:rPr>
          <w:rFonts w:ascii="华文中宋" w:eastAsia="华文中宋" w:hAnsi="华文中宋"/>
          <w:b/>
          <w:sz w:val="30"/>
          <w:szCs w:val="30"/>
        </w:rPr>
        <w:t>自我防御性归因是指通过强调自己对积极的、合乎期望的好的结果的作用，缩小对消极的、不合乎期望的坏结果的责任来保护自尊。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 xml:space="preserve"> 根据上述定义，下列属于自我防御性归因的是（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A、很多家长认为，孩子能否具有创造力关键在于学校的教育理念是否先进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B、某公司管理者在总结企业成功经验时说，一个成功的企业离不开优秀的员工和先进的管理方法</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C、某国GDP水平屡创新低，该国领导人表示，这是受到世界经济持续低迷的影响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D、某企业因经营不善而面临破产，该企业领导承认企业领导班子在经营决策上存在失误</w:t>
      </w:r>
    </w:p>
    <w:p w:rsidR="003B120E" w:rsidRPr="003B120E" w:rsidP="000304B9">
      <w:pPr>
        <w:jc w:val="left"/>
        <w:rPr>
          <w:rFonts w:ascii="华文中宋" w:eastAsia="华文中宋" w:hAnsi="华文中宋"/>
          <w:b/>
          <w:sz w:val="30"/>
          <w:szCs w:val="30"/>
        </w:rPr>
      </w:pPr>
      <w:r w:rsidRPr="003B120E">
        <w:rPr>
          <w:rFonts w:ascii="宋体" w:hAnsi="宋体"/>
          <w:b/>
        </w:rPr>
        <w:t>10．</w:t>
      </w:r>
      <w:r w:rsidRPr="003B120E">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 80%</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 90%</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 60%</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 100%</w:t>
      </w:r>
    </w:p>
    <w:p w:rsidR="003B120E" w:rsidRPr="003B120E" w:rsidP="000304B9">
      <w:pPr>
        <w:jc w:val="left"/>
        <w:rPr>
          <w:rFonts w:ascii="华文中宋" w:eastAsia="华文中宋" w:hAnsi="华文中宋"/>
          <w:b/>
          <w:sz w:val="30"/>
          <w:szCs w:val="30"/>
        </w:rPr>
      </w:pPr>
      <w:r w:rsidRPr="003B120E">
        <w:rPr>
          <w:rFonts w:ascii="宋体" w:hAnsi="宋体"/>
          <w:b/>
        </w:rPr>
        <w:t>11．</w:t>
      </w:r>
      <w:r w:rsidRPr="003B120E">
        <w:rPr>
          <w:rFonts w:ascii="华文中宋" w:eastAsia="华文中宋" w:hAnsi="华文中宋"/>
          <w:b/>
          <w:sz w:val="30"/>
          <w:szCs w:val="30"/>
        </w:rPr>
        <w:t>刘鹗对于（　　）相当于（　　）对于《搜神记》</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A、《半生缘》吴敬梓</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B、《胡雪岩传》曹雪芹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C、《老残游记》干宝</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D、《梦溪笔谈》吴承恩</w:t>
      </w:r>
    </w:p>
    <w:p w:rsidR="003B120E" w:rsidRPr="003B120E" w:rsidP="000304B9">
      <w:pPr>
        <w:jc w:val="left"/>
        <w:rPr>
          <w:rFonts w:ascii="华文中宋" w:eastAsia="华文中宋" w:hAnsi="华文中宋"/>
          <w:b/>
          <w:sz w:val="30"/>
          <w:szCs w:val="30"/>
        </w:rPr>
      </w:pPr>
      <w:r w:rsidRPr="003B120E">
        <w:rPr>
          <w:rFonts w:ascii="宋体" w:hAnsi="宋体"/>
          <w:b/>
        </w:rPr>
        <w:t>12．</w:t>
      </w:r>
      <w:r w:rsidRPr="003B120E">
        <w:rPr>
          <w:rFonts w:ascii="华文中宋" w:eastAsia="华文中宋" w:hAnsi="华文中宋"/>
          <w:b/>
          <w:sz w:val="30"/>
          <w:szCs w:val="30"/>
        </w:rPr>
        <w:t>走读老人：指由几个儿女轮流赡养，定时定期辗转于各个儿女家生活的老人。下列最有可能属于走读老人的是（　　）。</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A、赵老太操劳一生抚养了5个儿女，如今儿女们都在外地工作，儿女们对她很孝敬，她每年绝大多数时间都在子女家度过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B、肖大爷今年78岁，有3个子女，但3个子女一个也不愿赡养他。经法院判定，每个子女每月出赡养费230元，把老人送到敬老院安度晚年，他的3个子女对此判决无异议</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C、严老汉今年69岁，共有2个儿子，都已成家，严老汉的儿子很孝顺，都争着要赡养他．老汉为了平衡关系，每年每家都呆一段时间，自己也独自生活一段时间</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D、陈太太前年中风，生活不能自理，她的4个女儿都有自己的工作和自己的家，为了能照料好老母亲，每家每年照应3个月</w:t>
      </w:r>
    </w:p>
    <w:p w:rsidR="003B120E" w:rsidRPr="003B120E" w:rsidP="000304B9">
      <w:pPr>
        <w:jc w:val="left"/>
        <w:rPr>
          <w:rFonts w:ascii="华文中宋" w:eastAsia="华文中宋" w:hAnsi="华文中宋"/>
          <w:b/>
          <w:sz w:val="30"/>
          <w:szCs w:val="30"/>
        </w:rPr>
      </w:pPr>
      <w:r w:rsidRPr="003B120E">
        <w:rPr>
          <w:rFonts w:ascii="宋体" w:hAnsi="宋体"/>
          <w:b/>
        </w:rPr>
        <w:t>13．</w:t>
      </w:r>
      <w:r w:rsidRPr="003B120E">
        <w:rPr>
          <w:rFonts w:ascii="华文中宋" w:eastAsia="华文中宋" w:hAnsi="华文中宋"/>
          <w:b/>
          <w:sz w:val="30"/>
          <w:szCs w:val="30"/>
        </w:rPr>
        <w:t>班杜拉自我效能感指个体对自己能否在一定水平上完成某一活动所具有的能力的判断、信念或主体自我把握。 根据上述定义，下列事例符合班杜拉自我效能感的是（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A、于丹老师受“百家讲坛”邀请，讲授《论语》，她觉得以她的讲学能力和学识讲授《论语》，能使得青年学生听得明白，并得到一般百姓的认可，但未必能赢得学者的认同</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B、驾驶班的教练采用辱骂学员的方法来惩罚出错的学员，因为他们认为这是有效的激励学员的方法</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C、猪倌出身的马俊仁用训猪的经验方式训练长跑运动员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D、同福小学校长佟湘玉认为，如果城管队能把学校周边的网吧都关闭了，学生就会认真读书</w:t>
      </w:r>
    </w:p>
    <w:p w:rsidR="003B120E" w:rsidRPr="003B120E" w:rsidP="000304B9">
      <w:pPr>
        <w:jc w:val="left"/>
        <w:rPr>
          <w:rFonts w:ascii="华文中宋" w:eastAsia="华文中宋" w:hAnsi="华文中宋"/>
          <w:b/>
          <w:sz w:val="30"/>
          <w:szCs w:val="30"/>
        </w:rPr>
      </w:pPr>
      <w:r w:rsidRPr="003B120E">
        <w:rPr>
          <w:rFonts w:ascii="宋体" w:hAnsi="宋体"/>
          <w:b/>
        </w:rPr>
        <w:t>14．</w:t>
      </w:r>
      <w:r w:rsidRPr="003B120E">
        <w:rPr>
          <w:rFonts w:ascii="华文中宋" w:eastAsia="华文中宋" w:hAnsi="华文中宋"/>
          <w:b/>
          <w:sz w:val="30"/>
          <w:szCs w:val="30"/>
        </w:rPr>
        <w:t>（　　）对于鸦雀无声相当于迅速对于（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A、寂静 雷厉风行</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B、吵闹 如雷贯耳</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B120E">
        <w:rPr>
          <w:rFonts w:ascii="华文中宋" w:eastAsia="华文中宋" w:hAnsi="华文中宋"/>
          <w:b/>
          <w:sz w:val="30"/>
          <w:szCs w:val="30"/>
        </w:rPr>
        <w:t>C、静坐 风风火火</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D、孤僻 鸦默雀静</w:t>
      </w:r>
    </w:p>
    <w:p w:rsidR="003B120E" w:rsidRPr="003B120E" w:rsidP="000304B9">
      <w:pPr>
        <w:jc w:val="left"/>
        <w:rPr>
          <w:rFonts w:ascii="华文中宋" w:eastAsia="华文中宋" w:hAnsi="华文中宋"/>
          <w:b/>
          <w:sz w:val="30"/>
          <w:szCs w:val="30"/>
        </w:rPr>
      </w:pPr>
      <w:r w:rsidRPr="003B120E">
        <w:rPr>
          <w:rFonts w:ascii="宋体" w:hAnsi="宋体"/>
          <w:b/>
        </w:rPr>
        <w:t>15．</w:t>
      </w:r>
      <w:r w:rsidRPr="003B120E">
        <w:rPr>
          <w:rFonts w:ascii="华文中宋" w:eastAsia="华文中宋" w:hAnsi="华文中宋"/>
          <w:b/>
          <w:sz w:val="30"/>
          <w:szCs w:val="30"/>
        </w:rPr>
        <w:t xml:space="preserve">三岛对人物心理细腻入微的__________，对弥漫全书的哀婉凄美的环境气氛的__________，对风土人情与人物活动浑然一体的__________，以及感人至深的主人公悲剧性命运结局，让你不得不赞叹：三岛不愧为一流的小说大师。 依次填入划横线部分最恰当的一项是（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A、描写　描摹　安排</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B、刻画　营造　描摹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C、拿捏　渲染　设计</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D、描绘　掌握　结合</w:t>
      </w:r>
    </w:p>
    <w:p w:rsidR="003B120E" w:rsidRPr="003B120E" w:rsidP="000304B9">
      <w:pPr>
        <w:jc w:val="left"/>
        <w:rPr>
          <w:rFonts w:ascii="华文中宋" w:eastAsia="华文中宋" w:hAnsi="华文中宋"/>
          <w:b/>
          <w:sz w:val="30"/>
          <w:szCs w:val="30"/>
        </w:rPr>
      </w:pPr>
      <w:r w:rsidRPr="003B120E">
        <w:rPr>
          <w:rFonts w:ascii="宋体" w:hAnsi="宋体"/>
          <w:b/>
        </w:rPr>
        <w:t>16．</w:t>
      </w:r>
      <w:r w:rsidRPr="003B120E">
        <w:rPr>
          <w:rFonts w:ascii="华文中宋" w:eastAsia="华文中宋" w:hAnsi="华文中宋"/>
          <w:b/>
          <w:sz w:val="30"/>
          <w:szCs w:val="30"/>
        </w:rPr>
        <w:t xml:space="preserve">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 根据上述定义，以下现象属于“舌尖现象”的是（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B、老林在逛街时遇到多年前的同学，由于时间太过久远，印象模糊，导致他怎么也叫不出该同学的名字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C、小轩为了准备即将到来的GRE考试，突击强记英语词汇，但早晨刚记忆的200个词汇，到了晚上就忘记大半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B120E">
        <w:rPr>
          <w:rFonts w:ascii="宋体" w:hAnsi="宋体"/>
          <w:b/>
        </w:rPr>
        <w:t>17．</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 xml:space="preserve"> “孤独社交”，网上粉丝上千万，现实朋友没几个。在社交网站日益风行的今天．很多人通过网络结识了新朋友，一个全新的网上社会似乎正在形成。但一份最新的调查报告显示。一些本应让我们联系更加紧密的网络社交平台，可能导致人类越来越孤独。根据上述定义，以下不属于“孤独社交”的是（　　）</w:t>
      </w:r>
      <w:r w:rsidRPr="003B120E">
        <w:rPr>
          <w:rFonts w:ascii="华文中宋" w:eastAsia="华文中宋" w:hAnsi="华文中宋"/>
          <w:b/>
          <w:sz w:val="30"/>
          <w:szCs w:val="30"/>
        </w:rPr>
        <w:t>。</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A、不少人说自己在网上有很多朋友，其实只知道对方的一个网名，而对方真正叫什么，做什么工作，一无所知。即使认识了好几年，随着对方在网络上消失，就再也联系不上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小何最近参加一场大学同学聚会，当一盘美食刚端上来，有一个人拍照、上传到微博．然后几乎所有的人都拿出手机，开始在微博上转发、评论。于是本来应该热热闹闹的饭局。变成了大家都低头看着手机不停傻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C、小美为了带孩子做了全职主妇，在家通过网络结识了很多新朋友，时不时分享一些育儿经验和网购经验</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D、老郭每天都在社交网络上和同在一个城市的朋友互动，却已经有一年多没有见面了</w:t>
      </w:r>
    </w:p>
    <w:p w:rsidR="003B120E" w:rsidRPr="003B120E" w:rsidP="000304B9">
      <w:pPr>
        <w:jc w:val="left"/>
        <w:rPr>
          <w:rFonts w:ascii="华文中宋" w:eastAsia="华文中宋" w:hAnsi="华文中宋"/>
          <w:b/>
          <w:sz w:val="30"/>
          <w:szCs w:val="30"/>
        </w:rPr>
      </w:pPr>
      <w:r w:rsidRPr="003B120E">
        <w:rPr>
          <w:rFonts w:ascii="宋体" w:hAnsi="宋体"/>
          <w:b/>
        </w:rPr>
        <w:t>18．</w:t>
      </w:r>
      <w:r w:rsidRPr="003B120E">
        <w:rPr>
          <w:rFonts w:ascii="华文中宋" w:eastAsia="华文中宋" w:hAnsi="华文中宋"/>
          <w:b/>
          <w:sz w:val="30"/>
          <w:szCs w:val="30"/>
        </w:rPr>
        <w:t>发掘对于（　　）相当于（　　）对于机会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A、挖掘 抓住</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B、潜力 把握</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C、考古 失踪</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D、坟墓 静寂</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B120E">
        <w:rPr>
          <w:rFonts w:ascii="宋体" w:hAnsi="宋体"/>
          <w:b/>
        </w:rPr>
        <w:t>19．</w:t>
      </w:r>
      <w:r w:rsidRPr="003B120E">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A、丹丹出席发布会，阳阳和珍珍不出席发布会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B、珍珍出席发布会。丹丹和阳阳不出席发布会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C、阳阳和珍珍出席发布会，丹丹不出席发布会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D、丹丹和阳阳出席发布会，珍珍不出席发布会</w:t>
      </w:r>
    </w:p>
    <w:p w:rsidR="003B120E" w:rsidRPr="003B120E" w:rsidP="000304B9">
      <w:pPr>
        <w:jc w:val="left"/>
        <w:rPr>
          <w:rFonts w:ascii="华文中宋" w:eastAsia="华文中宋" w:hAnsi="华文中宋"/>
          <w:b/>
          <w:sz w:val="30"/>
          <w:szCs w:val="30"/>
        </w:rPr>
      </w:pPr>
      <w:r w:rsidRPr="003B120E">
        <w:rPr>
          <w:rFonts w:ascii="宋体" w:hAnsi="宋体"/>
          <w:b/>
        </w:rPr>
        <w:t>20．</w:t>
      </w:r>
      <w:r w:rsidRPr="003B120E">
        <w:rPr>
          <w:rFonts w:ascii="华文中宋" w:eastAsia="华文中宋" w:hAnsi="华文中宋"/>
          <w:b/>
          <w:sz w:val="30"/>
          <w:szCs w:val="30"/>
        </w:rPr>
        <w:t>保险的最大诚信原则，是指保险双方当事人在签订和履行保险合同的整个过程中，必须诚实守信，以最大的诚意恪守信用，如实告知重要情况，不欺骗不隐瞒，并保证正确履行各自的权利和义务。下列选项中，投保人没有履行最大诚信原则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A、刘某，因肝癌病体治疗。2005年7月，刘某所在装饰公司为全公司职员投保团体人身保险，公司在提交被保险人名单时，在健康状况一栏中说明了刘某因肝癌病休的情况</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B、张某，身体健康，在单位集体组织下投保简易人身保险，在投保单上“被保险人健康情况”一栏填“健康”两字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C、新学期，学校让新生每人交纳了保险费25元，其中学生平安保险10元，附加疾病险15元。9月8日新生张某，腹部疼痛，经医院确诊为某先天性疾病。之后，张某住院治疗，张父向保险公司提出报销医药费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D、李某患胃癌住院治疗，手术后出院，并正常参加工作。后来，李某经人介绍投保了简易人身险，填写投保单时没有申报身患癌症的事实</w:t>
      </w:r>
    </w:p>
    <w:p w:rsidR="003B120E" w:rsidRPr="003B120E" w:rsidP="000304B9">
      <w:pPr>
        <w:jc w:val="left"/>
        <w:rPr>
          <w:rFonts w:ascii="华文中宋" w:eastAsia="华文中宋" w:hAnsi="华文中宋"/>
          <w:b/>
          <w:sz w:val="30"/>
          <w:szCs w:val="30"/>
        </w:rPr>
      </w:pPr>
      <w:r w:rsidRPr="003B120E">
        <w:rPr>
          <w:rFonts w:ascii="宋体" w:hAnsi="宋体"/>
          <w:b/>
        </w:rPr>
        <w:t>21．</w:t>
      </w:r>
      <w:r w:rsidRPr="003B120E">
        <w:rPr>
          <w:rFonts w:ascii="华文中宋" w:eastAsia="华文中宋" w:hAnsi="华文中宋"/>
          <w:b/>
          <w:sz w:val="30"/>
          <w:szCs w:val="30"/>
        </w:rPr>
        <w:t>共同保险：是由两家或两家以上的保险人联合直接承保同一标的、同一保险利益、同一风险责任而总保险金额不超过保险标的可保价值的保险。共同保险的各保险人在各自承保金额限度内对被保险人负赔偿责任。下列行为属于共同保险的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A、王某新买了一辆汽车，同一天分别在两个保险公司为其投了全险</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B120E">
        <w:rPr>
          <w:rFonts w:ascii="华文中宋" w:eastAsia="华文中宋" w:hAnsi="华文中宋"/>
          <w:b/>
          <w:sz w:val="30"/>
          <w:szCs w:val="30"/>
        </w:rPr>
        <w:t>B、甲保险公司将自己公司承保的卫星发射保险再向乙公司投保</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C、张某为自己在甲保险公司投了大病保险，在乙保险公司投了意外保险</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D、李某买了一辆价值20万元的汽车，只为其在甲公司买了15万的保险</w:t>
      </w:r>
    </w:p>
    <w:p w:rsidR="003B120E" w:rsidRPr="003B120E" w:rsidP="000304B9">
      <w:pPr>
        <w:jc w:val="left"/>
        <w:rPr>
          <w:rFonts w:ascii="华文中宋" w:eastAsia="华文中宋" w:hAnsi="华文中宋"/>
          <w:b/>
          <w:sz w:val="30"/>
          <w:szCs w:val="30"/>
        </w:rPr>
      </w:pPr>
      <w:r w:rsidRPr="003B120E">
        <w:rPr>
          <w:rFonts w:ascii="宋体" w:hAnsi="宋体"/>
          <w:b/>
        </w:rPr>
        <w:t>22．</w:t>
      </w:r>
      <w:r w:rsidRPr="003B120E">
        <w:rPr>
          <w:rFonts w:ascii="华文中宋" w:eastAsia="华文中宋" w:hAnsi="华文中宋"/>
          <w:b/>
          <w:sz w:val="30"/>
          <w:szCs w:val="30"/>
        </w:rPr>
        <w:t>不是由于她们饮食中缺乏维生素，而通常是因为她们比其他人需要更多的维生素才导致很多怀孕的妇女患有缺乏维生素症状。对上面陈述的推理最好的批评是（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A、它未能具体给出患维生素缺乏症的孕妇的比例</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B、它对为什么孕妇比其他人需要更多的维生素未能给出足够信息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C、它在两次用到“缺乏维生素”一词时使用的参照群体是不同的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D、它对其他种维生素需求量大的人的缺乏维生素现象未能给出足够信息</w:t>
      </w:r>
    </w:p>
    <w:p w:rsidR="003B120E" w:rsidRPr="003B120E" w:rsidP="000304B9">
      <w:pPr>
        <w:jc w:val="left"/>
        <w:rPr>
          <w:rFonts w:ascii="华文中宋" w:eastAsia="华文中宋" w:hAnsi="华文中宋"/>
          <w:b/>
          <w:sz w:val="30"/>
          <w:szCs w:val="30"/>
        </w:rPr>
      </w:pPr>
      <w:r w:rsidRPr="003B120E">
        <w:rPr>
          <w:rFonts w:ascii="宋体" w:hAnsi="宋体"/>
          <w:b/>
        </w:rPr>
        <w:t>23．</w:t>
      </w:r>
      <w:r w:rsidRPr="003B120E">
        <w:rPr>
          <w:rFonts w:ascii="华文中宋" w:eastAsia="华文中宋" w:hAnsi="华文中宋"/>
          <w:b/>
          <w:sz w:val="30"/>
          <w:szCs w:val="30"/>
        </w:rPr>
        <w:t>脑部受到重击后人就会失去意识。有人因此得出结论：意识是大脑的产物，肉体一旦死亡，意识就不复存在。但是，一台被摔的电视机突然损坏，它正在播出的图像当然立即消失，但这并不意味着正由电视塔发射的相应图像信号就不复存在。因此，要得出“意识不能独立于肉体而存在”的结论，恐怕还需要更多的证据。以下哪项最为准确地概括了“被摔的电视机”这一实例在上述论证中的作用?（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A、作为一个证据，它说明意识可以独立于肉体而存在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B、作为一个反例，它驳斥关于意识本质的流行信念</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C、作为一个类似意识丧失的实例，它从自身中得出的结论和关于意识本质的流行信念显然不同</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D、作为一个主要证据，它试图得出结论：意识和大脑的关系，类似于电视图像信号与接收它的电视机之间的关系</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B120E">
        <w:rPr>
          <w:rFonts w:ascii="宋体" w:hAnsi="宋体"/>
          <w:b/>
        </w:rPr>
        <w:t>24．</w:t>
      </w:r>
      <w:r w:rsidRPr="003B120E">
        <w:rPr>
          <w:rFonts w:ascii="华文中宋" w:eastAsia="华文中宋" w:hAnsi="华文中宋"/>
          <w:b/>
          <w:sz w:val="30"/>
          <w:szCs w:val="30"/>
        </w:rPr>
        <w:t>张教授：和谐的本质是多样性的统一。自然界是和谐的，例如没有两片树叶是完全相同的。因此，克隆人是破坏社会和谐的一种潜在危险。</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 xml:space="preserve"> 李研究员：你设想的那种危险是不现实的。因为一个人和他的克隆复制品完全相同的仅仅是遗传基因，克隆人在成长和受教育的过程中，必然在外形、个性和人生目标等诸方面形成自己的不同特点。如果说克隆人有可能破坏社会和谐的话，我看有一个现实危险是，有人可能把他的克隆复制品当作自己的活“器官银行”。</w:t>
      </w:r>
      <w:r w:rsidRPr="003B120E">
        <w:rPr>
          <w:rFonts w:ascii="华文中宋" w:eastAsia="华文中宋" w:hAnsi="华文中宋"/>
          <w:b/>
          <w:sz w:val="30"/>
          <w:szCs w:val="30"/>
        </w:rPr>
        <w:t xml:space="preserve"> 以下哪项最为恰当地概括了张教授和李研究员争论的焦点?（　　）</w:t>
      </w:r>
      <w:r w:rsidRPr="003B120E">
        <w:rPr>
          <w:rFonts w:ascii="华文中宋" w:eastAsia="华文中宋" w:hAnsi="华文中宋"/>
          <w:b/>
          <w:sz w:val="30"/>
          <w:szCs w:val="30"/>
        </w:rPr>
        <w:t xml:space="preserve">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A、克隆人是否会破坏社会的和谐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B、一个人和他的克隆复制品的遗传基因是否可能不同 　　(*^__^*) 考试大…在线★考试中心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C、一个人和他的克隆复制品是否完全相同</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D、和谐的本质是否为多样性的统一</w:t>
      </w:r>
    </w:p>
    <w:p w:rsidR="003B120E" w:rsidRPr="003B120E" w:rsidP="000304B9">
      <w:pPr>
        <w:jc w:val="left"/>
        <w:rPr>
          <w:rFonts w:ascii="华文中宋" w:eastAsia="华文中宋" w:hAnsi="华文中宋"/>
          <w:b/>
          <w:sz w:val="30"/>
          <w:szCs w:val="30"/>
        </w:rPr>
      </w:pPr>
      <w:r w:rsidRPr="003B120E">
        <w:rPr>
          <w:rFonts w:ascii="宋体" w:hAnsi="宋体"/>
          <w:b/>
        </w:rPr>
        <w:t>25．</w:t>
      </w:r>
      <w:r w:rsidRPr="003B120E">
        <w:rPr>
          <w:rFonts w:ascii="华文中宋" w:eastAsia="华文中宋" w:hAnsi="华文中宋"/>
          <w:b/>
          <w:sz w:val="30"/>
          <w:szCs w:val="30"/>
        </w:rPr>
        <w:t>作为唯一一支留在世界杯的南美球队，下一场比赛巴西将迎战淘汰了丹麦的英格兰 球队。巴西队教头斯科拉里不愿谈论如何与英格兰较量，而他的队员也保持着清醒的头脑。在击败顽强的比利时队后，斯科拉里如释重负：“我现在脑子里想的第一件事就是好好放松一下。” 依照上文，我们无法知道的是（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A、巴西队本届世界杯中再也不会与南美球队比赛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B、由于没有做好充分的准备，斯科拉里不愿意谈论与英格兰的较量</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C、与比利时的比赛很艰苦，所以赛后斯科拉里如释重负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D、英格兰在与巴西比赛之前必须要战胜丹麦</w:t>
      </w:r>
    </w:p>
    <w:p w:rsidR="003B120E" w:rsidRPr="003B120E" w:rsidP="000304B9">
      <w:pPr>
        <w:jc w:val="left"/>
        <w:rPr>
          <w:rFonts w:ascii="华文中宋" w:eastAsia="华文中宋" w:hAnsi="华文中宋"/>
          <w:b/>
          <w:sz w:val="30"/>
          <w:szCs w:val="30"/>
        </w:rPr>
      </w:pPr>
      <w:r w:rsidRPr="003B120E">
        <w:rPr>
          <w:rFonts w:ascii="宋体" w:hAnsi="宋体"/>
          <w:b/>
        </w:rPr>
        <w:t>26．</w:t>
      </w:r>
      <w:r w:rsidRPr="003B120E">
        <w:rPr>
          <w:rFonts w:ascii="华文中宋" w:eastAsia="华文中宋" w:hAnsi="华文中宋"/>
          <w:b/>
          <w:sz w:val="30"/>
          <w:szCs w:val="30"/>
        </w:rPr>
        <w:t>品质成本是指企业为了保证和提高产品品质而支出一切费用和由于产品品质未达到规定的要求而造成的一切损失。 根据上述定义，下列属于品质成本的是（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A、某医药企业为树立产品良好的品质形象聘请专家代言的费用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B、某汽车制造商为新产品开展品质见证之旅主题试乘试驾活动的费用</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B120E">
        <w:rPr>
          <w:rFonts w:ascii="华文中宋" w:eastAsia="华文中宋" w:hAnsi="华文中宋"/>
          <w:b/>
          <w:sz w:val="30"/>
          <w:szCs w:val="30"/>
        </w:rPr>
        <w:t>C、某保健品公司因为涉嫌虚构夸大产品功效而被处罚缴纳的罚款</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D、某食品生产企业因产品人工色素含量超标，被质监部门查处缴纳罚款</w:t>
      </w:r>
    </w:p>
    <w:p w:rsidR="003B120E" w:rsidRPr="003B120E" w:rsidP="000304B9">
      <w:pPr>
        <w:jc w:val="left"/>
        <w:rPr>
          <w:rFonts w:ascii="华文中宋" w:eastAsia="华文中宋" w:hAnsi="华文中宋"/>
          <w:b/>
          <w:sz w:val="30"/>
          <w:szCs w:val="30"/>
        </w:rPr>
      </w:pPr>
      <w:r w:rsidRPr="003B120E">
        <w:rPr>
          <w:rFonts w:ascii="宋体" w:hAnsi="宋体"/>
          <w:b/>
        </w:rPr>
        <w:t>27．</w:t>
      </w:r>
      <w:r w:rsidRPr="003B120E">
        <w:rPr>
          <w:rFonts w:ascii="华文中宋" w:eastAsia="华文中宋" w:hAnsi="华文中宋"/>
          <w:b/>
          <w:sz w:val="30"/>
          <w:szCs w:val="30"/>
        </w:rPr>
        <w:t>外部效应是指在实际经济活动中，生产者或消费者的活动为其他生产者或消费者带来的非市场性影响。通常指厂商或个人在正常交易以外为其他厂商或个人提供的便利或施加的成本。  根据上述定义，下列选项体现外部效应的是（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A、果园里请来了农技人员，产量有明显的增加，园主的收益也得到大幅提升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B、小钱在做饭时，由于疏忽大意，误将有毒的蘑菇做成菜肴，导致全家人中毒</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C、国外各种品牌的名酒进入中国市场，激烈的竞争导致国产酒的销量下降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D、某化肥加工厂污染了水源，对河流下游的渔民和河中的鱼造成了损害</w:t>
      </w:r>
    </w:p>
    <w:p w:rsidR="003B120E" w:rsidRPr="003B120E" w:rsidP="000304B9">
      <w:pPr>
        <w:jc w:val="left"/>
        <w:rPr>
          <w:rFonts w:ascii="华文中宋" w:eastAsia="华文中宋" w:hAnsi="华文中宋"/>
          <w:b/>
          <w:sz w:val="30"/>
          <w:szCs w:val="30"/>
        </w:rPr>
      </w:pPr>
      <w:r w:rsidRPr="003B120E">
        <w:rPr>
          <w:rFonts w:ascii="宋体" w:hAnsi="宋体"/>
          <w:b/>
        </w:rPr>
        <w:t>28．</w:t>
      </w:r>
      <w:r w:rsidRPr="003B120E">
        <w:rPr>
          <w:rFonts w:ascii="华文中宋" w:eastAsia="华文中宋" w:hAnsi="华文中宋"/>
          <w:b/>
          <w:sz w:val="30"/>
          <w:szCs w:val="30"/>
        </w:rPr>
        <w:t xml:space="preserve">医生告诉一对夫妇，由于他们具有相同的病态基因，如果他们生育一个孩子，这个孩子患遗传性疾病的机会为1／4。这意味着（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A、如果他们生育3个孩子，那么这3个孩子都不会得遗传病</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B、如果他们的第1个孩子有遗传病，那么后面3个孩子都不会得遗传病</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C、如果他们前3个孩子都很健康，那么第4个孩子肯定得遗传病</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D、他们的孩子都有可能得遗传病</w:t>
      </w:r>
    </w:p>
    <w:p w:rsidR="003B120E" w:rsidRPr="003B120E" w:rsidP="000304B9">
      <w:pPr>
        <w:jc w:val="left"/>
        <w:rPr>
          <w:rFonts w:ascii="华文中宋" w:eastAsia="华文中宋" w:hAnsi="华文中宋"/>
          <w:b/>
          <w:sz w:val="30"/>
          <w:szCs w:val="30"/>
        </w:rPr>
      </w:pPr>
      <w:r w:rsidRPr="003B120E">
        <w:rPr>
          <w:rFonts w:ascii="宋体" w:hAnsi="宋体"/>
          <w:b/>
        </w:rPr>
        <w:t>29．</w:t>
      </w:r>
      <w:r w:rsidRPr="003B120E">
        <w:rPr>
          <w:rFonts w:ascii="华文中宋" w:eastAsia="华文中宋" w:hAnsi="华文中宋"/>
          <w:b/>
          <w:sz w:val="30"/>
          <w:szCs w:val="30"/>
        </w:rPr>
        <w:t>在美国，总额420万美元的大学奖学金津贴去年无人问津，因为许多奖学金项目没有吸引到合乎项目标准的申请者。这在一个每年有成千上万名有前途的学生付不起学费的国家是一种惊人的资金浪费。因此这些奖学金的标准应当被修改。 下列哪一项如果为真，最支持上面的结论?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A、许多奖学金无人领取并不是因为它们的合格标准太严格了，而是因为这些奖学金项目很少宣布它们的存在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B、一些奖学金项目已经发现在没有进行冗长并且昂贵的法律程序的情况下不可能修改它们的合格标准</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C、去年，大量的奖学金项目发放了所有的可获得的奖学金津贴，大部分项目也有非常严格的合格标准</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D、某些奖学金项目仅仅接受学习某一确定的专业的学生的申请，但是美国的大学不再提供那些奖学金项目所指定的领域的专业</w:t>
      </w:r>
    </w:p>
    <w:p w:rsidR="003B120E" w:rsidRPr="003B120E" w:rsidP="000304B9">
      <w:pPr>
        <w:jc w:val="left"/>
        <w:rPr>
          <w:rFonts w:ascii="华文中宋" w:eastAsia="华文中宋" w:hAnsi="华文中宋"/>
          <w:b/>
          <w:sz w:val="30"/>
          <w:szCs w:val="30"/>
        </w:rPr>
      </w:pPr>
      <w:r w:rsidRPr="003B120E">
        <w:rPr>
          <w:rFonts w:ascii="宋体" w:hAnsi="宋体"/>
          <w:b/>
        </w:rPr>
        <w:t>30．</w:t>
      </w:r>
      <w:r w:rsidRPr="003B120E">
        <w:rPr>
          <w:rFonts w:ascii="华文中宋" w:eastAsia="华文中宋" w:hAnsi="华文中宋"/>
          <w:b/>
          <w:sz w:val="30"/>
          <w:szCs w:val="30"/>
        </w:rPr>
        <w:t>金色降落伞是按照聘用合同中公司控制权变动条款，对被迫离职的高层管理人员进行补偿的规定。它能够促使管理层接受可以为股东带来利益的公司控制权变动，从而减少管理层与股东之间因此产生的利益冲突，以及管理层为抵制这种变动造成的交易成本。“金色”意指补偿丰厚，“降落伞”意指高管可以规避公司控制权变动带来的冲击而实现平稳过渡。  根据上述定义，下列属于金色降落伞制度的是（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A、某市规划局高薪聘用了一名专家为某项目的总工程师，后来项目搁浅，不得不将其解聘，并支付了一笔不菲的离职金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B、某公司老总快要退休了，由于他为企业的发展作出了巨大贡献，公司决定为他一次性发放200万元退休金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C、由于机构调整，某公司决定将部门经理老刘提前解聘，并按照合同约定支付了相当于老刘5倍年薪的补偿费用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D、某私营企业准备实行职业经理人制度，为此解聘了一些参与创业但是已经明显不适合企业发展需要的高层领导，实现了公司与个人的“双赢”</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B120E">
        <w:rPr>
          <w:rFonts w:ascii="宋体" w:hAnsi="宋体"/>
          <w:b/>
        </w:rPr>
        <w:t>31．</w:t>
      </w:r>
      <w:r w:rsidRPr="003B120E">
        <w:rPr>
          <w:rFonts w:ascii="华文中宋" w:eastAsia="华文中宋" w:hAnsi="华文中宋"/>
          <w:b/>
          <w:sz w:val="30"/>
          <w:szCs w:val="30"/>
        </w:rPr>
        <w:t xml:space="preserve">蓝星航线上所有货轮的长度都大于100米，该航线上所有客轮的长度都小于100米。蓝星航线上的大多数轮船都是1990年以前下水的。金星航线上的所有货轮和客轮都是1990年以后下水的，其长度都小于100米。大通港一号码头只对上述两条航线的轮船开放，该码头设施只适用于长度小于100米的轮船。捷运号是最近停靠在大通港一号码头的一艘货轮。  如果上述断定为真，则以下哪项一定为真?（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A、捷运号是1990年以后下水的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B、捷运号属于蓝星航线</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C、大通港只适用于长度小于100米的货轮</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D、大通港不对其他航线开放</w:t>
      </w:r>
    </w:p>
    <w:p w:rsidR="003B120E" w:rsidRPr="003B120E" w:rsidP="000304B9">
      <w:pPr>
        <w:jc w:val="left"/>
        <w:rPr>
          <w:rFonts w:ascii="华文中宋" w:eastAsia="华文中宋" w:hAnsi="华文中宋"/>
          <w:b/>
          <w:sz w:val="30"/>
          <w:szCs w:val="30"/>
        </w:rPr>
      </w:pPr>
      <w:r w:rsidRPr="003B120E">
        <w:rPr>
          <w:rFonts w:ascii="宋体" w:hAnsi="宋体"/>
          <w:b/>
        </w:rPr>
        <w:t>32．</w:t>
      </w:r>
      <w:r w:rsidRPr="003B120E">
        <w:rPr>
          <w:rFonts w:ascii="华文中宋" w:eastAsia="华文中宋" w:hAnsi="华文中宋"/>
          <w:b/>
          <w:sz w:val="30"/>
          <w:szCs w:val="30"/>
        </w:rPr>
        <w:t>新民住宅小区扩建后，新搬入的住户纷纷向房产承销公司投诉附近机场噪声太大令人难以忍受。然而，老住户们并没有声援说他们同样感到噪声巨大。尽管房产承销公司宣称不会置住户的健康于不顾，但还是决定对投诉不准备采取措施。他们认为机场的噪声并不大，因为老住户并没有投诉。 下列哪项如果为真，则最能表明房产承销公司对投诉不采取措施的做法是错误的?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A、房产承销商们的住宅并不在该小区．所以不能体会噪声的巨大危害</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B、有些老住户自己配备了耳塞来解决这个问题，他们觉得挺有效果的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C、老住户觉得自己并没有与房产承销商有什么联系，也没有太大的矛盾</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D、老住户认为噪声并不巨大而没有声援投诉。是因为他们的听觉长期受噪音影响已经迟钝失灵</w:t>
      </w:r>
    </w:p>
    <w:p w:rsidR="003B120E" w:rsidRPr="003B120E" w:rsidP="000304B9">
      <w:pPr>
        <w:jc w:val="left"/>
        <w:rPr>
          <w:rFonts w:ascii="华文中宋" w:eastAsia="华文中宋" w:hAnsi="华文中宋"/>
          <w:b/>
          <w:sz w:val="30"/>
          <w:szCs w:val="30"/>
        </w:rPr>
      </w:pPr>
      <w:r w:rsidRPr="003B120E">
        <w:rPr>
          <w:rFonts w:ascii="宋体" w:hAnsi="宋体"/>
          <w:b/>
        </w:rPr>
        <w:t>33．</w:t>
      </w:r>
      <w:r w:rsidRPr="003B120E">
        <w:rPr>
          <w:rFonts w:ascii="华文中宋" w:eastAsia="华文中宋" w:hAnsi="华文中宋"/>
          <w:b/>
          <w:sz w:val="30"/>
          <w:szCs w:val="30"/>
        </w:rPr>
        <w:t>伶俐：愚笨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A、昌盛：衰落</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B、肤浅：凝重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C、葱郁：稀少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D、明亮：昏黄</w:t>
      </w:r>
    </w:p>
    <w:p w:rsidR="003B120E" w:rsidRPr="003B120E" w:rsidP="000304B9">
      <w:pPr>
        <w:jc w:val="left"/>
        <w:rPr>
          <w:rFonts w:ascii="华文中宋" w:eastAsia="华文中宋" w:hAnsi="华文中宋"/>
          <w:b/>
          <w:sz w:val="30"/>
          <w:szCs w:val="30"/>
        </w:rPr>
      </w:pPr>
      <w:r w:rsidRPr="003B120E">
        <w:rPr>
          <w:rFonts w:ascii="宋体" w:hAnsi="宋体"/>
          <w:b/>
        </w:rPr>
        <w:t>34．</w:t>
      </w:r>
      <w:r w:rsidRPr="003B120E">
        <w:rPr>
          <w:rFonts w:ascii="华文中宋" w:eastAsia="华文中宋" w:hAnsi="华文中宋"/>
          <w:b/>
          <w:sz w:val="30"/>
          <w:szCs w:val="30"/>
        </w:rPr>
        <w:t>人际冲突有两种：工作性冲突与情绪性冲突(关系冲突)。工作性冲突是因为对工作本身有不同的理解、思路和方法；情绪性冲突则是情绪上的对立或敌意。 根据上面的定义，下面属于情绪性冲突的是（　　）。</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B120E">
        <w:rPr>
          <w:rFonts w:ascii="华文中宋" w:eastAsia="华文中宋" w:hAnsi="华文中宋"/>
          <w:b/>
          <w:sz w:val="30"/>
          <w:szCs w:val="30"/>
        </w:rPr>
        <w:t>A、菜单位领导因为坚持原则和下属发生严重的争执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B、一位年轻女孩子，因男友的冷漠，和他吵起来了</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C、一位年轻的同事正在向顾客说明什么，但顾客显得很激动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D、一位老者正在教训那些采摘校园玫瑰花的人</w:t>
      </w:r>
    </w:p>
    <w:p w:rsidR="003B120E" w:rsidRPr="003B120E" w:rsidP="000304B9">
      <w:pPr>
        <w:jc w:val="left"/>
        <w:rPr>
          <w:rFonts w:ascii="华文中宋" w:eastAsia="华文中宋" w:hAnsi="华文中宋"/>
          <w:b/>
          <w:sz w:val="30"/>
          <w:szCs w:val="30"/>
        </w:rPr>
      </w:pPr>
      <w:r w:rsidRPr="003B120E">
        <w:rPr>
          <w:rFonts w:ascii="宋体" w:hAnsi="宋体"/>
          <w:b/>
        </w:rPr>
        <w:t>35．</w:t>
      </w:r>
      <w:r w:rsidRPr="003B120E">
        <w:rPr>
          <w:rFonts w:ascii="华文中宋" w:eastAsia="华文中宋" w:hAnsi="华文中宋"/>
          <w:b/>
          <w:sz w:val="30"/>
          <w:szCs w:val="30"/>
        </w:rPr>
        <w:t>羊群效应：一般用以比喻人都有一种从众心理，从众心理很容易导致盲从，而盲从往往会陷入骗局或遭到失败。 根据该定义，下列不属于羊群效应的是（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A、股市里．大部分散户追涨时信心百倍蜂拥而至，大盘跳水时，纷纷恐慌出逃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B、由于职场竞争越来越激烈，大家都说公务员是个稳定的职业，于是大批高校毕业生甚至已经有了工作的年轻人纷纷报考公务员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C、班主任老师和数学老师在考试前告诉学生这次考试很难，结果大部分同学在考试中表现失常</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D、平时无人问津的衣服款式或颜色，一旦被媒体宣传为本年度流行款式或颜色，大家就会抢购</w:t>
      </w:r>
    </w:p>
    <w:p w:rsidR="003B120E" w:rsidRPr="003B120E" w:rsidP="003B120E">
      <w:pPr>
        <w:jc w:val="left"/>
        <w:rPr>
          <w:rFonts w:ascii="宋体" w:hAnsi="宋体"/>
          <w:b/>
        </w:rPr>
      </w:pPr>
      <w:r w:rsidRPr="003B120E">
        <w:rPr>
          <w:rFonts w:ascii="微软雅黑" w:eastAsia="微软雅黑" w:hAnsi="微软雅黑"/>
          <w:b/>
          <w:sz w:val="28"/>
        </w:rPr>
        <w:t>二、常识判断</w:t>
      </w:r>
    </w:p>
    <w:p w:rsidR="003B120E" w:rsidRPr="003B120E" w:rsidP="000304B9">
      <w:pPr>
        <w:jc w:val="left"/>
        <w:rPr>
          <w:rFonts w:ascii="华文中宋" w:eastAsia="华文中宋" w:hAnsi="华文中宋"/>
          <w:b/>
          <w:sz w:val="30"/>
          <w:szCs w:val="30"/>
        </w:rPr>
      </w:pPr>
      <w:r w:rsidRPr="003B120E">
        <w:rPr>
          <w:rFonts w:ascii="宋体" w:hAnsi="宋体"/>
          <w:b/>
        </w:rPr>
        <w:t>36．</w:t>
      </w:r>
      <w:r w:rsidRPr="003B120E">
        <w:rPr>
          <w:rFonts w:ascii="华文中宋" w:eastAsia="华文中宋" w:hAnsi="华文中宋"/>
          <w:b/>
          <w:sz w:val="30"/>
          <w:szCs w:val="30"/>
        </w:rPr>
        <w:t>国务院出台《关于支持福建省加快建设海峡西岸经济区的若干意见》，福建省已启动实施建设的综合区位于（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A、平潭岛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B、大嶝岛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C、涠洲岛　　考试大|在线⊙考试中心♂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D、东山岛</w:t>
      </w:r>
    </w:p>
    <w:p w:rsidR="003B120E" w:rsidRPr="003B120E" w:rsidP="000304B9">
      <w:pPr>
        <w:jc w:val="left"/>
        <w:rPr>
          <w:rFonts w:ascii="华文中宋" w:eastAsia="华文中宋" w:hAnsi="华文中宋"/>
          <w:b/>
          <w:sz w:val="30"/>
          <w:szCs w:val="30"/>
        </w:rPr>
      </w:pPr>
      <w:r w:rsidRPr="003B120E">
        <w:rPr>
          <w:rFonts w:ascii="宋体" w:hAnsi="宋体"/>
          <w:b/>
        </w:rPr>
        <w:t>37．</w:t>
      </w:r>
      <w:r w:rsidRPr="003B120E">
        <w:rPr>
          <w:rFonts w:ascii="华文中宋" w:eastAsia="华文中宋" w:hAnsi="华文中宋"/>
          <w:b/>
          <w:sz w:val="30"/>
          <w:szCs w:val="30"/>
        </w:rPr>
        <w:t>中国共产党十七届六中全会提出建设社会主义（　　），加强2020年文化改革发展的奋斗目标。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A、科技强国</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B120E">
        <w:rPr>
          <w:rFonts w:ascii="华文中宋" w:eastAsia="华文中宋" w:hAnsi="华文中宋"/>
          <w:b/>
          <w:sz w:val="30"/>
          <w:szCs w:val="30"/>
        </w:rPr>
        <w:t>B、人才强国</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C、文化强国</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D、创新强国</w:t>
      </w:r>
    </w:p>
    <w:p w:rsidR="003B120E" w:rsidRPr="003B120E" w:rsidP="000304B9">
      <w:pPr>
        <w:jc w:val="left"/>
        <w:rPr>
          <w:rFonts w:ascii="华文中宋" w:eastAsia="华文中宋" w:hAnsi="华文中宋"/>
          <w:b/>
          <w:sz w:val="30"/>
          <w:szCs w:val="30"/>
        </w:rPr>
      </w:pPr>
      <w:r w:rsidRPr="003B120E">
        <w:rPr>
          <w:rFonts w:ascii="宋体" w:hAnsi="宋体"/>
          <w:b/>
        </w:rPr>
        <w:t>38．</w:t>
      </w:r>
      <w:r w:rsidRPr="003B120E">
        <w:rPr>
          <w:rFonts w:ascii="华文中宋" w:eastAsia="华文中宋" w:hAnsi="华文中宋"/>
          <w:b/>
          <w:sz w:val="30"/>
          <w:szCs w:val="30"/>
        </w:rPr>
        <w:t>太阳能具有储量丰富、清洁无污染等优点，是世界各国重点开发的新能源之一。下列关于太阳能的说法中，正确的是（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A、广义上的太阳能是地球上许多能量的来源，如风能、化学能、水的势能等等；狭义的太阳能则限于太阳辐射所产生的光能和热能</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B、太阳能的能量密度高，但受季节、气候、地球环境影响大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C、太阳能缺乏稳定性和规律性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D、目前成熟的太阳能转换技术包括光电转换和光热电转换</w:t>
      </w:r>
    </w:p>
    <w:p w:rsidR="003B120E" w:rsidRPr="003B120E" w:rsidP="000304B9">
      <w:pPr>
        <w:jc w:val="left"/>
        <w:rPr>
          <w:rFonts w:ascii="华文中宋" w:eastAsia="华文中宋" w:hAnsi="华文中宋"/>
          <w:b/>
          <w:sz w:val="30"/>
          <w:szCs w:val="30"/>
        </w:rPr>
      </w:pPr>
      <w:r w:rsidRPr="003B120E">
        <w:rPr>
          <w:rFonts w:ascii="宋体" w:hAnsi="宋体"/>
          <w:b/>
        </w:rPr>
        <w:t>39．</w:t>
      </w:r>
      <w:r w:rsidRPr="003B120E">
        <w:rPr>
          <w:rFonts w:ascii="华文中宋" w:eastAsia="华文中宋" w:hAnsi="华文中宋"/>
          <w:b/>
          <w:sz w:val="30"/>
          <w:szCs w:val="30"/>
        </w:rPr>
        <w:t>甲因犯盗窃罪被公安机关逮捕。在审查期间，甲又主动交代曾实施抢劫犯罪。甲交代出抢劫案件的行为属于（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A、自首</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B、坦白</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C、立功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D、悔改表现</w:t>
      </w:r>
    </w:p>
    <w:p w:rsidR="003B120E" w:rsidRPr="003B120E" w:rsidP="000304B9">
      <w:pPr>
        <w:jc w:val="left"/>
        <w:rPr>
          <w:rFonts w:ascii="华文中宋" w:eastAsia="华文中宋" w:hAnsi="华文中宋"/>
          <w:b/>
          <w:sz w:val="30"/>
          <w:szCs w:val="30"/>
        </w:rPr>
      </w:pPr>
      <w:r w:rsidRPr="003B120E">
        <w:rPr>
          <w:rFonts w:ascii="宋体" w:hAnsi="宋体"/>
          <w:b/>
        </w:rPr>
        <w:t>40．</w:t>
      </w:r>
      <w:r w:rsidRPr="003B120E">
        <w:rPr>
          <w:rFonts w:ascii="华文中宋" w:eastAsia="华文中宋" w:hAnsi="华文中宋"/>
          <w:b/>
          <w:sz w:val="30"/>
          <w:szCs w:val="30"/>
        </w:rPr>
        <w:t>《最后的通用语言》的作者奥斯特勒向读者讲述了世界主要语言的命运。事实说明每种语言的“唯我独尊”到最后均是__________。波斯语差不多花了1000年才确立通用语的地位，但在短短的16年里就沦为了寻常语言。如果现在我们__________英语至高无上的地位会永远持续下去，就是犯了“失忆症”与“典型的想象力缺乏症”。 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A、历经坎坷　烟消云散　揣测</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B、跌宕起伏　不堪一击　臆想</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B120E">
        <w:rPr>
          <w:rFonts w:ascii="华文中宋" w:eastAsia="华文中宋" w:hAnsi="华文中宋"/>
          <w:b/>
          <w:sz w:val="30"/>
          <w:szCs w:val="30"/>
        </w:rPr>
        <w:t>C、沧海桑田　明日黄花　幻想</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D、此消彼长　败走麦城　预测</w:t>
      </w:r>
    </w:p>
    <w:p w:rsidR="003B120E" w:rsidRPr="003B120E" w:rsidP="000304B9">
      <w:pPr>
        <w:jc w:val="left"/>
        <w:rPr>
          <w:rFonts w:ascii="华文中宋" w:eastAsia="华文中宋" w:hAnsi="华文中宋"/>
          <w:b/>
          <w:sz w:val="30"/>
          <w:szCs w:val="30"/>
        </w:rPr>
      </w:pPr>
      <w:r w:rsidRPr="003B120E">
        <w:rPr>
          <w:rFonts w:ascii="宋体" w:hAnsi="宋体"/>
          <w:b/>
        </w:rPr>
        <w:t>41．</w:t>
      </w:r>
      <w:r w:rsidRPr="003B120E">
        <w:rPr>
          <w:rFonts w:ascii="华文中宋" w:eastAsia="华文中宋" w:hAnsi="华文中宋"/>
          <w:b/>
          <w:sz w:val="30"/>
          <w:szCs w:val="30"/>
        </w:rPr>
        <w:t>2009年，国务院先后批复了10个经济区域发展规划，表明我国新的区域经济版图逐渐成型。下列关于区域经济的表述不正确的是（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A、区域经济是一种综合性的经济发展的地理概念</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B、区域经济以行政区划界线为划分依据</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C、医疗卫生和文化教育等区域性基础设施是发展区域经济的重要内容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D、水分、热量、光照、土地和灾害频率等自然条件都会影响区域经济的发展</w:t>
      </w:r>
    </w:p>
    <w:p w:rsidR="003B120E" w:rsidRPr="003B120E" w:rsidP="000304B9">
      <w:pPr>
        <w:jc w:val="left"/>
        <w:rPr>
          <w:rFonts w:ascii="华文中宋" w:eastAsia="华文中宋" w:hAnsi="华文中宋"/>
          <w:b/>
          <w:sz w:val="30"/>
          <w:szCs w:val="30"/>
        </w:rPr>
      </w:pPr>
      <w:r w:rsidRPr="003B120E">
        <w:rPr>
          <w:rFonts w:ascii="宋体" w:hAnsi="宋体"/>
          <w:b/>
        </w:rPr>
        <w:t>42．</w:t>
      </w:r>
      <w:r w:rsidRPr="003B120E">
        <w:rPr>
          <w:rFonts w:ascii="华文中宋" w:eastAsia="华文中宋" w:hAnsi="华文中宋"/>
          <w:b/>
          <w:sz w:val="30"/>
          <w:szCs w:val="30"/>
        </w:rPr>
        <w:t>近年来，许多城市都作出了限放烟花爆竹规定，其原因主要是燃放烟花爆竹会（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A、污染水源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B、产生温室效应</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C、污染土壤</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D、污染空气、产生噪声、易引发火灾</w:t>
      </w:r>
    </w:p>
    <w:p w:rsidR="003B120E" w:rsidRPr="003B120E" w:rsidP="000304B9">
      <w:pPr>
        <w:jc w:val="left"/>
        <w:rPr>
          <w:rFonts w:ascii="华文中宋" w:eastAsia="华文中宋" w:hAnsi="华文中宋"/>
          <w:b/>
          <w:sz w:val="30"/>
          <w:szCs w:val="30"/>
        </w:rPr>
      </w:pPr>
      <w:r w:rsidRPr="003B120E">
        <w:rPr>
          <w:rFonts w:ascii="宋体" w:hAnsi="宋体"/>
          <w:b/>
        </w:rPr>
        <w:t>43．</w:t>
      </w:r>
      <w:r w:rsidRPr="003B120E">
        <w:rPr>
          <w:rFonts w:ascii="华文中宋" w:eastAsia="华文中宋" w:hAnsi="华文中宋"/>
          <w:b/>
          <w:sz w:val="30"/>
          <w:szCs w:val="30"/>
        </w:rPr>
        <w:t>洛克强调儿童在教育中的中心地位，主张教师应以学生的发展为目的，围绕学生的需要和活动组织教学，以儿童中心主义著称。（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判断题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错</w:t>
      </w:r>
    </w:p>
    <w:p w:rsidR="003B120E" w:rsidRPr="003B120E" w:rsidP="000304B9">
      <w:pPr>
        <w:jc w:val="left"/>
        <w:rPr>
          <w:rFonts w:ascii="华文中宋" w:eastAsia="华文中宋" w:hAnsi="华文中宋"/>
          <w:b/>
          <w:sz w:val="30"/>
          <w:szCs w:val="30"/>
        </w:rPr>
      </w:pPr>
      <w:r w:rsidRPr="003B120E">
        <w:rPr>
          <w:rFonts w:ascii="宋体" w:hAnsi="宋体"/>
          <w:b/>
        </w:rPr>
        <w:t>44．</w:t>
      </w:r>
      <w:r w:rsidRPr="003B120E">
        <w:rPr>
          <w:rFonts w:ascii="华文中宋" w:eastAsia="华文中宋" w:hAnsi="华文中宋"/>
          <w:b/>
          <w:sz w:val="30"/>
          <w:szCs w:val="30"/>
        </w:rPr>
        <w:t>下列国际单位制对应不正确的一组是（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A、功率——瓦特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B、电流——福特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C、电阻——欧姆</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B120E">
        <w:rPr>
          <w:rFonts w:ascii="华文中宋" w:eastAsia="华文中宋" w:hAnsi="华文中宋"/>
          <w:b/>
          <w:sz w:val="30"/>
          <w:szCs w:val="30"/>
        </w:rPr>
        <w:t>D、频率——赫兹</w:t>
      </w:r>
    </w:p>
    <w:p w:rsidR="003B120E" w:rsidRPr="003B120E" w:rsidP="000304B9">
      <w:pPr>
        <w:jc w:val="left"/>
        <w:rPr>
          <w:rFonts w:ascii="华文中宋" w:eastAsia="华文中宋" w:hAnsi="华文中宋"/>
          <w:b/>
          <w:sz w:val="30"/>
          <w:szCs w:val="30"/>
        </w:rPr>
      </w:pPr>
      <w:r w:rsidRPr="003B120E">
        <w:rPr>
          <w:rFonts w:ascii="宋体" w:hAnsi="宋体"/>
          <w:b/>
        </w:rPr>
        <w:t>45．</w:t>
      </w:r>
      <w:r w:rsidRPr="003B120E">
        <w:rPr>
          <w:rFonts w:ascii="华文中宋" w:eastAsia="华文中宋" w:hAnsi="华文中宋"/>
          <w:b/>
          <w:sz w:val="30"/>
          <w:szCs w:val="30"/>
        </w:rPr>
        <w:t>以“城市，让生活更美好”为主题的第41届世界博览会于2010年5月1日在上海隆重召开，下列有关世博会说法正确的是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多项选择题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A、自1851年首次在英国伦敦举办以来，世界博览会已有150多年的历史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B、2002年12月3日，在摩洛哥蒙特卡洛举行的国际展览局第132次大会上，上海获得2010年世界博览会的举办权。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C、世博会的理念是“理解、沟通、欢聚、和谐”，这意味着世博会是超越了国家、民族、宗教界限的人类文明的盛会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D、上海世博会有240多个国家和国际组织参加，开创了历届世博之最</w:t>
      </w:r>
    </w:p>
    <w:p w:rsidR="003B120E" w:rsidRPr="003B120E" w:rsidP="000304B9">
      <w:pPr>
        <w:jc w:val="left"/>
        <w:rPr>
          <w:rFonts w:ascii="华文中宋" w:eastAsia="华文中宋" w:hAnsi="华文中宋"/>
          <w:b/>
          <w:sz w:val="30"/>
          <w:szCs w:val="30"/>
        </w:rPr>
      </w:pPr>
      <w:r w:rsidRPr="003B120E">
        <w:rPr>
          <w:rFonts w:ascii="宋体" w:hAnsi="宋体"/>
          <w:b/>
        </w:rPr>
        <w:t>46．</w:t>
      </w:r>
      <w:r w:rsidRPr="003B120E">
        <w:rPr>
          <w:rFonts w:ascii="华文中宋" w:eastAsia="华文中宋" w:hAnsi="华文中宋"/>
          <w:b/>
          <w:sz w:val="30"/>
          <w:szCs w:val="30"/>
        </w:rPr>
        <w:t>划拔是取得国有土地使用权的方式之一。下列关于划拔土地使用权的表述．哪些是正确的?（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A、划拨土地使用权可以由使用者无偿取得，也可以有偿使用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B、划拨土地使用权转让的，转让方必须先办理土地使用权出让手续</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C、划拨土地使用权人不能对土地使用权进行抵押或出租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D、以营利为目的出租划拨土地上建成的房屋，应当将租金中所含土地收益上缴国家</w:t>
      </w:r>
    </w:p>
    <w:p w:rsidR="003B120E" w:rsidRPr="003B120E" w:rsidP="000304B9">
      <w:pPr>
        <w:jc w:val="left"/>
        <w:rPr>
          <w:rFonts w:ascii="华文中宋" w:eastAsia="华文中宋" w:hAnsi="华文中宋"/>
          <w:b/>
          <w:sz w:val="30"/>
          <w:szCs w:val="30"/>
        </w:rPr>
      </w:pPr>
      <w:r w:rsidRPr="003B120E">
        <w:rPr>
          <w:rFonts w:ascii="宋体" w:hAnsi="宋体"/>
          <w:b/>
        </w:rPr>
        <w:t>47．</w:t>
      </w:r>
      <w:r w:rsidRPr="003B120E">
        <w:rPr>
          <w:rFonts w:ascii="华文中宋" w:eastAsia="华文中宋" w:hAnsi="华文中宋"/>
          <w:b/>
          <w:sz w:val="30"/>
          <w:szCs w:val="30"/>
        </w:rPr>
        <w:t>从2006年元旦起我国政府正式取消了延续2600年的农业税，我国农业税的征收始于（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A、春秋时期鲁国的初税亩</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B、战国时期的商鞅变法</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C、秦朝的按亩纳税</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D、西汉的编户齐民</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B120E">
        <w:rPr>
          <w:rFonts w:ascii="宋体" w:hAnsi="宋体"/>
          <w:b/>
        </w:rPr>
        <w:t>48．</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用甘蔗提炼乙醇比用玉米需要更多的能量，但奇怪的是，多数酿酒者却偏爱用甘蔗做原料。以下哪项最能解释上述矛盾现象?（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A、任何提炼乙醇的原料的价格都随季节波动，而提炼的费用则相对稳定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B、燃烧甘蔗废料可提供向乙醇转化所需的能量，而用玉米提炼乙醇则完全需额外提供能源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C、玉米质量对乙醇产出品的影响较甘蔗小</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D、用甘蔗制糖或其他食品的生产时间比提炼乙醇的时间长</w:t>
      </w:r>
    </w:p>
    <w:p w:rsidR="003B120E" w:rsidRPr="003B120E" w:rsidP="000304B9">
      <w:pPr>
        <w:jc w:val="left"/>
        <w:rPr>
          <w:rFonts w:ascii="华文中宋" w:eastAsia="华文中宋" w:hAnsi="华文中宋"/>
          <w:b/>
          <w:sz w:val="30"/>
          <w:szCs w:val="30"/>
        </w:rPr>
      </w:pPr>
      <w:r w:rsidRPr="003B120E">
        <w:rPr>
          <w:rFonts w:ascii="宋体" w:hAnsi="宋体"/>
          <w:b/>
        </w:rPr>
        <w:t>49．</w:t>
      </w:r>
      <w:r w:rsidRPr="003B120E">
        <w:rPr>
          <w:rFonts w:ascii="华文中宋" w:eastAsia="华文中宋" w:hAnsi="华文中宋"/>
          <w:b/>
          <w:sz w:val="30"/>
          <w:szCs w:val="30"/>
        </w:rPr>
        <w:t>哲学的党性原则指一切哲学都分别属于（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A、唯物主义和唯心主义</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B、无产阶级哲学和资产阶级哲学</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C、可知论和不可知论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D、辩证法和形而上学</w:t>
      </w:r>
    </w:p>
    <w:p w:rsidR="003B120E" w:rsidRPr="003B120E" w:rsidP="000304B9">
      <w:pPr>
        <w:jc w:val="left"/>
        <w:rPr>
          <w:rFonts w:ascii="华文中宋" w:eastAsia="华文中宋" w:hAnsi="华文中宋"/>
          <w:b/>
          <w:sz w:val="30"/>
          <w:szCs w:val="30"/>
        </w:rPr>
      </w:pPr>
      <w:r w:rsidRPr="003B120E">
        <w:rPr>
          <w:rFonts w:ascii="宋体" w:hAnsi="宋体"/>
          <w:b/>
        </w:rPr>
        <w:t>50．</w:t>
      </w:r>
      <w:r w:rsidRPr="003B120E">
        <w:rPr>
          <w:rFonts w:ascii="华文中宋" w:eastAsia="华文中宋" w:hAnsi="华文中宋"/>
          <w:b/>
          <w:sz w:val="30"/>
          <w:szCs w:val="30"/>
        </w:rPr>
        <w:t>解决我国民族问题的基本原则是（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A、在少数民族聚居的地方实行民族区域自治</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B、维护祖国统一，坚持民族平等、互助、团结、合作和各民族的共同繁荣</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C、保护和发展民族语言文字．尊重各民族的风俗习惯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D、尊重和保护各民族的宗教信仰自由</w:t>
      </w:r>
    </w:p>
    <w:p w:rsidR="003B120E" w:rsidRPr="003B120E" w:rsidP="000304B9">
      <w:pPr>
        <w:jc w:val="left"/>
        <w:rPr>
          <w:rFonts w:ascii="华文中宋" w:eastAsia="华文中宋" w:hAnsi="华文中宋"/>
          <w:b/>
          <w:sz w:val="30"/>
          <w:szCs w:val="30"/>
        </w:rPr>
      </w:pPr>
      <w:r w:rsidRPr="003B120E">
        <w:rPr>
          <w:rFonts w:ascii="宋体" w:hAnsi="宋体"/>
          <w:b/>
        </w:rPr>
        <w:t>51．</w:t>
      </w:r>
      <w:r w:rsidRPr="003B120E">
        <w:rPr>
          <w:rFonts w:ascii="华文中宋" w:eastAsia="华文中宋" w:hAnsi="华文中宋"/>
          <w:b/>
          <w:sz w:val="30"/>
          <w:szCs w:val="30"/>
        </w:rPr>
        <w:t>在全国人大及常委会的立法工作过程中，已开始尝试举行立法听证会，通过网络、报刊等媒体向全社会公示草案，广泛征求社会各界的意见，使越来越多的公民参与立法，这表明（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多项选择题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A、社会主义民主具有真实性、广泛性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B、法律是社会各阶级、阶层意志的反映</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B120E">
        <w:rPr>
          <w:rFonts w:ascii="华文中宋" w:eastAsia="华文中宋" w:hAnsi="华文中宋"/>
          <w:b/>
          <w:sz w:val="30"/>
          <w:szCs w:val="30"/>
        </w:rPr>
        <w:t>C、我国的政治文明在不断进步</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D、人民代表大会制度有利于保证国家权力，体现人民意志</w:t>
      </w:r>
    </w:p>
    <w:p w:rsidR="003B120E" w:rsidRPr="003B120E" w:rsidP="000304B9">
      <w:pPr>
        <w:jc w:val="left"/>
        <w:rPr>
          <w:rFonts w:ascii="华文中宋" w:eastAsia="华文中宋" w:hAnsi="华文中宋"/>
          <w:b/>
          <w:sz w:val="30"/>
          <w:szCs w:val="30"/>
        </w:rPr>
      </w:pPr>
      <w:r w:rsidRPr="003B120E">
        <w:rPr>
          <w:rFonts w:ascii="宋体" w:hAnsi="宋体"/>
          <w:b/>
        </w:rPr>
        <w:t>52．</w:t>
      </w:r>
      <w:r w:rsidRPr="003B120E">
        <w:rPr>
          <w:rFonts w:ascii="华文中宋" w:eastAsia="华文中宋" w:hAnsi="华文中宋"/>
          <w:b/>
          <w:sz w:val="30"/>
          <w:szCs w:val="30"/>
        </w:rPr>
        <w:t>平静∶讲述</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A、欣喜∶接受</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B、愤怒∶言论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C、悲哀∶哀乐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D、快乐∶行为</w:t>
      </w:r>
    </w:p>
    <w:p w:rsidR="003B120E" w:rsidRPr="003B120E" w:rsidP="000304B9">
      <w:pPr>
        <w:jc w:val="left"/>
        <w:rPr>
          <w:rFonts w:ascii="华文中宋" w:eastAsia="华文中宋" w:hAnsi="华文中宋"/>
          <w:b/>
          <w:sz w:val="30"/>
          <w:szCs w:val="30"/>
        </w:rPr>
      </w:pPr>
      <w:r w:rsidRPr="003B120E">
        <w:rPr>
          <w:rFonts w:ascii="宋体" w:hAnsi="宋体"/>
          <w:b/>
        </w:rPr>
        <w:t>53．</w:t>
      </w:r>
      <w:r w:rsidRPr="003B120E">
        <w:rPr>
          <w:rFonts w:ascii="华文中宋" w:eastAsia="华文中宋" w:hAnsi="华文中宋"/>
          <w:b/>
          <w:sz w:val="30"/>
          <w:szCs w:val="30"/>
        </w:rPr>
        <w:t>某村村民浦某从辛某处购得一辆联合收割机，但未办理过户手续。在一次查验过程中，某县公安局认定该车系走私车，予以没收。浦某不服，向市公安局申请复议，后者维持了没收决定。浦某提起行政诉讼。下列哪些选项是错误的?（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A、市公安局为本案的被告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B、辛某不能成为本案的第三人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C、市公安局所在地的法院对本案有管辖权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D、县公安局所在地的法院对本案有管辖权</w:t>
      </w:r>
    </w:p>
    <w:p w:rsidR="003B120E" w:rsidRPr="003B120E" w:rsidP="000304B9">
      <w:pPr>
        <w:jc w:val="left"/>
        <w:rPr>
          <w:rFonts w:ascii="华文中宋" w:eastAsia="华文中宋" w:hAnsi="华文中宋"/>
          <w:b/>
          <w:sz w:val="30"/>
          <w:szCs w:val="30"/>
        </w:rPr>
      </w:pPr>
      <w:r w:rsidRPr="003B120E">
        <w:rPr>
          <w:rFonts w:ascii="宋体" w:hAnsi="宋体"/>
          <w:b/>
        </w:rPr>
        <w:t>54．</w:t>
      </w:r>
      <w:r w:rsidRPr="003B120E">
        <w:rPr>
          <w:rFonts w:ascii="华文中宋" w:eastAsia="华文中宋" w:hAnsi="华文中宋"/>
          <w:b/>
          <w:sz w:val="30"/>
          <w:szCs w:val="30"/>
        </w:rPr>
        <w:t>作为世界第一大能源消耗国，美国以世界6％的人121却消耗了世界30％以上的能源，美国的这种高能耗消费方式不是我国可参照的方式，倒是严重缺乏资源的日本节能减排方式给我们提供了有益的借鉴。现今我国的万元单位GDP能耗是日本的8倍，人口是美国的4倍多，按照目前的高能耗发展模式。我们难以维持持久发展的速度，环境恶化和能源短缺将是今后50年我国发展过程中最大的瓶颈。我国政府和有识之士都已认识到．发展低碳能源技术。推进技术创新，转变经济发展模式和社会消费模式，走低碳发展的道路，是实现我国经济可持续发展的根本途径。 这段文字主要支持的观点是（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A、人口多资源少的国情决定了我国经济发展必须走日本模式</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B120E">
        <w:rPr>
          <w:rFonts w:ascii="华文中宋" w:eastAsia="华文中宋" w:hAnsi="华文中宋"/>
          <w:b/>
          <w:sz w:val="30"/>
          <w:szCs w:val="30"/>
        </w:rPr>
        <w:t>B、环境恶化和能源短缺将成为制约我国经济发展的最大瓶颈</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C、以牺牲资源环境为代价来维持的高速经济发展将难以为继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D、大力发展低碳经济是实现我国经济可持续发展的根本途径</w:t>
      </w:r>
    </w:p>
    <w:p w:rsidR="003B120E" w:rsidRPr="003B120E" w:rsidP="000304B9">
      <w:pPr>
        <w:jc w:val="left"/>
        <w:rPr>
          <w:rFonts w:ascii="华文中宋" w:eastAsia="华文中宋" w:hAnsi="华文中宋"/>
          <w:b/>
          <w:sz w:val="30"/>
          <w:szCs w:val="30"/>
        </w:rPr>
      </w:pPr>
      <w:r w:rsidRPr="003B120E">
        <w:rPr>
          <w:rFonts w:ascii="宋体" w:hAnsi="宋体"/>
          <w:b/>
        </w:rPr>
        <w:t>55．</w:t>
      </w:r>
      <w:r w:rsidRPr="003B120E">
        <w:rPr>
          <w:rFonts w:ascii="华文中宋" w:eastAsia="华文中宋" w:hAnsi="华文中宋"/>
          <w:b/>
          <w:sz w:val="30"/>
          <w:szCs w:val="30"/>
        </w:rPr>
        <w:t>三部曲源于古希腊，指情节连贯的三部悲剧，又称三联剧。现指三部内容各自独立又互相联系的作品。《幻灭》《动摇》《追求》是（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A、茅盾的《蚀》三部曲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B、巴金的“激流三部曲”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C、郭沫若的自传体三部曲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D、郭小川的长诗《将军》三部曲</w:t>
      </w:r>
    </w:p>
    <w:p w:rsidR="003B120E" w:rsidRPr="003B120E" w:rsidP="000304B9">
      <w:pPr>
        <w:jc w:val="left"/>
        <w:rPr>
          <w:rFonts w:ascii="华文中宋" w:eastAsia="华文中宋" w:hAnsi="华文中宋"/>
          <w:b/>
          <w:sz w:val="30"/>
          <w:szCs w:val="30"/>
        </w:rPr>
      </w:pPr>
      <w:r w:rsidRPr="003B120E">
        <w:rPr>
          <w:rFonts w:ascii="宋体" w:hAnsi="宋体"/>
          <w:b/>
        </w:rPr>
        <w:t>56．</w:t>
      </w:r>
      <w:r w:rsidRPr="003B120E">
        <w:rPr>
          <w:rFonts w:ascii="华文中宋" w:eastAsia="华文中宋" w:hAnsi="华文中宋"/>
          <w:b/>
          <w:sz w:val="30"/>
          <w:szCs w:val="30"/>
        </w:rPr>
        <w:t>转委托是指代理人为了被代理人的利益需要，将其享有的代理权的全部或一部分转委托给他人行使的行为。其中，接受转委托的人叫做复代理人或再代理人。相应地，代理人选任复代理人，并向其转授代理权的权利称为复任权。从各方当事人之间权利义务关系的总体讲，称做复代理关系。 下列属于转委托的是（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A、小王有一套60多平米的住房，卖给小胡，小胡暂时不想办过户手续，于是他们到公证处办理了公证委托书，委托小胡办理房屋出售、查档、测绘、代收房款等相关手续</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B、王某委托李某买一套商品房，并交给李某20万元购房款。李某私自找到其认识的在某房地产开发公司工作的吴某，委托其代购房屋，并将18万元现金交给了吴某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C、朱某，8岁，因医院过失造成一眼盲的损害后果，其父母委托律师以医院为被告提起医疗损害赔偿民事诉讼，医院委托律师应诉</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B120E">
        <w:rPr>
          <w:rFonts w:ascii="华文中宋" w:eastAsia="华文中宋" w:hAnsi="华文中宋"/>
          <w:b/>
          <w:sz w:val="30"/>
          <w:szCs w:val="30"/>
        </w:rPr>
        <w:t>D、甲委托乙，欲将其一批棉花存放于乙所属的仓库。乙将棉花运到仓库时发现该仓库库房严重破损，且最近两天内可能有大雨。而此时又无法与互甲取得联系，无奈之下，乙决定将这批棉花转至丙的仓库内存放，委托丙代为管理</w:t>
      </w:r>
    </w:p>
    <w:p w:rsidR="003B120E" w:rsidRPr="003B120E" w:rsidP="000304B9">
      <w:pPr>
        <w:jc w:val="left"/>
        <w:rPr>
          <w:rFonts w:ascii="华文中宋" w:eastAsia="华文中宋" w:hAnsi="华文中宋"/>
          <w:b/>
          <w:sz w:val="30"/>
          <w:szCs w:val="30"/>
        </w:rPr>
      </w:pPr>
      <w:r w:rsidRPr="003B120E">
        <w:rPr>
          <w:rFonts w:ascii="宋体" w:hAnsi="宋体"/>
          <w:b/>
        </w:rPr>
        <w:t>57．</w:t>
      </w:r>
      <w:r w:rsidRPr="003B120E">
        <w:rPr>
          <w:rFonts w:ascii="华文中宋" w:eastAsia="华文中宋" w:hAnsi="华文中宋"/>
          <w:b/>
          <w:sz w:val="30"/>
          <w:szCs w:val="30"/>
        </w:rPr>
        <w:t>下列有关“通告”的表述中，错误的是（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A、发布在一定范围内应当遵守的事项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B、通告发布机关的级别一般比公告发布者低</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C、告知的范围比公告宽泛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D、通告的文字具有强制力和严肃性</w:t>
      </w:r>
    </w:p>
    <w:p w:rsidR="003B120E" w:rsidRPr="003B120E" w:rsidP="000304B9">
      <w:pPr>
        <w:jc w:val="left"/>
        <w:rPr>
          <w:rFonts w:ascii="华文中宋" w:eastAsia="华文中宋" w:hAnsi="华文中宋"/>
          <w:b/>
          <w:sz w:val="30"/>
          <w:szCs w:val="30"/>
        </w:rPr>
      </w:pPr>
      <w:r w:rsidRPr="003B120E">
        <w:rPr>
          <w:rFonts w:ascii="宋体" w:hAnsi="宋体"/>
          <w:b/>
        </w:rPr>
        <w:t>58．</w:t>
      </w:r>
      <w:r w:rsidRPr="003B120E">
        <w:rPr>
          <w:rFonts w:ascii="华文中宋" w:eastAsia="华文中宋" w:hAnsi="华文中宋"/>
          <w:b/>
          <w:sz w:val="30"/>
          <w:szCs w:val="30"/>
        </w:rPr>
        <w:t>人民警察在执行公务中使用鸣响警报器和回转警灯的警车，其他车辆应给让道，这体现了行政主体享有（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A、行政职权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B、行政特权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C、行政优先权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D、行政强制权</w:t>
      </w:r>
    </w:p>
    <w:p w:rsidR="003B120E" w:rsidRPr="003B120E" w:rsidP="000304B9">
      <w:pPr>
        <w:jc w:val="left"/>
        <w:rPr>
          <w:rFonts w:ascii="华文中宋" w:eastAsia="华文中宋" w:hAnsi="华文中宋"/>
          <w:b/>
          <w:sz w:val="30"/>
          <w:szCs w:val="30"/>
        </w:rPr>
      </w:pPr>
      <w:r w:rsidRPr="003B120E">
        <w:rPr>
          <w:rFonts w:ascii="宋体" w:hAnsi="宋体"/>
          <w:b/>
        </w:rPr>
        <w:t>59．</w:t>
      </w:r>
      <w:r w:rsidRPr="003B120E">
        <w:rPr>
          <w:rFonts w:ascii="华文中宋" w:eastAsia="华文中宋" w:hAnsi="华文中宋"/>
          <w:b/>
          <w:sz w:val="30"/>
          <w:szCs w:val="30"/>
        </w:rPr>
        <w:t>下列有关生活常识的叙述，不正确的是（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A、不慎扭伤关节，不应立即揉搓按摩</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B、洪水来袭，如来不及逃生可向高处转移等候营救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C、火灾逃生时，应用湿毛巾或口罩蒙鼻，匍匐着撤离</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D、电热毯折叠加热，升温快，且便于热量保存</w:t>
      </w:r>
    </w:p>
    <w:p w:rsidR="003B120E" w:rsidRPr="003B120E" w:rsidP="000304B9">
      <w:pPr>
        <w:jc w:val="left"/>
        <w:rPr>
          <w:rFonts w:ascii="华文中宋" w:eastAsia="华文中宋" w:hAnsi="华文中宋"/>
          <w:b/>
          <w:sz w:val="30"/>
          <w:szCs w:val="30"/>
        </w:rPr>
      </w:pPr>
      <w:r w:rsidRPr="003B120E">
        <w:rPr>
          <w:rFonts w:ascii="宋体" w:hAnsi="宋体"/>
          <w:b/>
        </w:rPr>
        <w:t>60．</w:t>
      </w:r>
      <w:r w:rsidRPr="003B120E">
        <w:rPr>
          <w:rFonts w:ascii="华文中宋" w:eastAsia="华文中宋" w:hAnsi="华文中宋"/>
          <w:b/>
          <w:sz w:val="30"/>
          <w:szCs w:val="30"/>
        </w:rPr>
        <w:t>现在有些儿童因饮食不合理而存在智力发展缓慢的问题，最主要是由于他们缺乏必需的微量元素（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A、钙</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B、铁</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C、磷</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D、锌</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B120E">
        <w:rPr>
          <w:rFonts w:ascii="宋体" w:hAnsi="宋体"/>
          <w:b/>
        </w:rPr>
        <w:t>61．</w:t>
      </w:r>
      <w:r w:rsidRPr="003B120E">
        <w:rPr>
          <w:rFonts w:ascii="华文中宋" w:eastAsia="华文中宋" w:hAnsi="华文中宋"/>
          <w:b/>
          <w:sz w:val="30"/>
          <w:szCs w:val="30"/>
        </w:rPr>
        <w:t>新型社会主义民族关系的主要内容是（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A、平等是原则，发展是目的，团结是形式，繁荣是本质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B、平等是基石，团结是主线，互助是保障，和谐是本质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C、团结是主线，互助是保障，发展是目的，和谐是本质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D、平等是前提，自治是保障，发展是本质，文明是本质</w:t>
      </w:r>
    </w:p>
    <w:p w:rsidR="003B120E" w:rsidRPr="003B120E" w:rsidP="000304B9">
      <w:pPr>
        <w:jc w:val="left"/>
        <w:rPr>
          <w:rFonts w:ascii="华文中宋" w:eastAsia="华文中宋" w:hAnsi="华文中宋"/>
          <w:b/>
          <w:sz w:val="30"/>
          <w:szCs w:val="30"/>
        </w:rPr>
      </w:pPr>
      <w:r w:rsidRPr="003B120E">
        <w:rPr>
          <w:rFonts w:ascii="宋体" w:hAnsi="宋体"/>
          <w:b/>
        </w:rPr>
        <w:t>62．</w:t>
      </w:r>
      <w:r w:rsidRPr="003B120E">
        <w:rPr>
          <w:rFonts w:ascii="华文中宋" w:eastAsia="华文中宋" w:hAnsi="华文中宋"/>
          <w:b/>
          <w:sz w:val="30"/>
          <w:szCs w:val="30"/>
        </w:rPr>
        <w:t>某公民死亡，其子女开始继承其遗产，引起该继承关系产生的某公民死亡这一现象，在法律上称为（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A、法律事件</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B、法律行为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C、不可抗力</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D、法律因素</w:t>
      </w:r>
    </w:p>
    <w:p w:rsidR="003B120E" w:rsidRPr="003B120E" w:rsidP="000304B9">
      <w:pPr>
        <w:jc w:val="left"/>
        <w:rPr>
          <w:rFonts w:ascii="华文中宋" w:eastAsia="华文中宋" w:hAnsi="华文中宋"/>
          <w:b/>
          <w:sz w:val="30"/>
          <w:szCs w:val="30"/>
        </w:rPr>
      </w:pPr>
      <w:r w:rsidRPr="003B120E">
        <w:rPr>
          <w:rFonts w:ascii="宋体" w:hAnsi="宋体"/>
          <w:b/>
        </w:rPr>
        <w:t>63．</w:t>
      </w:r>
      <w:r w:rsidRPr="003B120E">
        <w:rPr>
          <w:rFonts w:ascii="华文中宋" w:eastAsia="华文中宋" w:hAnsi="华文中宋"/>
          <w:b/>
          <w:sz w:val="30"/>
          <w:szCs w:val="30"/>
        </w:rPr>
        <w:t>下列文学常识的表述不正确的是（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A、亚里士多德的文艺理论著作是《诗学》</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B、古希腊悲剧三大诗人是：埃斯库罗斯、索福克勒斯、欧里庇得斯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C、莫里哀是十七世纪法国最重要的喜剧作家</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D、歌德是法国著名作家，代表作是《浮士德》</w:t>
      </w:r>
    </w:p>
    <w:p w:rsidR="003B120E" w:rsidRPr="003B120E" w:rsidP="000304B9">
      <w:pPr>
        <w:jc w:val="left"/>
        <w:rPr>
          <w:rFonts w:ascii="华文中宋" w:eastAsia="华文中宋" w:hAnsi="华文中宋"/>
          <w:b/>
          <w:sz w:val="30"/>
          <w:szCs w:val="30"/>
        </w:rPr>
      </w:pPr>
      <w:r w:rsidRPr="003B120E">
        <w:rPr>
          <w:rFonts w:ascii="宋体" w:hAnsi="宋体"/>
          <w:b/>
        </w:rPr>
        <w:t>64．</w:t>
      </w:r>
      <w:r w:rsidRPr="003B120E">
        <w:rPr>
          <w:rFonts w:ascii="华文中宋" w:eastAsia="华文中宋" w:hAnsi="华文中宋"/>
          <w:b/>
          <w:sz w:val="30"/>
          <w:szCs w:val="30"/>
        </w:rPr>
        <w:t>钓鱼岛及其附属岛屿自古以来就是中国的固有领土，中国对此拥有__________ 的主权。日方对中国渔民渔船的扣押、调查以及任何形式的司法__________ 都是非法和无效的。日方必须就此次事件向中方作出道歉和赔偿。 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A、无可辩驳 活动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B、无可争议 活动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C、无需争辩 举措</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B120E">
        <w:rPr>
          <w:rFonts w:ascii="华文中宋" w:eastAsia="华文中宋" w:hAnsi="华文中宋"/>
          <w:b/>
          <w:sz w:val="30"/>
          <w:szCs w:val="30"/>
        </w:rPr>
        <w:t>D、无可争辩 举措</w:t>
      </w:r>
    </w:p>
    <w:p w:rsidR="003B120E" w:rsidRPr="003B120E" w:rsidP="000304B9">
      <w:pPr>
        <w:jc w:val="left"/>
        <w:rPr>
          <w:rFonts w:ascii="华文中宋" w:eastAsia="华文中宋" w:hAnsi="华文中宋"/>
          <w:b/>
          <w:sz w:val="30"/>
          <w:szCs w:val="30"/>
        </w:rPr>
      </w:pPr>
      <w:r w:rsidRPr="003B120E">
        <w:rPr>
          <w:rFonts w:ascii="宋体" w:hAnsi="宋体"/>
          <w:b/>
        </w:rPr>
        <w:t>65．</w:t>
      </w:r>
      <w:r w:rsidRPr="003B120E">
        <w:rPr>
          <w:rFonts w:ascii="华文中宋" w:eastAsia="华文中宋" w:hAnsi="华文中宋"/>
          <w:b/>
          <w:sz w:val="30"/>
          <w:szCs w:val="30"/>
        </w:rPr>
        <w:t>关于我国夏季气温分布的正确叙述是（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A、夏季气温最高的地方是我国纬度最低的曾母暗沙</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B、漠河由于纬度高，是我国夏季气温最低的地方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C、我国大多数地方普遍高温，南北温差不大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D、我国夏季南北温差大</w:t>
      </w:r>
    </w:p>
    <w:p w:rsidR="003B120E" w:rsidRPr="003B120E" w:rsidP="003B120E">
      <w:pPr>
        <w:jc w:val="left"/>
        <w:rPr>
          <w:rFonts w:ascii="宋体" w:hAnsi="宋体"/>
          <w:b/>
        </w:rPr>
      </w:pPr>
      <w:r w:rsidRPr="003B120E">
        <w:rPr>
          <w:rFonts w:ascii="微软雅黑" w:eastAsia="微软雅黑" w:hAnsi="微软雅黑"/>
          <w:b/>
          <w:sz w:val="28"/>
        </w:rPr>
        <w:t>三、言语理解与表达</w:t>
      </w:r>
    </w:p>
    <w:p w:rsidR="003B120E" w:rsidRPr="003B120E" w:rsidP="000304B9">
      <w:pPr>
        <w:jc w:val="left"/>
        <w:rPr>
          <w:rFonts w:ascii="华文中宋" w:eastAsia="华文中宋" w:hAnsi="华文中宋"/>
          <w:b/>
          <w:sz w:val="30"/>
          <w:szCs w:val="30"/>
        </w:rPr>
      </w:pPr>
      <w:r w:rsidRPr="003B120E">
        <w:rPr>
          <w:rFonts w:ascii="宋体" w:hAnsi="宋体"/>
          <w:b/>
        </w:rPr>
        <w:t>66．</w:t>
      </w:r>
      <w:r w:rsidRPr="003B120E">
        <w:rPr>
          <w:rFonts w:ascii="华文中宋" w:eastAsia="华文中宋" w:hAnsi="华文中宋"/>
          <w:b/>
          <w:sz w:val="30"/>
          <w:szCs w:val="30"/>
        </w:rPr>
        <w:t xml:space="preserve">社会生活的变化多样，使得任何一种规则体系都不能够不加变化地___________；反过来，明社会的错综复杂，也不能仅靠抽象原则与模糊观念来____________。 填入划横线部分最恰当的一项是（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A、实施 维护</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B、调适 继续</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C、应用 维持</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D、适用 维系</w:t>
      </w:r>
    </w:p>
    <w:p w:rsidR="003B120E" w:rsidRPr="003B120E" w:rsidP="000304B9">
      <w:pPr>
        <w:jc w:val="left"/>
        <w:rPr>
          <w:rFonts w:ascii="华文中宋" w:eastAsia="华文中宋" w:hAnsi="华文中宋"/>
          <w:b/>
          <w:sz w:val="30"/>
          <w:szCs w:val="30"/>
        </w:rPr>
      </w:pPr>
      <w:r w:rsidRPr="003B120E">
        <w:rPr>
          <w:rFonts w:ascii="宋体" w:hAnsi="宋体"/>
          <w:b/>
        </w:rPr>
        <w:t>67．</w:t>
      </w:r>
      <w:r w:rsidRPr="003B120E">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５度，混凝土就会很快地与周围冻土冻结在一起。即使冻土的上层在夏天发生融沉，深入地下的桩基部分依然坚固，承载力不变。在永久冻土区修铁路时，温度可能是你最危险的敌人，也可能是你最好的朋友。 对上述文字概括最恰当的一项是（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A、混凝土这一现代建筑材料在青藏铁路建设中发挥了汗马功劳</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B、在浇铸桩基过程中控制湿混凝土的温度解决了青藏铁路在永久冻土区的修建难题</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C、修建青藏铁路的核心问题是如何将混凝土桩基打入极不稳定的冻土，并且避免冻土融化</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D、在永久冻土区修铁路，温度是把“双刃剑”</w:t>
      </w:r>
    </w:p>
    <w:p w:rsidR="003B120E" w:rsidRPr="003B120E" w:rsidP="000304B9">
      <w:pPr>
        <w:jc w:val="left"/>
        <w:rPr>
          <w:rFonts w:ascii="华文中宋" w:eastAsia="华文中宋" w:hAnsi="华文中宋"/>
          <w:b/>
          <w:sz w:val="30"/>
          <w:szCs w:val="30"/>
        </w:rPr>
      </w:pPr>
      <w:r w:rsidRPr="003B120E">
        <w:rPr>
          <w:rFonts w:ascii="宋体" w:hAnsi="宋体"/>
          <w:b/>
        </w:rPr>
        <w:t>68．</w:t>
      </w:r>
      <w:r w:rsidRPr="003B120E">
        <w:rPr>
          <w:rFonts w:ascii="华文中宋" w:eastAsia="华文中宋" w:hAnsi="华文中宋"/>
          <w:b/>
          <w:sz w:val="30"/>
          <w:szCs w:val="30"/>
        </w:rPr>
        <w:t xml:space="preserve">麈(zhu)尾，是魏晋人清谈时常执的一种道具。直到唐代，还在士大夫间流行。宋朝以后逐渐失传。近现代的人没有见过实物，往往顾名思义，认为麈尾与马尾拂尘是一类东西；或见古代图画中有之而不识，把麈尾看成扇子。其实，考古与文物界，早在四十年代傅芸子先生发表《正仓院考古记》之时，对麈尾的形制已经了然。可是文献界与文物界有时脱节，1979年出版的《辞海·下册))4728页“麈尾”条的解说是：“拂尘。魏晋人清谈时常执的一种拂子，用麈的尾毛制成。”对这段文字的主旨概括最准确的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A、介绍麈尾实际的功能作用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B、简述麈尾从魏晋到宋兴衰演变的历史过程</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C、说明近代麈尾形制了然而一般人却误解或不识的原因</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D、剖析文献界与文物界脱节对人们认知的影响</w:t>
      </w:r>
    </w:p>
    <w:p w:rsidR="003B120E" w:rsidRPr="003B120E" w:rsidP="000304B9">
      <w:pPr>
        <w:jc w:val="left"/>
        <w:rPr>
          <w:rFonts w:ascii="华文中宋" w:eastAsia="华文中宋" w:hAnsi="华文中宋"/>
          <w:b/>
          <w:sz w:val="30"/>
          <w:szCs w:val="30"/>
        </w:rPr>
      </w:pPr>
      <w:r w:rsidRPr="003B120E">
        <w:rPr>
          <w:rFonts w:ascii="宋体" w:hAnsi="宋体"/>
          <w:b/>
        </w:rPr>
        <w:t>69．</w:t>
      </w:r>
      <w:r w:rsidRPr="003B120E">
        <w:rPr>
          <w:rFonts w:ascii="华文中宋" w:eastAsia="华文中宋" w:hAnsi="华文中宋"/>
          <w:b/>
          <w:sz w:val="30"/>
          <w:szCs w:val="30"/>
        </w:rPr>
        <w:t>在我们大张旗鼓地推进“无车日”的时候，殊不知，它的发祥地——欧洲的“无车日”早已面临穷途末路。据悉，欧洲举办无车日活动的城市及其活动规模已经大打折扣。从法国全国来看，2003年有98个城市参加“无车日”，2004年减少到72个，2005年只剩下56个。德国首都柏林、意大利首都罗马2003年都退出了“无车日”活动。以至于法国环境和可持续发展部长不得不遗憾地表示，“无车日”虽是一项有意义的活动，但不符合现实情况，不足以改变民众的驾车习惯。 以下和本文观点一致的表述是（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A、无论我们对“无车日”寄予多大的期望，它的意义终究非常有限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B、“无车日”在刚刚进人汽车时代的中国将会蓬勃发展</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B120E">
        <w:rPr>
          <w:rFonts w:ascii="华文中宋" w:eastAsia="华文中宋" w:hAnsi="华文中宋"/>
          <w:b/>
          <w:sz w:val="30"/>
          <w:szCs w:val="30"/>
        </w:rPr>
        <w:t>C、“无车日”对缓解法国交通拥堵状况有一定作用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D、“无车日”在提高欧洲各国人民的环保意识曾发挥巨大作用</w:t>
      </w:r>
    </w:p>
    <w:p w:rsidR="003B120E" w:rsidRPr="003B120E" w:rsidP="000304B9">
      <w:pPr>
        <w:jc w:val="left"/>
        <w:rPr>
          <w:rFonts w:ascii="华文中宋" w:eastAsia="华文中宋" w:hAnsi="华文中宋"/>
          <w:b/>
          <w:sz w:val="30"/>
          <w:szCs w:val="30"/>
        </w:rPr>
      </w:pPr>
      <w:r w:rsidRPr="003B120E">
        <w:rPr>
          <w:rFonts w:ascii="宋体" w:hAnsi="宋体"/>
          <w:b/>
        </w:rPr>
        <w:t>70．</w:t>
      </w:r>
      <w:r w:rsidRPr="003B120E">
        <w:rPr>
          <w:rFonts w:ascii="华文中宋" w:eastAsia="华文中宋" w:hAnsi="华文中宋"/>
          <w:b/>
          <w:sz w:val="30"/>
          <w:szCs w:val="30"/>
        </w:rPr>
        <w:t xml:space="preserve">从网络围观现象，我们可以看出，一方面，网络围观对社会进步的推动作用不容忽视。在中国法制尚不健全的当下，网络围观起到了道德维护和推进制度完善的积极作用。另一方面，网络围观也有其消极作用。围观中被围观者不仅面临隐私可能遭到暴露的危险，而且还必须承受激烈话语带来的精神重荷。网络围观是一种发生于虚拟世界，并有可能延伸到现实生活中的特殊现象，我们要辩证对待，进行正确的舆论引导，使之有益于社会和人民。  这段文字主要传递的信息是（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A、网络围观对社会的影响是一把双刃剑</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B、网络围观发生于虚拟世界之中，并可能延伸到现实生活，从而具有很大的积极影响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C、虚拟世界中的网络围观比现实社会中的法制更具有道德维护、监督和引导作用</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D、网络围观暴露性、舆论性、负面性特点相互联系，相互影响</w:t>
      </w:r>
    </w:p>
    <w:p w:rsidR="003B120E" w:rsidRPr="003B120E" w:rsidP="000304B9">
      <w:pPr>
        <w:jc w:val="left"/>
        <w:rPr>
          <w:rFonts w:ascii="华文中宋" w:eastAsia="华文中宋" w:hAnsi="华文中宋"/>
          <w:b/>
          <w:sz w:val="30"/>
          <w:szCs w:val="30"/>
        </w:rPr>
      </w:pPr>
      <w:r w:rsidRPr="003B120E">
        <w:rPr>
          <w:rFonts w:ascii="宋体" w:hAnsi="宋体"/>
          <w:b/>
        </w:rPr>
        <w:t>71．</w:t>
      </w:r>
      <w:r w:rsidRPr="003B120E">
        <w:rPr>
          <w:rFonts w:ascii="华文中宋" w:eastAsia="华文中宋" w:hAnsi="华文中宋"/>
          <w:b/>
          <w:sz w:val="30"/>
          <w:szCs w:val="30"/>
        </w:rPr>
        <w:t xml:space="preserve">但在当初，像希腊这样一个文明古国长期被土耳其统治，__________略有文明记忆的人一定会非常痛苦。这种感觉，比一般的亡国之痛还要强烈，__________文明早已成为一种生态习惯，却要全部拆散，用一种低劣的方式彻底替代。 填入横线部分最恰当的一项是（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A、只要、因为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B、只有、即使</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C、只要、虽然</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D、只有、尽管</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B120E">
        <w:rPr>
          <w:rFonts w:ascii="宋体" w:hAnsi="宋体"/>
          <w:b/>
        </w:rPr>
        <w:t>72．</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对于有食物过敏问题的孩子。目前通行的预防手段是严格从饮食中剔除可能导致过敏的食材。然而，约翰霍普金斯大学的过敏及免疫学研究小组日前在《新英格兰医学杂志》上发表论文指出，适当接触过敏原可以显著减少急性重症过敏发生的概率。在对55名年龄在5到11岁之间有鸡蛋过敏症的儿童进行的临床试验中，每日摄入少量鸡蛋清粉末韵一组在坚持22个月后，75%的试验对象不会再因吃下整个鸡蛋而出现过敏症状。</w:t>
      </w:r>
      <w:r w:rsidRPr="003B120E">
        <w:rPr>
          <w:rFonts w:ascii="华文中宋" w:eastAsia="华文中宋" w:hAnsi="华文中宋"/>
          <w:b/>
          <w:sz w:val="30"/>
          <w:szCs w:val="30"/>
        </w:rPr>
        <w:t xml:space="preserve"> </w:t>
      </w:r>
      <w:r w:rsidRPr="003B120E">
        <w:rPr>
          <w:rFonts w:ascii="华文中宋" w:eastAsia="华文中宋" w:hAnsi="华文中宋"/>
          <w:b/>
          <w:sz w:val="30"/>
          <w:szCs w:val="30"/>
        </w:rPr>
        <w:t xml:space="preserve"> 文段意在说明的是（　　）。</w:t>
      </w:r>
      <w:r w:rsidRPr="003B120E">
        <w:rPr>
          <w:rFonts w:ascii="华文中宋" w:eastAsia="华文中宋" w:hAnsi="华文中宋"/>
          <w:b/>
          <w:sz w:val="30"/>
          <w:szCs w:val="30"/>
        </w:rPr>
        <w:t xml:space="preserve">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A、持续每日摄人少量鸡蛋清粉末，可消除孩子对鸡蛋的过敏反应</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B、通过剔除饮食中的过敏食材来预防孩子过敏的方法治标不治本</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C、让孩子适当接触过敏原可以显著减少急性重症过敏发生的概率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D、尽可能多地接触过敏原可以使孩子产生抗体从而改善过敏症状</w:t>
      </w:r>
    </w:p>
    <w:p w:rsidR="003B120E" w:rsidRPr="003B120E" w:rsidP="000304B9">
      <w:pPr>
        <w:jc w:val="left"/>
        <w:rPr>
          <w:rFonts w:ascii="华文中宋" w:eastAsia="华文中宋" w:hAnsi="华文中宋"/>
          <w:b/>
          <w:sz w:val="30"/>
          <w:szCs w:val="30"/>
        </w:rPr>
      </w:pPr>
      <w:r w:rsidRPr="003B120E">
        <w:rPr>
          <w:rFonts w:ascii="宋体" w:hAnsi="宋体"/>
          <w:b/>
        </w:rPr>
        <w:t>73．</w:t>
      </w:r>
      <w:r w:rsidRPr="003B120E">
        <w:rPr>
          <w:rFonts w:ascii="华文中宋" w:eastAsia="华文中宋" w:hAnsi="华文中宋"/>
          <w:b/>
          <w:sz w:val="30"/>
          <w:szCs w:val="30"/>
        </w:rPr>
        <w:t>在某次课程教学改革的研讨会上，负责工程类教学的齐老师说，在工程设计中，用于 解决数学问题的计算机程序越来越多了，这样就不必要求工程技术类大学生对基础 数学有深刻的理解。因此，在未来的教学体系中，基础数学课程可以用其他重要的工 程类课程替代。 以下哪项如果为真，能削弱齐老师的上述论证?（　　） Ⅰ．工程类基础课程中已经包含了相关的基础数学内容 Ⅱ．在工程设计中，设计计算机程序需要对基础数学有全面的理解 Ⅲ．基础数学课程的一个重要目标是培养学生的思维能力，这种能力对工程设计来 说很关键</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A、只有Ⅱ</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B、只有Ⅰ和Ⅱ</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C、只有Ⅱ和Ⅲ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D、Ⅰ、Ⅱ和Ⅲ</w:t>
      </w:r>
    </w:p>
    <w:p w:rsidR="003B120E" w:rsidRPr="003B120E" w:rsidP="000304B9">
      <w:pPr>
        <w:jc w:val="left"/>
        <w:rPr>
          <w:rFonts w:ascii="华文中宋" w:eastAsia="华文中宋" w:hAnsi="华文中宋"/>
          <w:b/>
          <w:sz w:val="30"/>
          <w:szCs w:val="30"/>
        </w:rPr>
      </w:pPr>
      <w:r w:rsidRPr="003B120E">
        <w:rPr>
          <w:rFonts w:ascii="宋体" w:hAnsi="宋体"/>
          <w:b/>
        </w:rPr>
        <w:t>74．</w:t>
      </w:r>
      <w:r w:rsidRPr="003B120E">
        <w:rPr>
          <w:rFonts w:ascii="华文中宋" w:eastAsia="华文中宋" w:hAnsi="华文中宋"/>
          <w:b/>
          <w:sz w:val="30"/>
          <w:szCs w:val="30"/>
        </w:rPr>
        <w:t>面对具有威胁性的突发事件，恐慌心理是人们进行自我保护的本能反应。但是。过度的恐慌反应，常常会导致比事件危害本身更为严重的消极后果。经验显示，在突发性公共事件中，许多损失可能不是事件本身造成的，而是由于人们的过度恐慌导致的。这段文字意在强调（　　）。</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B120E">
        <w:rPr>
          <w:rFonts w:ascii="华文中宋" w:eastAsia="华文中宋" w:hAnsi="华文中宋"/>
          <w:b/>
          <w:sz w:val="30"/>
          <w:szCs w:val="30"/>
        </w:rPr>
        <w:t>A、产生恐慌心理是人们在突发事件中的正常反应</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B、在突发性公共事件中．人们的损失往往是自己造成的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C、突发事件发生时，人们其实不必慌张</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D、面对突发事件，人们应尽量保持稳定的心态</w:t>
      </w:r>
    </w:p>
    <w:p w:rsidR="003B120E" w:rsidRPr="003B120E" w:rsidP="000304B9">
      <w:pPr>
        <w:jc w:val="left"/>
        <w:rPr>
          <w:rFonts w:ascii="华文中宋" w:eastAsia="华文中宋" w:hAnsi="华文中宋"/>
          <w:b/>
          <w:sz w:val="30"/>
          <w:szCs w:val="30"/>
        </w:rPr>
      </w:pPr>
      <w:r w:rsidRPr="003B120E">
        <w:rPr>
          <w:rFonts w:ascii="宋体" w:hAnsi="宋体"/>
          <w:b/>
        </w:rPr>
        <w:t>75．</w:t>
      </w:r>
      <w:r w:rsidRPr="003B120E">
        <w:rPr>
          <w:rFonts w:ascii="华文中宋" w:eastAsia="华文中宋" w:hAnsi="华文中宋"/>
          <w:b/>
          <w:sz w:val="30"/>
          <w:szCs w:val="30"/>
        </w:rPr>
        <w:t xml:space="preserve">作为中国长安画派的创新人物，周一波的画作不仅汲取了西方当代绘画的艺术精髓，形成了独特的“水墨杂文”艺术风格，更重要的是始终保持着对脚下大地的热切关注，对民间疾苦的高度关切。而无论是“乡土幽默”的专业评价，还是“民生情怀”的观众留言，画展收获的赞誉，也再次印证了那句大白话：  填入划横线部分最恰当的一项是（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A、民族的才是大众的</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B、生活是艺术的源泉</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C、艺术的生命力源自创新</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D、艺术源予生活高于生活</w:t>
      </w:r>
    </w:p>
    <w:p w:rsidR="003B120E" w:rsidRPr="003B120E" w:rsidP="000304B9">
      <w:pPr>
        <w:jc w:val="left"/>
        <w:rPr>
          <w:rFonts w:ascii="华文中宋" w:eastAsia="华文中宋" w:hAnsi="华文中宋"/>
          <w:b/>
          <w:sz w:val="30"/>
          <w:szCs w:val="30"/>
        </w:rPr>
      </w:pPr>
      <w:r w:rsidRPr="003B120E">
        <w:rPr>
          <w:rFonts w:ascii="宋体" w:hAnsi="宋体"/>
          <w:b/>
        </w:rPr>
        <w:t>76．</w:t>
      </w:r>
      <w:r w:rsidRPr="003B120E">
        <w:rPr>
          <w:rFonts w:ascii="华文中宋" w:eastAsia="华文中宋" w:hAnsi="华文中宋"/>
          <w:b/>
          <w:sz w:val="30"/>
          <w:szCs w:val="30"/>
        </w:rPr>
        <w:t>依次填入下列各句横线处的词语，最恰当的一项是（　　）①银杏，又名公孙树，它不仅是很好的雕刻材料，还____很高的观赏价值和药用价值。②店庆期间，凡购物满100元者，本店将______价值30元的礼品券一张。③66年前，他勇敢地投身于“五四”爱国运动，______经历了火烧赵家楼的场面。</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A、具备惠赠亲身</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B、具有赠送亲身</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C、具有惠赠亲自</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D、具备赠送亲自</w:t>
      </w:r>
    </w:p>
    <w:p w:rsidR="003B120E" w:rsidRPr="003B120E" w:rsidP="000304B9">
      <w:pPr>
        <w:jc w:val="left"/>
        <w:rPr>
          <w:rFonts w:ascii="华文中宋" w:eastAsia="华文中宋" w:hAnsi="华文中宋"/>
          <w:b/>
          <w:sz w:val="30"/>
          <w:szCs w:val="30"/>
        </w:rPr>
      </w:pPr>
      <w:r w:rsidRPr="003B120E">
        <w:rPr>
          <w:rFonts w:ascii="宋体" w:hAnsi="宋体"/>
          <w:b/>
        </w:rPr>
        <w:t>77．</w:t>
      </w:r>
      <w:r w:rsidRPr="003B120E">
        <w:rPr>
          <w:rFonts w:ascii="华文中宋" w:eastAsia="华文中宋" w:hAnsi="华文中宋"/>
          <w:b/>
          <w:sz w:val="30"/>
          <w:szCs w:val="30"/>
        </w:rPr>
        <w:t>由1－9组成一个3位数，3位数肯定有数字重复的组合有多少种（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 220</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B120E">
        <w:rPr>
          <w:rFonts w:ascii="华文中宋" w:eastAsia="华文中宋" w:hAnsi="华文中宋"/>
          <w:b/>
          <w:sz w:val="30"/>
          <w:szCs w:val="30"/>
        </w:rPr>
        <w:t>B. 255</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 280</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 225</w:t>
      </w:r>
    </w:p>
    <w:p w:rsidR="003B120E" w:rsidRPr="003B120E" w:rsidP="000304B9">
      <w:pPr>
        <w:jc w:val="left"/>
        <w:rPr>
          <w:rFonts w:ascii="华文中宋" w:eastAsia="华文中宋" w:hAnsi="华文中宋"/>
          <w:b/>
          <w:sz w:val="30"/>
          <w:szCs w:val="30"/>
        </w:rPr>
      </w:pPr>
      <w:r w:rsidRPr="003B120E">
        <w:rPr>
          <w:rFonts w:ascii="宋体" w:hAnsi="宋体"/>
          <w:b/>
        </w:rPr>
        <w:t>78．</w:t>
      </w:r>
      <w:r w:rsidRPr="003B120E">
        <w:rPr>
          <w:rFonts w:ascii="华文中宋" w:eastAsia="华文中宋" w:hAnsi="华文中宋"/>
          <w:b/>
          <w:sz w:val="30"/>
          <w:szCs w:val="30"/>
        </w:rPr>
        <w:t xml:space="preserve">大抵是对那些过分关心的回帖有些不堪承受的好笑，她于是在自己的一首诗后的跟帖做了一个不__________的答复：文字只是一种姿态，不要把作者和其笔下的人物作__________的链接。 填入划横线部分最恰当的一项是（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A、领情、无谓</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B、明智、相应</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C、在意、无端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D、冷静、对等</w:t>
      </w:r>
    </w:p>
    <w:p w:rsidR="003B120E" w:rsidRPr="003B120E" w:rsidP="000304B9">
      <w:pPr>
        <w:jc w:val="left"/>
        <w:rPr>
          <w:rFonts w:ascii="华文中宋" w:eastAsia="华文中宋" w:hAnsi="华文中宋"/>
          <w:b/>
          <w:sz w:val="30"/>
          <w:szCs w:val="30"/>
        </w:rPr>
      </w:pPr>
      <w:r w:rsidRPr="003B120E">
        <w:rPr>
          <w:rFonts w:ascii="宋体" w:hAnsi="宋体"/>
          <w:b/>
        </w:rPr>
        <w:t>79．</w:t>
      </w:r>
      <w:r w:rsidRPr="003B120E">
        <w:rPr>
          <w:rFonts w:ascii="华文中宋" w:eastAsia="华文中宋" w:hAnsi="华文中宋"/>
          <w:b/>
          <w:sz w:val="30"/>
          <w:szCs w:val="30"/>
        </w:rPr>
        <w:t>传统的动物资源保护措施主要是划定保护区或建立保种基地。这些措施能很好地保护物种的多样性，但也存在一些缺点：保护区面积大，偷猎现象屡禁．不止；建立良种基地保护地方品种投资大，时间长，容易出现近亲繁殖、物种衰退等现象。试管、克隆、冷冻保存等生物技术新成果的问世，为动物遗传资源的保护和利用开辟了新途径，建造“动物诺亚方舟”不再是天方夜谭。这段文字主要介绍了（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A、保护动物物种多样性所取得的突破性进展</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B、传统资源保护措施所遇到的困难和取得的进步</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C、动物资源保护促成了生物技术新成果的诞生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D、生物技术的进步为动物资源保护开辟了新天地</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B120E">
        <w:rPr>
          <w:rFonts w:ascii="宋体" w:hAnsi="宋体"/>
          <w:b/>
        </w:rPr>
        <w:t>80．</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任何纪念活动，是对历史记忆的__________，都是当下人对历史的解读。任何历史记忆，都有选择，有过滤。如果我们回到辛亥时期的历史场景，考察当年立在革命潮头的风云人物，再与今人纪念会上提到的辛亥英雄相比，会发现有许多发人深省的差异。比如，当年追随孙中山__________革命不遗余力、冒险刺杀摄政王载沣而被捕的汪精卫，没有人会再纪念他了。</w:t>
      </w:r>
      <w:r w:rsidRPr="003B120E">
        <w:rPr>
          <w:rFonts w:ascii="华文中宋" w:eastAsia="华文中宋" w:hAnsi="华文中宋"/>
          <w:b/>
          <w:sz w:val="30"/>
          <w:szCs w:val="30"/>
        </w:rPr>
        <w:t xml:space="preserve"> 依次填入划横线部分最恰当的一项是（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A、存储 宣传</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B、回响 呐喊</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C、激活 鼓吹</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D、回应 呼号</w:t>
      </w:r>
    </w:p>
    <w:p w:rsidR="003B120E" w:rsidRPr="003B120E" w:rsidP="000304B9">
      <w:pPr>
        <w:jc w:val="left"/>
        <w:rPr>
          <w:rFonts w:ascii="华文中宋" w:eastAsia="华文中宋" w:hAnsi="华文中宋"/>
          <w:b/>
          <w:sz w:val="30"/>
          <w:szCs w:val="30"/>
        </w:rPr>
      </w:pPr>
      <w:r w:rsidRPr="003B120E">
        <w:rPr>
          <w:rFonts w:ascii="宋体" w:hAnsi="宋体"/>
          <w:b/>
        </w:rPr>
        <w:t>81．</w:t>
      </w:r>
      <w:r w:rsidRPr="003B120E">
        <w:rPr>
          <w:rFonts w:ascii="华文中宋" w:eastAsia="华文中宋" w:hAnsi="华文中宋"/>
          <w:b/>
          <w:sz w:val="30"/>
          <w:szCs w:val="30"/>
        </w:rPr>
        <w:t>与硬实力相比，软实力偏重的是一种影响力、一种精神性。一个城市的软实力是外界对这座城市吸引力、感染力的直觉反应和头脑印记，是市民对这座城市的认同与依恋，是城市管理者智慧与情怀的折射。软实力与硬实力结合，构成了一个城市的整体实力，而两者的相加并非一个常数，软实力直接影响着硬实力效能的发挥。软实力像一条软绳子，硬实力像一堆硬干柴，绳子虽软，却可以把硬干柴紧紧捆绑在一起，形成铸造一座美好城市的巨大能量。 这段文字意在说明（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A、城市软实力和硬实力各有侧重</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B、城市软实力的内涵及其重要性</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C、城市整体实力的概念及其构成</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D、城市软实力和硬实力相得益彰</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B120E">
        <w:rPr>
          <w:rFonts w:ascii="宋体" w:hAnsi="宋体"/>
          <w:b/>
        </w:rPr>
        <w:t>82．</w:t>
      </w:r>
      <w:r w:rsidRPr="003B120E">
        <w:rPr>
          <w:rFonts w:ascii="华文中宋" w:eastAsia="华文中宋" w:hAnsi="华文中宋"/>
          <w:b/>
          <w:sz w:val="30"/>
          <w:szCs w:val="30"/>
        </w:rPr>
        <w:t>孔子的许多教诲，说来都挺好听，诸如“刚、毅、木、讷”，“温、行、忠、信”以及“温、良、恭、俭、让”等等，都不失“为人之道”。然而，这些“优良品质”历来都是统治者、强者以及教育者用来__________被统治者、弱者和受教育者的，他们自己一个个却未必__________。国人历来__________“成王败寇”的逻辑，而缺乏起码的是非观念。一旦“成王”自然就占据了制高点，获得了空前未有的优势，话语__________更使他们的话“句句是真理”，“一句顶一万句”。 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A、教训　遵从　遵循　特权</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B、告诫　遵循　遵从　强势</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C、控制　遵守　遵从　优势</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D、训诫　遵从　遵循　霸权</w:t>
      </w:r>
    </w:p>
    <w:p w:rsidR="003B120E" w:rsidRPr="003B120E" w:rsidP="000304B9">
      <w:pPr>
        <w:jc w:val="left"/>
        <w:rPr>
          <w:rFonts w:ascii="华文中宋" w:eastAsia="华文中宋" w:hAnsi="华文中宋"/>
          <w:b/>
          <w:sz w:val="30"/>
          <w:szCs w:val="30"/>
        </w:rPr>
      </w:pPr>
      <w:r w:rsidRPr="003B120E">
        <w:rPr>
          <w:rFonts w:ascii="宋体" w:hAnsi="宋体"/>
          <w:b/>
        </w:rPr>
        <w:t>83．</w:t>
      </w:r>
      <w:r w:rsidRPr="003B120E">
        <w:rPr>
          <w:rFonts w:ascii="华文中宋" w:eastAsia="华文中宋" w:hAnsi="华文中宋"/>
          <w:b/>
          <w:sz w:val="30"/>
          <w:szCs w:val="30"/>
        </w:rPr>
        <w:t>司马迁心胸开阔，不带成见，是个严格的史学家，而不是儒教的提倡者，在议题上他采取________的态度。他极度崇敬孔子，但他不是个________的孔门信徒。他所描绘的孔子是个人，而不是个圣人。</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A、客观　　虔诚</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B、开放　　盲从</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C、中立　　狭隘</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D、宽容　　狂热</w:t>
      </w:r>
    </w:p>
    <w:p w:rsidR="003B120E" w:rsidRPr="003B120E" w:rsidP="000304B9">
      <w:pPr>
        <w:jc w:val="left"/>
        <w:rPr>
          <w:rFonts w:ascii="华文中宋" w:eastAsia="华文中宋" w:hAnsi="华文中宋"/>
          <w:b/>
          <w:sz w:val="30"/>
          <w:szCs w:val="30"/>
        </w:rPr>
      </w:pPr>
      <w:r w:rsidRPr="003B120E">
        <w:rPr>
          <w:rFonts w:ascii="宋体" w:hAnsi="宋体"/>
          <w:b/>
        </w:rPr>
        <w:t>84．</w:t>
      </w:r>
      <w:r w:rsidRPr="003B120E">
        <w:rPr>
          <w:rFonts w:ascii="华文中宋" w:eastAsia="华文中宋" w:hAnsi="华文中宋"/>
          <w:b/>
          <w:sz w:val="30"/>
          <w:szCs w:val="30"/>
        </w:rPr>
        <w:t>现代科学普遍认为催眠是无意识知觉占了主导，压制住了知觉而形成的状态。无意识知觉平时就好像是背景，比如我们呼吸、走路、开车，大部分时候我们手脚身体的控制都是无意识的．除非让你把注意力放在这些事情上面，你才会意识到。而催眠正是这种无意识知觉被唤醒，而知觉被带到后台休息去了的状态。科学家发现，被催眠了以后，管理逻辑思维的左脑的活动明显减弱，而感性十足的右脑活动增强，整个大脑处于一种半睡半醒的状态。这种状态下，人脑仿佛显得很脆弱，可以受外界无意识地控制。 对文段的主要内容概括最准确的是（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A、催眠的实质是唤醒人的无意识知觉，而让知觉暂时“休息”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B、催眠术能够控制人的思维，侵犯个人隐私，应该予以限制</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C、每个人平时都由两种知觉支配，只是我们没有意识到而已</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D、催眠术能够改变人的知觉状态，具有心理矫治的应用前景</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B120E">
        <w:rPr>
          <w:rFonts w:ascii="宋体" w:hAnsi="宋体"/>
          <w:b/>
        </w:rPr>
        <w:t>85．</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在面对二战造成的灾难时，日本政府往往一味__________日本受到的伤害，而对被侵略的国家人民遭受的创伤却</w:t>
      </w:r>
      <w:r w:rsidRPr="003B120E">
        <w:rPr>
          <w:rFonts w:ascii="华文中宋" w:eastAsia="华文中宋" w:hAnsi="华文中宋"/>
          <w:b/>
          <w:sz w:val="30"/>
          <w:szCs w:val="30"/>
        </w:rPr>
        <w:t xml:space="preserve"> __________，而且，根本不提谢罪之事。</w:t>
      </w:r>
      <w:r w:rsidRPr="003B120E">
        <w:rPr>
          <w:rFonts w:ascii="华文中宋" w:eastAsia="华文中宋" w:hAnsi="华文中宋"/>
          <w:b/>
          <w:sz w:val="30"/>
          <w:szCs w:val="30"/>
        </w:rPr>
        <w:t xml:space="preserve"> 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A、强调　轻描淡写</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B、强辩　一笔带过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C、强化　蜻蜓点水</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D、强加　浮光掠影</w:t>
      </w:r>
    </w:p>
    <w:p w:rsidR="003B120E" w:rsidRPr="003B120E" w:rsidP="000304B9">
      <w:pPr>
        <w:jc w:val="left"/>
        <w:rPr>
          <w:rFonts w:ascii="华文中宋" w:eastAsia="华文中宋" w:hAnsi="华文中宋"/>
          <w:b/>
          <w:sz w:val="30"/>
          <w:szCs w:val="30"/>
        </w:rPr>
      </w:pPr>
      <w:r w:rsidRPr="003B120E">
        <w:rPr>
          <w:rFonts w:ascii="宋体" w:hAnsi="宋体"/>
          <w:b/>
        </w:rPr>
        <w:t>86．</w:t>
      </w:r>
      <w:r w:rsidRPr="003B120E">
        <w:rPr>
          <w:rFonts w:ascii="华文中宋" w:eastAsia="华文中宋" w:hAnsi="华文中宋"/>
          <w:b/>
          <w:sz w:val="30"/>
          <w:szCs w:val="30"/>
        </w:rPr>
        <w:t>选秀节目在欧美国家可以看成是唱片工业的__________。因为唱片业有一套成熟的标准，使其符合工业化生产。从比例上来讲，选秀获胜选手并不是唱片业主要资源的来源。它更多是通过这种节目形式搂草打兔子，偶尔发现意外之喜。 依次填入划横线部分最恰当的一项是（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A、摇篮制作</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B、补充遴选</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C、延伸衡量</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D、前身选拔</w:t>
      </w:r>
    </w:p>
    <w:p w:rsidR="003B120E" w:rsidRPr="003B120E" w:rsidP="000304B9">
      <w:pPr>
        <w:jc w:val="left"/>
        <w:rPr>
          <w:rFonts w:ascii="华文中宋" w:eastAsia="华文中宋" w:hAnsi="华文中宋"/>
          <w:b/>
          <w:sz w:val="30"/>
          <w:szCs w:val="30"/>
        </w:rPr>
      </w:pPr>
      <w:r w:rsidRPr="003B120E">
        <w:rPr>
          <w:rFonts w:ascii="宋体" w:hAnsi="宋体"/>
          <w:b/>
        </w:rPr>
        <w:t>87．</w:t>
      </w:r>
      <w:r w:rsidRPr="003B120E">
        <w:rPr>
          <w:rFonts w:ascii="华文中宋" w:eastAsia="华文中宋" w:hAnsi="华文中宋"/>
          <w:b/>
          <w:sz w:val="30"/>
          <w:szCs w:val="30"/>
        </w:rPr>
        <w:t xml:space="preserve">下列各句中，没有语病的一句是（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A、去年以来，由于日方在对历史问题的认识和钓鱼岛的问题上接连采取错误的举措，使中日关系正常发展受到严重干扰。</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B、文章在讲述每个小故事的前后常有一些议论，这些议论是为了抒发作者对鲁迅的热爱之情。</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C、这次活动的宗旨是展现京剧艺术形成、发展的历史过程，并以此推动弘扬民族文化优秀传统和建设社会主义精神文明</w:t>
      </w:r>
    </w:p>
    <w:p w:rsidR="003B120E" w:rsidRPr="003B120E" w:rsidP="000304B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B120E">
        <w:rPr>
          <w:rFonts w:ascii="华文中宋" w:eastAsia="华文中宋" w:hAnsi="华文中宋"/>
          <w:b/>
          <w:sz w:val="30"/>
          <w:szCs w:val="30"/>
        </w:rPr>
        <w:t>D、我校在开展爱国主义教育活动中，注意对学生进行革命传统教育，引导和培养学生勤奋学习、遵守纪律的自觉性和主动性。</w:t>
      </w:r>
    </w:p>
    <w:p w:rsidR="003B120E" w:rsidRPr="003B120E" w:rsidP="000304B9">
      <w:pPr>
        <w:jc w:val="left"/>
        <w:rPr>
          <w:rFonts w:ascii="华文中宋" w:eastAsia="华文中宋" w:hAnsi="华文中宋"/>
          <w:b/>
          <w:sz w:val="30"/>
          <w:szCs w:val="30"/>
        </w:rPr>
      </w:pPr>
      <w:r w:rsidRPr="003B120E">
        <w:rPr>
          <w:rFonts w:ascii="宋体" w:hAnsi="宋体"/>
          <w:b/>
        </w:rPr>
        <w:t>88．</w:t>
      </w:r>
      <w:r w:rsidRPr="003B120E">
        <w:rPr>
          <w:rFonts w:ascii="华文中宋" w:eastAsia="华文中宋" w:hAnsi="华文中宋"/>
          <w:b/>
          <w:sz w:val="30"/>
          <w:szCs w:val="30"/>
        </w:rPr>
        <w:t xml:space="preserve">下列说法不正确的是（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A、地壳中含量最多的金属——铜</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B、内蒙古境内最大的湖——呼伦湖</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C、最早发现X射线的科学家——伦琴</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D、我国境内最大的内陆咸水湖——青海湖</w:t>
      </w:r>
    </w:p>
    <w:p w:rsidR="003B120E" w:rsidRPr="003B120E" w:rsidP="000304B9">
      <w:pPr>
        <w:jc w:val="left"/>
        <w:rPr>
          <w:rFonts w:ascii="华文中宋" w:eastAsia="华文中宋" w:hAnsi="华文中宋"/>
          <w:b/>
          <w:sz w:val="30"/>
          <w:szCs w:val="30"/>
        </w:rPr>
      </w:pPr>
      <w:r w:rsidRPr="003B120E">
        <w:rPr>
          <w:rFonts w:ascii="宋体" w:hAnsi="宋体"/>
          <w:b/>
        </w:rPr>
        <w:t>89．</w:t>
      </w:r>
      <w:r w:rsidRPr="003B120E">
        <w:rPr>
          <w:rFonts w:ascii="华文中宋" w:eastAsia="华文中宋" w:hAnsi="华文中宋"/>
          <w:b/>
          <w:sz w:val="30"/>
          <w:szCs w:val="30"/>
        </w:rPr>
        <w:t>美欧债务危机不断 ，全球金融市场和实体经济深受其害。中国经济难以 ．经济减速态势愈加明显。通胀却依然居高不下。 依次填人划横线部分最恰当的一项是：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A、传播 毫发无损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B、升级 自我作故</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C、凸显 自行其是</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D、加剧 独善其身</w:t>
      </w:r>
    </w:p>
    <w:p w:rsidR="003B120E" w:rsidRPr="003B120E" w:rsidP="000304B9">
      <w:pPr>
        <w:jc w:val="left"/>
        <w:rPr>
          <w:rFonts w:ascii="华文中宋" w:eastAsia="华文中宋" w:hAnsi="华文中宋"/>
          <w:b/>
          <w:sz w:val="30"/>
          <w:szCs w:val="30"/>
        </w:rPr>
      </w:pPr>
      <w:r w:rsidRPr="003B120E">
        <w:rPr>
          <w:rFonts w:ascii="宋体" w:hAnsi="宋体"/>
          <w:b/>
        </w:rPr>
        <w:t>90．</w:t>
      </w:r>
      <w:r w:rsidRPr="003B120E">
        <w:rPr>
          <w:rFonts w:ascii="华文中宋" w:eastAsia="华文中宋" w:hAnsi="华文中宋"/>
          <w:b/>
          <w:sz w:val="30"/>
          <w:szCs w:val="30"/>
        </w:rPr>
        <w:t>一个八岁的小孩子__________能够把《论语》背下来，这真是一件啧啧__________的事情。  填入划横线部分最恰当的一项是（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A、竟然 称道</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B、竟然 称奇</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C、居然 称道</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D、居然 称奇</w:t>
      </w:r>
    </w:p>
    <w:p w:rsidR="003B120E" w:rsidRPr="003B120E" w:rsidP="000304B9">
      <w:pPr>
        <w:jc w:val="left"/>
        <w:rPr>
          <w:rFonts w:ascii="华文中宋" w:eastAsia="华文中宋" w:hAnsi="华文中宋"/>
          <w:b/>
          <w:sz w:val="30"/>
          <w:szCs w:val="30"/>
        </w:rPr>
      </w:pPr>
      <w:r w:rsidRPr="003B120E">
        <w:rPr>
          <w:rFonts w:ascii="宋体" w:hAnsi="宋体"/>
          <w:b/>
        </w:rPr>
        <w:t>91．</w:t>
      </w:r>
      <w:r w:rsidRPr="003B120E">
        <w:rPr>
          <w:rFonts w:ascii="华文中宋" w:eastAsia="华文中宋" w:hAnsi="华文中宋"/>
          <w:b/>
          <w:sz w:val="30"/>
          <w:szCs w:val="30"/>
        </w:rPr>
        <w:t xml:space="preserve">中国古代建筑所特有的硕大屋顶经过曲面、曲线的处理，显得不那么沉重和笨拙，再加上一些装饰．这样的大屋顶甚至成了中国古代建筑富有情趣的一个部分。古代文人将它们形容为“如鸟斯革，如翠斯飞”，如犟鸟展翅高飞，笨重的屋顶变得轻巧，这是古代匠人的一种创造。对这段话的主旨概括最为准确的是（　　）。 </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A、揭示古代工匠处理屋顶的灵感来自于飞鸟</w:t>
      </w:r>
    </w:p>
    <w:p w:rsidR="003B120E" w:rsidRPr="003B120E" w:rsidP="000304B9">
      <w:pPr>
        <w:jc w:val="left"/>
        <w:rPr>
          <w:rFonts w:ascii="华文中宋" w:eastAsia="华文中宋" w:hAnsi="华文中宋"/>
          <w:b/>
          <w:sz w:val="30"/>
          <w:szCs w:val="30"/>
        </w:rPr>
      </w:pPr>
      <w:r w:rsidRPr="003B120E">
        <w:rPr>
          <w:rFonts w:ascii="华文中宋" w:eastAsia="华文中宋" w:hAnsi="华文中宋"/>
          <w:b/>
          <w:sz w:val="30"/>
          <w:szCs w:val="30"/>
        </w:rPr>
        <w:t>B、介绍古代建筑在屋顶处理上的特点与效果</w:t>
      </w:r>
      <w:r w:rsidRPr="003B120E">
        <w:rPr>
          <w:rFonts w:ascii="华文中宋" w:eastAsia="华文中宋" w:hAnsi="华文中宋"/>
          <w:b/>
          <w:sz w:val="30"/>
          <w:szCs w:val="30"/>
        </w:rPr>
        <w:br/>
      </w:r>
      <w:r w:rsidRPr="003B120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https://d.book118.com/256215230243010032</w:t>
        </w:r>
      </w:hyperlink>
    </w:p>
    <w:p w:rsidR="003B120E" w:rsidRPr="003B120E" w:rsidP="000304B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304B9"/>
    <w:rsid w:val="000513B4"/>
    <w:rsid w:val="000B6540"/>
    <w:rsid w:val="0016710A"/>
    <w:rsid w:val="00187194"/>
    <w:rsid w:val="00193019"/>
    <w:rsid w:val="002B7D81"/>
    <w:rsid w:val="003B120E"/>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56215230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6070</Words>
  <Characters>34600</Characters>
  <Application>Microsoft Office Word</Application>
  <DocSecurity>0</DocSecurity>
  <Lines>288</Lines>
  <Paragraphs>81</Paragraphs>
  <ScaleCrop>false</ScaleCrop>
  <Company>微软中国</Company>
  <LinksUpToDate>false</LinksUpToDate>
  <CharactersWithSpaces>40589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2023-06-04T12:47:00Z</dcterms:created>
  <dcterms:modified xsi:type="dcterms:W3CDTF">2023-06-04T12:48:00Z</dcterms:modified>
</cp:coreProperties>
</file>