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便携式振动分析仪项目建设方案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60" w:history="1">
        <w:r>
          <w:rPr>
            <w:rFonts w:ascii="仿宋" w:eastAsia="仿宋" w:hAnsi="仿宋" w:cs="仿宋" w:hint="eastAsia"/>
            <w:lang w:eastAsia="zh-CN"/>
          </w:rPr>
          <w:t>前言</w:t>
        </w:r>
        <w:r>
          <w:tab/>
        </w:r>
        <w:r>
          <w:fldChar w:fldCharType="begin"/>
        </w:r>
        <w:r>
          <w:instrText xml:space="preserve"> PAGEREF _Toc5260 \h </w:instrText>
        </w:r>
        <w:r>
          <w:fldChar w:fldCharType="separate"/>
        </w:r>
        <w:r>
          <w:t>3</w:t>
        </w:r>
        <w:r>
          <w:fldChar w:fldCharType="end"/>
        </w:r>
      </w:hyperlink>
    </w:p>
    <w:p>
      <w:pPr>
        <w:pStyle w:val="TOC1"/>
        <w:tabs>
          <w:tab w:val="right" w:leader="dot" w:pos="8306"/>
        </w:tabs>
      </w:pPr>
      <w:hyperlink w:anchor="_Toc12846" w:history="1">
        <w:r>
          <w:rPr>
            <w:rFonts w:ascii="仿宋" w:eastAsia="仿宋" w:hAnsi="仿宋" w:cs="仿宋" w:hint="eastAsia"/>
            <w:lang w:eastAsia="zh-CN"/>
          </w:rPr>
          <w:t>一、经济影响分析</w:t>
        </w:r>
        <w:r>
          <w:tab/>
        </w:r>
        <w:r>
          <w:fldChar w:fldCharType="begin"/>
        </w:r>
        <w:r>
          <w:instrText xml:space="preserve"> PAGEREF _Toc12846 \h </w:instrText>
        </w:r>
        <w:r>
          <w:fldChar w:fldCharType="separate"/>
        </w:r>
        <w:r>
          <w:t>3</w:t>
        </w:r>
        <w:r>
          <w:fldChar w:fldCharType="end"/>
        </w:r>
      </w:hyperlink>
    </w:p>
    <w:p>
      <w:pPr>
        <w:pStyle w:val="TOC2"/>
        <w:tabs>
          <w:tab w:val="right" w:leader="dot" w:pos="8306"/>
        </w:tabs>
      </w:pPr>
      <w:hyperlink w:anchor="_Toc14227" w:history="1">
        <w:r>
          <w:rPr>
            <w:rFonts w:ascii="仿宋" w:eastAsia="仿宋" w:hAnsi="仿宋" w:cs="仿宋" w:hint="eastAsia"/>
            <w:lang w:eastAsia="zh-CN"/>
          </w:rPr>
          <w:t>(一)、经济费用效益或费用效果分析</w:t>
        </w:r>
        <w:r>
          <w:tab/>
        </w:r>
        <w:r>
          <w:fldChar w:fldCharType="begin"/>
        </w:r>
        <w:r>
          <w:instrText xml:space="preserve"> PAGEREF _Toc14227 \h </w:instrText>
        </w:r>
        <w:r>
          <w:fldChar w:fldCharType="separate"/>
        </w:r>
        <w:r>
          <w:t>3</w:t>
        </w:r>
        <w:r>
          <w:fldChar w:fldCharType="end"/>
        </w:r>
      </w:hyperlink>
    </w:p>
    <w:p>
      <w:pPr>
        <w:pStyle w:val="TOC2"/>
        <w:tabs>
          <w:tab w:val="right" w:leader="dot" w:pos="8306"/>
        </w:tabs>
      </w:pPr>
      <w:hyperlink w:anchor="_Toc15476" w:history="1">
        <w:r>
          <w:rPr>
            <w:rFonts w:ascii="仿宋" w:eastAsia="仿宋" w:hAnsi="仿宋" w:cs="仿宋" w:hint="eastAsia"/>
            <w:lang w:eastAsia="zh-CN"/>
          </w:rPr>
          <w:t>(二)、行业影响分析</w:t>
        </w:r>
        <w:r>
          <w:tab/>
        </w:r>
        <w:r>
          <w:fldChar w:fldCharType="begin"/>
        </w:r>
        <w:r>
          <w:instrText xml:space="preserve"> PAGEREF _Toc15476 \h </w:instrText>
        </w:r>
        <w:r>
          <w:fldChar w:fldCharType="separate"/>
        </w:r>
        <w:r>
          <w:t>5</w:t>
        </w:r>
        <w:r>
          <w:fldChar w:fldCharType="end"/>
        </w:r>
      </w:hyperlink>
    </w:p>
    <w:p>
      <w:pPr>
        <w:pStyle w:val="TOC2"/>
        <w:tabs>
          <w:tab w:val="right" w:leader="dot" w:pos="8306"/>
        </w:tabs>
      </w:pPr>
      <w:hyperlink w:anchor="_Toc7894" w:history="1">
        <w:r>
          <w:rPr>
            <w:rFonts w:ascii="仿宋" w:eastAsia="仿宋" w:hAnsi="仿宋" w:cs="仿宋" w:hint="eastAsia"/>
            <w:lang w:eastAsia="zh-CN"/>
          </w:rPr>
          <w:t>(三)、区域经济影响分析</w:t>
        </w:r>
        <w:r>
          <w:tab/>
        </w:r>
        <w:r>
          <w:fldChar w:fldCharType="begin"/>
        </w:r>
        <w:r>
          <w:instrText xml:space="preserve"> PAGEREF _Toc7894 \h </w:instrText>
        </w:r>
        <w:r>
          <w:fldChar w:fldCharType="separate"/>
        </w:r>
        <w:r>
          <w:t>7</w:t>
        </w:r>
        <w:r>
          <w:fldChar w:fldCharType="end"/>
        </w:r>
      </w:hyperlink>
    </w:p>
    <w:p>
      <w:pPr>
        <w:pStyle w:val="TOC2"/>
        <w:tabs>
          <w:tab w:val="right" w:leader="dot" w:pos="8306"/>
        </w:tabs>
      </w:pPr>
      <w:hyperlink w:anchor="_Toc21520" w:history="1">
        <w:r>
          <w:rPr>
            <w:rFonts w:ascii="仿宋" w:eastAsia="仿宋" w:hAnsi="仿宋" w:cs="仿宋" w:hint="eastAsia"/>
            <w:lang w:eastAsia="zh-CN"/>
          </w:rPr>
          <w:t>(四)、宏观经济影响分析</w:t>
        </w:r>
        <w:r>
          <w:tab/>
        </w:r>
        <w:r>
          <w:fldChar w:fldCharType="begin"/>
        </w:r>
        <w:r>
          <w:instrText xml:space="preserve"> PAGEREF _Toc21520 \h </w:instrText>
        </w:r>
        <w:r>
          <w:fldChar w:fldCharType="separate"/>
        </w:r>
        <w:r>
          <w:t>8</w:t>
        </w:r>
        <w:r>
          <w:fldChar w:fldCharType="end"/>
        </w:r>
      </w:hyperlink>
    </w:p>
    <w:p>
      <w:pPr>
        <w:pStyle w:val="TOC1"/>
        <w:tabs>
          <w:tab w:val="right" w:leader="dot" w:pos="8306"/>
        </w:tabs>
      </w:pPr>
      <w:hyperlink w:anchor="_Toc20721" w:history="1">
        <w:r>
          <w:rPr>
            <w:rFonts w:ascii="仿宋" w:eastAsia="仿宋" w:hAnsi="仿宋" w:cs="仿宋" w:hint="eastAsia"/>
            <w:lang w:eastAsia="zh-CN"/>
          </w:rPr>
          <w:t>二、项目监理与质量保证</w:t>
        </w:r>
        <w:r>
          <w:tab/>
        </w:r>
        <w:r>
          <w:fldChar w:fldCharType="begin"/>
        </w:r>
        <w:r>
          <w:instrText xml:space="preserve"> PAGEREF _Toc20721 \h </w:instrText>
        </w:r>
        <w:r>
          <w:fldChar w:fldCharType="separate"/>
        </w:r>
        <w:r>
          <w:t>9</w:t>
        </w:r>
        <w:r>
          <w:fldChar w:fldCharType="end"/>
        </w:r>
      </w:hyperlink>
    </w:p>
    <w:p>
      <w:pPr>
        <w:pStyle w:val="TOC2"/>
        <w:tabs>
          <w:tab w:val="right" w:leader="dot" w:pos="8306"/>
        </w:tabs>
      </w:pPr>
      <w:hyperlink w:anchor="_Toc12178" w:history="1">
        <w:r>
          <w:rPr>
            <w:rFonts w:ascii="仿宋" w:eastAsia="仿宋" w:hAnsi="仿宋" w:cs="仿宋" w:hint="eastAsia"/>
            <w:lang w:eastAsia="zh-CN"/>
          </w:rPr>
          <w:t>(一)、监理体系构建</w:t>
        </w:r>
        <w:r>
          <w:tab/>
        </w:r>
        <w:r>
          <w:fldChar w:fldCharType="begin"/>
        </w:r>
        <w:r>
          <w:instrText xml:space="preserve"> PAGEREF _Toc12178 \h </w:instrText>
        </w:r>
        <w:r>
          <w:fldChar w:fldCharType="separate"/>
        </w:r>
        <w:r>
          <w:t>9</w:t>
        </w:r>
        <w:r>
          <w:fldChar w:fldCharType="end"/>
        </w:r>
      </w:hyperlink>
    </w:p>
    <w:p>
      <w:pPr>
        <w:pStyle w:val="TOC2"/>
        <w:tabs>
          <w:tab w:val="right" w:leader="dot" w:pos="8306"/>
        </w:tabs>
      </w:pPr>
      <w:hyperlink w:anchor="_Toc21261" w:history="1">
        <w:r>
          <w:rPr>
            <w:rFonts w:ascii="仿宋" w:eastAsia="仿宋" w:hAnsi="仿宋" w:cs="仿宋" w:hint="eastAsia"/>
            <w:lang w:eastAsia="zh-CN"/>
          </w:rPr>
          <w:t>(二)、质量保证体系实施</w:t>
        </w:r>
        <w:r>
          <w:tab/>
        </w:r>
        <w:r>
          <w:fldChar w:fldCharType="begin"/>
        </w:r>
        <w:r>
          <w:instrText xml:space="preserve"> PAGEREF _Toc21261 \h </w:instrText>
        </w:r>
        <w:r>
          <w:fldChar w:fldCharType="separate"/>
        </w:r>
        <w:r>
          <w:t>10</w:t>
        </w:r>
        <w:r>
          <w:fldChar w:fldCharType="end"/>
        </w:r>
      </w:hyperlink>
    </w:p>
    <w:p>
      <w:pPr>
        <w:pStyle w:val="TOC2"/>
        <w:tabs>
          <w:tab w:val="right" w:leader="dot" w:pos="8306"/>
        </w:tabs>
      </w:pPr>
      <w:hyperlink w:anchor="_Toc11508" w:history="1">
        <w:r>
          <w:rPr>
            <w:rFonts w:ascii="仿宋" w:eastAsia="仿宋" w:hAnsi="仿宋" w:cs="仿宋" w:hint="eastAsia"/>
            <w:lang w:eastAsia="zh-CN"/>
          </w:rPr>
          <w:t>(三)、监理与质量控制流程</w:t>
        </w:r>
        <w:r>
          <w:tab/>
        </w:r>
        <w:r>
          <w:fldChar w:fldCharType="begin"/>
        </w:r>
        <w:r>
          <w:instrText xml:space="preserve"> PAGEREF _Toc11508 \h </w:instrText>
        </w:r>
        <w:r>
          <w:fldChar w:fldCharType="separate"/>
        </w:r>
        <w:r>
          <w:t>11</w:t>
        </w:r>
        <w:r>
          <w:fldChar w:fldCharType="end"/>
        </w:r>
      </w:hyperlink>
    </w:p>
    <w:p>
      <w:pPr>
        <w:pStyle w:val="TOC1"/>
        <w:tabs>
          <w:tab w:val="right" w:leader="dot" w:pos="8306"/>
        </w:tabs>
      </w:pPr>
      <w:hyperlink w:anchor="_Toc2795" w:history="1">
        <w:r>
          <w:rPr>
            <w:rFonts w:ascii="仿宋" w:eastAsia="仿宋" w:hAnsi="仿宋" w:cs="仿宋" w:hint="eastAsia"/>
            <w:lang w:eastAsia="zh-CN"/>
          </w:rPr>
          <w:t>三、便携式振动分析仪项目概论</w:t>
        </w:r>
        <w:r>
          <w:tab/>
        </w:r>
        <w:r>
          <w:fldChar w:fldCharType="begin"/>
        </w:r>
        <w:r>
          <w:instrText xml:space="preserve"> PAGEREF _Toc2795 \h </w:instrText>
        </w:r>
        <w:r>
          <w:fldChar w:fldCharType="separate"/>
        </w:r>
        <w:r>
          <w:t>11</w:t>
        </w:r>
        <w:r>
          <w:fldChar w:fldCharType="end"/>
        </w:r>
      </w:hyperlink>
    </w:p>
    <w:p>
      <w:pPr>
        <w:pStyle w:val="TOC2"/>
        <w:tabs>
          <w:tab w:val="right" w:leader="dot" w:pos="8306"/>
        </w:tabs>
      </w:pPr>
      <w:hyperlink w:anchor="_Toc17391" w:history="1">
        <w:r>
          <w:rPr>
            <w:rFonts w:ascii="仿宋" w:eastAsia="仿宋" w:hAnsi="仿宋" w:cs="仿宋" w:hint="eastAsia"/>
            <w:lang w:eastAsia="zh-CN"/>
          </w:rPr>
          <w:t>(一)、项目申报单位概况</w:t>
        </w:r>
        <w:r>
          <w:tab/>
        </w:r>
        <w:r>
          <w:fldChar w:fldCharType="begin"/>
        </w:r>
        <w:r>
          <w:instrText xml:space="preserve"> PAGEREF _Toc17391 \h </w:instrText>
        </w:r>
        <w:r>
          <w:fldChar w:fldCharType="separate"/>
        </w:r>
        <w:r>
          <w:t>11</w:t>
        </w:r>
        <w:r>
          <w:fldChar w:fldCharType="end"/>
        </w:r>
      </w:hyperlink>
    </w:p>
    <w:p>
      <w:pPr>
        <w:pStyle w:val="TOC2"/>
        <w:tabs>
          <w:tab w:val="right" w:leader="dot" w:pos="8306"/>
        </w:tabs>
      </w:pPr>
      <w:hyperlink w:anchor="_Toc7766" w:history="1">
        <w:r>
          <w:rPr>
            <w:rFonts w:ascii="仿宋" w:eastAsia="仿宋" w:hAnsi="仿宋" w:cs="仿宋" w:hint="eastAsia"/>
            <w:lang w:eastAsia="zh-CN"/>
          </w:rPr>
          <w:t>(二)、项目概况</w:t>
        </w:r>
        <w:r>
          <w:tab/>
        </w:r>
        <w:r>
          <w:fldChar w:fldCharType="begin"/>
        </w:r>
        <w:r>
          <w:instrText xml:space="preserve"> PAGEREF _Toc7766 \h </w:instrText>
        </w:r>
        <w:r>
          <w:fldChar w:fldCharType="separate"/>
        </w:r>
        <w:r>
          <w:t>12</w:t>
        </w:r>
        <w:r>
          <w:fldChar w:fldCharType="end"/>
        </w:r>
      </w:hyperlink>
    </w:p>
    <w:p>
      <w:pPr>
        <w:pStyle w:val="TOC1"/>
        <w:tabs>
          <w:tab w:val="right" w:leader="dot" w:pos="8306"/>
        </w:tabs>
      </w:pPr>
      <w:hyperlink w:anchor="_Toc17467" w:history="1">
        <w:r>
          <w:rPr>
            <w:rFonts w:ascii="仿宋" w:eastAsia="仿宋" w:hAnsi="仿宋" w:cs="仿宋" w:hint="eastAsia"/>
            <w:lang w:eastAsia="zh-CN"/>
          </w:rPr>
          <w:t>四、资源开发及综合利用分析</w:t>
        </w:r>
        <w:r>
          <w:tab/>
        </w:r>
        <w:r>
          <w:fldChar w:fldCharType="begin"/>
        </w:r>
        <w:r>
          <w:instrText xml:space="preserve"> PAGEREF _Toc17467 \h </w:instrText>
        </w:r>
        <w:r>
          <w:fldChar w:fldCharType="separate"/>
        </w:r>
        <w:r>
          <w:t>15</w:t>
        </w:r>
        <w:r>
          <w:fldChar w:fldCharType="end"/>
        </w:r>
      </w:hyperlink>
    </w:p>
    <w:p>
      <w:pPr>
        <w:pStyle w:val="TOC2"/>
        <w:tabs>
          <w:tab w:val="right" w:leader="dot" w:pos="8306"/>
        </w:tabs>
      </w:pPr>
      <w:hyperlink w:anchor="_Toc8946" w:history="1">
        <w:r>
          <w:rPr>
            <w:rFonts w:ascii="仿宋" w:eastAsia="仿宋" w:hAnsi="仿宋" w:cs="仿宋" w:hint="eastAsia"/>
            <w:lang w:eastAsia="zh-CN"/>
          </w:rPr>
          <w:t>(一)、资源开发方案</w:t>
        </w:r>
        <w:r>
          <w:tab/>
        </w:r>
        <w:r>
          <w:fldChar w:fldCharType="begin"/>
        </w:r>
        <w:r>
          <w:instrText xml:space="preserve"> PAGEREF _Toc8946 \h </w:instrText>
        </w:r>
        <w:r>
          <w:fldChar w:fldCharType="separate"/>
        </w:r>
        <w:r>
          <w:t>15</w:t>
        </w:r>
        <w:r>
          <w:fldChar w:fldCharType="end"/>
        </w:r>
      </w:hyperlink>
    </w:p>
    <w:p>
      <w:pPr>
        <w:pStyle w:val="TOC2"/>
        <w:tabs>
          <w:tab w:val="right" w:leader="dot" w:pos="8306"/>
        </w:tabs>
      </w:pPr>
      <w:hyperlink w:anchor="_Toc1671" w:history="1">
        <w:r>
          <w:rPr>
            <w:rFonts w:ascii="仿宋" w:eastAsia="仿宋" w:hAnsi="仿宋" w:cs="仿宋" w:hint="eastAsia"/>
            <w:lang w:eastAsia="zh-CN"/>
          </w:rPr>
          <w:t>(二)、资源利用方案</w:t>
        </w:r>
        <w:r>
          <w:tab/>
        </w:r>
        <w:r>
          <w:fldChar w:fldCharType="begin"/>
        </w:r>
        <w:r>
          <w:instrText xml:space="preserve"> PAGEREF _Toc1671 \h </w:instrText>
        </w:r>
        <w:r>
          <w:fldChar w:fldCharType="separate"/>
        </w:r>
        <w:r>
          <w:t>17</w:t>
        </w:r>
        <w:r>
          <w:fldChar w:fldCharType="end"/>
        </w:r>
      </w:hyperlink>
    </w:p>
    <w:p>
      <w:pPr>
        <w:pStyle w:val="TOC2"/>
        <w:tabs>
          <w:tab w:val="right" w:leader="dot" w:pos="8306"/>
        </w:tabs>
      </w:pPr>
      <w:hyperlink w:anchor="_Toc18890" w:history="1">
        <w:r>
          <w:rPr>
            <w:rFonts w:ascii="仿宋" w:eastAsia="仿宋" w:hAnsi="仿宋" w:cs="仿宋" w:hint="eastAsia"/>
            <w:lang w:eastAsia="zh-CN"/>
          </w:rPr>
          <w:t>(三)、资源节约措施</w:t>
        </w:r>
        <w:r>
          <w:tab/>
        </w:r>
        <w:r>
          <w:fldChar w:fldCharType="begin"/>
        </w:r>
        <w:r>
          <w:instrText xml:space="preserve"> PAGEREF _Toc18890 \h </w:instrText>
        </w:r>
        <w:r>
          <w:fldChar w:fldCharType="separate"/>
        </w:r>
        <w:r>
          <w:t>18</w:t>
        </w:r>
        <w:r>
          <w:fldChar w:fldCharType="end"/>
        </w:r>
      </w:hyperlink>
    </w:p>
    <w:p>
      <w:pPr>
        <w:pStyle w:val="TOC1"/>
        <w:tabs>
          <w:tab w:val="right" w:leader="dot" w:pos="8306"/>
        </w:tabs>
      </w:pPr>
      <w:hyperlink w:anchor="_Toc11880" w:history="1">
        <w:r>
          <w:rPr>
            <w:rFonts w:ascii="仿宋" w:eastAsia="仿宋" w:hAnsi="仿宋" w:cs="仿宋" w:hint="eastAsia"/>
            <w:lang w:eastAsia="zh-CN"/>
          </w:rPr>
          <w:t>五、建设风险评估分析</w:t>
        </w:r>
        <w:r>
          <w:tab/>
        </w:r>
        <w:r>
          <w:fldChar w:fldCharType="begin"/>
        </w:r>
        <w:r>
          <w:instrText xml:space="preserve"> PAGEREF _Toc11880 \h </w:instrText>
        </w:r>
        <w:r>
          <w:fldChar w:fldCharType="separate"/>
        </w:r>
        <w:r>
          <w:t>19</w:t>
        </w:r>
        <w:r>
          <w:fldChar w:fldCharType="end"/>
        </w:r>
      </w:hyperlink>
    </w:p>
    <w:p>
      <w:pPr>
        <w:pStyle w:val="TOC2"/>
        <w:tabs>
          <w:tab w:val="right" w:leader="dot" w:pos="8306"/>
        </w:tabs>
      </w:pPr>
      <w:hyperlink w:anchor="_Toc19468" w:history="1">
        <w:r>
          <w:rPr>
            <w:rFonts w:ascii="仿宋" w:eastAsia="仿宋" w:hAnsi="仿宋" w:cs="仿宋" w:hint="eastAsia"/>
            <w:lang w:eastAsia="zh-CN"/>
          </w:rPr>
          <w:t>(一)、政策风险分析</w:t>
        </w:r>
        <w:r>
          <w:tab/>
        </w:r>
        <w:r>
          <w:fldChar w:fldCharType="begin"/>
        </w:r>
        <w:r>
          <w:instrText xml:space="preserve"> PAGEREF _Toc19468 \h </w:instrText>
        </w:r>
        <w:r>
          <w:fldChar w:fldCharType="separate"/>
        </w:r>
        <w:r>
          <w:t>19</w:t>
        </w:r>
        <w:r>
          <w:fldChar w:fldCharType="end"/>
        </w:r>
      </w:hyperlink>
    </w:p>
    <w:p>
      <w:pPr>
        <w:pStyle w:val="TOC2"/>
        <w:tabs>
          <w:tab w:val="right" w:leader="dot" w:pos="8306"/>
        </w:tabs>
      </w:pPr>
      <w:hyperlink w:anchor="_Toc19605" w:history="1">
        <w:r>
          <w:rPr>
            <w:rFonts w:ascii="仿宋" w:eastAsia="仿宋" w:hAnsi="仿宋" w:cs="仿宋" w:hint="eastAsia"/>
            <w:lang w:eastAsia="zh-CN"/>
          </w:rPr>
          <w:t>(二)、社会风险分析</w:t>
        </w:r>
        <w:r>
          <w:tab/>
        </w:r>
        <w:r>
          <w:fldChar w:fldCharType="begin"/>
        </w:r>
        <w:r>
          <w:instrText xml:space="preserve"> PAGEREF _Toc19605 \h </w:instrText>
        </w:r>
        <w:r>
          <w:fldChar w:fldCharType="separate"/>
        </w:r>
        <w:r>
          <w:t>20</w:t>
        </w:r>
        <w:r>
          <w:fldChar w:fldCharType="end"/>
        </w:r>
      </w:hyperlink>
    </w:p>
    <w:p>
      <w:pPr>
        <w:pStyle w:val="TOC2"/>
        <w:tabs>
          <w:tab w:val="right" w:leader="dot" w:pos="8306"/>
        </w:tabs>
      </w:pPr>
      <w:hyperlink w:anchor="_Toc19148" w:history="1">
        <w:r>
          <w:rPr>
            <w:rFonts w:ascii="仿宋" w:eastAsia="仿宋" w:hAnsi="仿宋" w:cs="仿宋" w:hint="eastAsia"/>
            <w:lang w:eastAsia="zh-CN"/>
          </w:rPr>
          <w:t>(三)、市场风险分析</w:t>
        </w:r>
        <w:r>
          <w:tab/>
        </w:r>
        <w:r>
          <w:fldChar w:fldCharType="begin"/>
        </w:r>
        <w:r>
          <w:instrText xml:space="preserve"> PAGEREF _Toc19148 \h </w:instrText>
        </w:r>
        <w:r>
          <w:fldChar w:fldCharType="separate"/>
        </w:r>
        <w:r>
          <w:t>22</w:t>
        </w:r>
        <w:r>
          <w:fldChar w:fldCharType="end"/>
        </w:r>
      </w:hyperlink>
    </w:p>
    <w:p>
      <w:pPr>
        <w:pStyle w:val="TOC2"/>
        <w:tabs>
          <w:tab w:val="right" w:leader="dot" w:pos="8306"/>
        </w:tabs>
      </w:pPr>
      <w:hyperlink w:anchor="_Toc27685" w:history="1">
        <w:r>
          <w:rPr>
            <w:rFonts w:ascii="仿宋" w:eastAsia="仿宋" w:hAnsi="仿宋" w:cs="仿宋" w:hint="eastAsia"/>
            <w:lang w:eastAsia="zh-CN"/>
          </w:rPr>
          <w:t>(四)、资金风险分析</w:t>
        </w:r>
        <w:r>
          <w:tab/>
        </w:r>
        <w:r>
          <w:fldChar w:fldCharType="begin"/>
        </w:r>
        <w:r>
          <w:instrText xml:space="preserve"> PAGEREF _Toc27685 \h </w:instrText>
        </w:r>
        <w:r>
          <w:fldChar w:fldCharType="separate"/>
        </w:r>
        <w:r>
          <w:t>22</w:t>
        </w:r>
        <w:r>
          <w:fldChar w:fldCharType="end"/>
        </w:r>
      </w:hyperlink>
    </w:p>
    <w:p>
      <w:pPr>
        <w:pStyle w:val="TOC2"/>
        <w:tabs>
          <w:tab w:val="right" w:leader="dot" w:pos="8306"/>
        </w:tabs>
      </w:pPr>
      <w:hyperlink w:anchor="_Toc8653" w:history="1">
        <w:r>
          <w:rPr>
            <w:rFonts w:ascii="仿宋" w:eastAsia="仿宋" w:hAnsi="仿宋" w:cs="仿宋" w:hint="eastAsia"/>
            <w:lang w:eastAsia="zh-CN"/>
          </w:rPr>
          <w:t>(五)、技术风险分析</w:t>
        </w:r>
        <w:r>
          <w:tab/>
        </w:r>
        <w:r>
          <w:fldChar w:fldCharType="begin"/>
        </w:r>
        <w:r>
          <w:instrText xml:space="preserve"> PAGEREF _Toc8653 \h </w:instrText>
        </w:r>
        <w:r>
          <w:fldChar w:fldCharType="separate"/>
        </w:r>
        <w:r>
          <w:t>24</w:t>
        </w:r>
        <w:r>
          <w:fldChar w:fldCharType="end"/>
        </w:r>
      </w:hyperlink>
    </w:p>
    <w:p>
      <w:pPr>
        <w:pStyle w:val="TOC2"/>
        <w:tabs>
          <w:tab w:val="right" w:leader="dot" w:pos="8306"/>
        </w:tabs>
      </w:pPr>
      <w:hyperlink w:anchor="_Toc10930" w:history="1">
        <w:r>
          <w:rPr>
            <w:rFonts w:ascii="仿宋" w:eastAsia="仿宋" w:hAnsi="仿宋" w:cs="仿宋" w:hint="eastAsia"/>
            <w:lang w:eastAsia="zh-CN"/>
          </w:rPr>
          <w:t>(六)、财务风险分析</w:t>
        </w:r>
        <w:r>
          <w:tab/>
        </w:r>
        <w:r>
          <w:fldChar w:fldCharType="begin"/>
        </w:r>
        <w:r>
          <w:instrText xml:space="preserve"> PAGEREF _Toc10930 \h </w:instrText>
        </w:r>
        <w:r>
          <w:fldChar w:fldCharType="separate"/>
        </w:r>
        <w:r>
          <w:t>25</w:t>
        </w:r>
        <w:r>
          <w:fldChar w:fldCharType="end"/>
        </w:r>
      </w:hyperlink>
    </w:p>
    <w:p>
      <w:pPr>
        <w:pStyle w:val="TOC2"/>
        <w:tabs>
          <w:tab w:val="right" w:leader="dot" w:pos="8306"/>
        </w:tabs>
      </w:pPr>
      <w:hyperlink w:anchor="_Toc28058" w:history="1">
        <w:r>
          <w:rPr>
            <w:rFonts w:ascii="仿宋" w:eastAsia="仿宋" w:hAnsi="仿宋" w:cs="仿宋" w:hint="eastAsia"/>
            <w:lang w:eastAsia="zh-CN"/>
          </w:rPr>
          <w:t>(七)、管理风险分析</w:t>
        </w:r>
        <w:r>
          <w:tab/>
        </w:r>
        <w:r>
          <w:fldChar w:fldCharType="begin"/>
        </w:r>
        <w:r>
          <w:instrText xml:space="preserve"> PAGEREF _Toc28058 \h </w:instrText>
        </w:r>
        <w:r>
          <w:fldChar w:fldCharType="separate"/>
        </w:r>
        <w:r>
          <w:t>27</w:t>
        </w:r>
        <w:r>
          <w:fldChar w:fldCharType="end"/>
        </w:r>
      </w:hyperlink>
    </w:p>
    <w:p>
      <w:pPr>
        <w:pStyle w:val="TOC2"/>
        <w:tabs>
          <w:tab w:val="right" w:leader="dot" w:pos="8306"/>
        </w:tabs>
      </w:pPr>
      <w:hyperlink w:anchor="_Toc14983" w:history="1">
        <w:r>
          <w:rPr>
            <w:rFonts w:ascii="仿宋" w:eastAsia="仿宋" w:hAnsi="仿宋" w:cs="仿宋" w:hint="eastAsia"/>
            <w:lang w:eastAsia="zh-CN"/>
          </w:rPr>
          <w:t>(八)、其它风险分析</w:t>
        </w:r>
        <w:r>
          <w:tab/>
        </w:r>
        <w:r>
          <w:fldChar w:fldCharType="begin"/>
        </w:r>
        <w:r>
          <w:instrText xml:space="preserve"> PAGEREF _Toc14983 \h </w:instrText>
        </w:r>
        <w:r>
          <w:fldChar w:fldCharType="separate"/>
        </w:r>
        <w:r>
          <w:t>28</w:t>
        </w:r>
        <w:r>
          <w:fldChar w:fldCharType="end"/>
        </w:r>
      </w:hyperlink>
    </w:p>
    <w:p>
      <w:pPr>
        <w:pStyle w:val="TOC2"/>
        <w:tabs>
          <w:tab w:val="right" w:leader="dot" w:pos="8306"/>
        </w:tabs>
      </w:pPr>
      <w:hyperlink w:anchor="_Toc18306" w:history="1">
        <w:r>
          <w:rPr>
            <w:rFonts w:ascii="仿宋" w:eastAsia="仿宋" w:hAnsi="仿宋" w:cs="仿宋" w:hint="eastAsia"/>
            <w:lang w:eastAsia="zh-CN"/>
          </w:rPr>
          <w:t>(九)、社会影响评估</w:t>
        </w:r>
        <w:r>
          <w:tab/>
        </w:r>
        <w:r>
          <w:fldChar w:fldCharType="begin"/>
        </w:r>
        <w:r>
          <w:instrText xml:space="preserve"> PAGEREF _Toc18306 \h </w:instrText>
        </w:r>
        <w:r>
          <w:fldChar w:fldCharType="separate"/>
        </w:r>
        <w:r>
          <w:t>29</w:t>
        </w:r>
        <w:r>
          <w:fldChar w:fldCharType="end"/>
        </w:r>
      </w:hyperlink>
    </w:p>
    <w:p>
      <w:pPr>
        <w:pStyle w:val="TOC1"/>
        <w:tabs>
          <w:tab w:val="right" w:leader="dot" w:pos="8306"/>
        </w:tabs>
      </w:pPr>
      <w:hyperlink w:anchor="_Toc26432" w:history="1">
        <w:r>
          <w:rPr>
            <w:rFonts w:ascii="仿宋" w:eastAsia="仿宋" w:hAnsi="仿宋" w:cs="仿宋" w:hint="eastAsia"/>
            <w:lang w:eastAsia="zh-CN"/>
          </w:rPr>
          <w:t>六、项目选址研究</w:t>
        </w:r>
        <w:r>
          <w:tab/>
        </w:r>
        <w:r>
          <w:fldChar w:fldCharType="begin"/>
        </w:r>
        <w:r>
          <w:instrText xml:space="preserve"> PAGEREF _Toc26432 \h </w:instrText>
        </w:r>
        <w:r>
          <w:fldChar w:fldCharType="separate"/>
        </w:r>
        <w:r>
          <w:t>31</w:t>
        </w:r>
        <w:r>
          <w:fldChar w:fldCharType="end"/>
        </w:r>
      </w:hyperlink>
    </w:p>
    <w:p>
      <w:pPr>
        <w:pStyle w:val="TOC2"/>
        <w:tabs>
          <w:tab w:val="right" w:leader="dot" w:pos="8306"/>
        </w:tabs>
      </w:pPr>
      <w:hyperlink w:anchor="_Toc3619" w:history="1">
        <w:r>
          <w:rPr>
            <w:rFonts w:ascii="仿宋" w:eastAsia="仿宋" w:hAnsi="仿宋" w:cs="仿宋" w:hint="eastAsia"/>
            <w:lang w:eastAsia="zh-CN"/>
          </w:rPr>
          <w:t>(一)、项目选址原则</w:t>
        </w:r>
        <w:r>
          <w:tab/>
        </w:r>
        <w:r>
          <w:fldChar w:fldCharType="begin"/>
        </w:r>
        <w:r>
          <w:instrText xml:space="preserve"> PAGEREF _Toc3619 \h </w:instrText>
        </w:r>
        <w:r>
          <w:fldChar w:fldCharType="separate"/>
        </w:r>
        <w:r>
          <w:t>31</w:t>
        </w:r>
        <w:r>
          <w:fldChar w:fldCharType="end"/>
        </w:r>
      </w:hyperlink>
    </w:p>
    <w:p>
      <w:pPr>
        <w:pStyle w:val="TOC2"/>
        <w:tabs>
          <w:tab w:val="right" w:leader="dot" w:pos="8306"/>
        </w:tabs>
      </w:pPr>
      <w:hyperlink w:anchor="_Toc14482" w:history="1">
        <w:r>
          <w:rPr>
            <w:rFonts w:ascii="仿宋" w:eastAsia="仿宋" w:hAnsi="仿宋" w:cs="仿宋" w:hint="eastAsia"/>
            <w:lang w:eastAsia="zh-CN"/>
          </w:rPr>
          <w:t>(二)、项目选址</w:t>
        </w:r>
        <w:r>
          <w:tab/>
        </w:r>
        <w:r>
          <w:fldChar w:fldCharType="begin"/>
        </w:r>
        <w:r>
          <w:instrText xml:space="preserve"> PAGEREF _Toc14482 \h </w:instrText>
        </w:r>
        <w:r>
          <w:fldChar w:fldCharType="separate"/>
        </w:r>
        <w:r>
          <w:t>35</w:t>
        </w:r>
        <w:r>
          <w:fldChar w:fldCharType="end"/>
        </w:r>
      </w:hyperlink>
    </w:p>
    <w:p>
      <w:pPr>
        <w:pStyle w:val="TOC2"/>
        <w:tabs>
          <w:tab w:val="right" w:leader="dot" w:pos="8306"/>
        </w:tabs>
      </w:pPr>
      <w:hyperlink w:anchor="_Toc1967" w:history="1">
        <w:r>
          <w:rPr>
            <w:rFonts w:ascii="仿宋" w:eastAsia="仿宋" w:hAnsi="仿宋" w:cs="仿宋" w:hint="eastAsia"/>
            <w:lang w:eastAsia="zh-CN"/>
          </w:rPr>
          <w:t>(三)、建设条件分析</w:t>
        </w:r>
        <w:r>
          <w:tab/>
        </w:r>
        <w:r>
          <w:fldChar w:fldCharType="begin"/>
        </w:r>
        <w:r>
          <w:instrText xml:space="preserve"> PAGEREF _Toc1967 \h </w:instrText>
        </w:r>
        <w:r>
          <w:fldChar w:fldCharType="separate"/>
        </w:r>
        <w:r>
          <w:t>37</w:t>
        </w:r>
        <w:r>
          <w:fldChar w:fldCharType="end"/>
        </w:r>
      </w:hyperlink>
    </w:p>
    <w:p>
      <w:pPr>
        <w:pStyle w:val="TOC2"/>
        <w:tabs>
          <w:tab w:val="right" w:leader="dot" w:pos="8306"/>
        </w:tabs>
      </w:pPr>
      <w:hyperlink w:anchor="_Toc27657" w:history="1">
        <w:r>
          <w:rPr>
            <w:rFonts w:ascii="仿宋" w:eastAsia="仿宋" w:hAnsi="仿宋" w:cs="仿宋" w:hint="eastAsia"/>
            <w:lang w:eastAsia="zh-CN"/>
          </w:rPr>
          <w:t>(四)、用地控制指标</w:t>
        </w:r>
        <w:r>
          <w:tab/>
        </w:r>
        <w:r>
          <w:fldChar w:fldCharType="begin"/>
        </w:r>
        <w:r>
          <w:instrText xml:space="preserve"> PAGEREF _Toc27657 \h </w:instrText>
        </w:r>
        <w:r>
          <w:fldChar w:fldCharType="separate"/>
        </w:r>
        <w:r>
          <w:t>38</w:t>
        </w:r>
        <w:r>
          <w:fldChar w:fldCharType="end"/>
        </w:r>
      </w:hyperlink>
    </w:p>
    <w:p>
      <w:pPr>
        <w:pStyle w:val="TOC2"/>
        <w:tabs>
          <w:tab w:val="right" w:leader="dot" w:pos="8306"/>
        </w:tabs>
      </w:pPr>
      <w:hyperlink w:anchor="_Toc21273" w:history="1">
        <w:r>
          <w:rPr>
            <w:rFonts w:ascii="仿宋" w:eastAsia="仿宋" w:hAnsi="仿宋" w:cs="仿宋" w:hint="eastAsia"/>
            <w:lang w:eastAsia="zh-CN"/>
          </w:rPr>
          <w:t>(五)、地总体要求</w:t>
        </w:r>
        <w:r>
          <w:tab/>
        </w:r>
        <w:r>
          <w:fldChar w:fldCharType="begin"/>
        </w:r>
        <w:r>
          <w:instrText xml:space="preserve"> PAGEREF _Toc21273 \h </w:instrText>
        </w:r>
        <w:r>
          <w:fldChar w:fldCharType="separate"/>
        </w:r>
        <w:r>
          <w:t>39</w:t>
        </w:r>
        <w:r>
          <w:fldChar w:fldCharType="end"/>
        </w:r>
      </w:hyperlink>
    </w:p>
    <w:p>
      <w:pPr>
        <w:pStyle w:val="TOC2"/>
        <w:tabs>
          <w:tab w:val="right" w:leader="dot" w:pos="8306"/>
        </w:tabs>
      </w:pPr>
      <w:hyperlink w:anchor="_Toc1536" w:history="1">
        <w:r>
          <w:rPr>
            <w:rFonts w:ascii="仿宋" w:eastAsia="仿宋" w:hAnsi="仿宋" w:cs="仿宋" w:hint="eastAsia"/>
            <w:lang w:eastAsia="zh-CN"/>
          </w:rPr>
          <w:t>(六)、节约用地措施</w:t>
        </w:r>
        <w:r>
          <w:tab/>
        </w:r>
        <w:r>
          <w:fldChar w:fldCharType="begin"/>
        </w:r>
        <w:r>
          <w:instrText xml:space="preserve"> PAGEREF _Toc1536 \h </w:instrText>
        </w:r>
        <w:r>
          <w:fldChar w:fldCharType="separate"/>
        </w:r>
        <w:r>
          <w:t>41</w:t>
        </w:r>
        <w:r>
          <w:fldChar w:fldCharType="end"/>
        </w:r>
      </w:hyperlink>
    </w:p>
    <w:p>
      <w:pPr>
        <w:pStyle w:val="TOC2"/>
        <w:tabs>
          <w:tab w:val="right" w:leader="dot" w:pos="8306"/>
        </w:tabs>
      </w:pPr>
      <w:hyperlink w:anchor="_Toc1980" w:history="1">
        <w:r>
          <w:rPr>
            <w:rFonts w:ascii="仿宋" w:eastAsia="仿宋" w:hAnsi="仿宋" w:cs="仿宋" w:hint="eastAsia"/>
            <w:lang w:eastAsia="zh-CN"/>
          </w:rPr>
          <w:t>(七)、选址综合评价</w:t>
        </w:r>
        <w:r>
          <w:tab/>
        </w:r>
        <w:r>
          <w:fldChar w:fldCharType="begin"/>
        </w:r>
        <w:r>
          <w:instrText xml:space="preserve"> PAGEREF _Toc1980 \h </w:instrText>
        </w:r>
        <w:r>
          <w:fldChar w:fldCharType="separate"/>
        </w:r>
        <w:r>
          <w:t>42</w:t>
        </w:r>
        <w:r>
          <w:fldChar w:fldCharType="end"/>
        </w:r>
      </w:hyperlink>
    </w:p>
    <w:p>
      <w:pPr>
        <w:pStyle w:val="TOC1"/>
        <w:tabs>
          <w:tab w:val="right" w:leader="dot" w:pos="8306"/>
        </w:tabs>
      </w:pPr>
      <w:hyperlink w:anchor="_Toc31524" w:history="1">
        <w:r>
          <w:rPr>
            <w:rFonts w:ascii="仿宋" w:eastAsia="仿宋" w:hAnsi="仿宋" w:cs="仿宋" w:hint="eastAsia"/>
            <w:lang w:eastAsia="zh-CN"/>
          </w:rPr>
          <w:t>七、资金管理与财务规划</w:t>
        </w:r>
        <w:r>
          <w:tab/>
        </w:r>
        <w:r>
          <w:fldChar w:fldCharType="begin"/>
        </w:r>
        <w:r>
          <w:instrText xml:space="preserve"> PAGEREF _Toc31524 \h </w:instrText>
        </w:r>
        <w:r>
          <w:fldChar w:fldCharType="separate"/>
        </w:r>
        <w:r>
          <w:t>43</w:t>
        </w:r>
        <w:r>
          <w:fldChar w:fldCharType="end"/>
        </w:r>
      </w:hyperlink>
    </w:p>
    <w:p>
      <w:pPr>
        <w:pStyle w:val="TOC2"/>
        <w:tabs>
          <w:tab w:val="right" w:leader="dot" w:pos="8306"/>
        </w:tabs>
      </w:pPr>
      <w:hyperlink w:anchor="_Toc8006" w:history="1">
        <w:r>
          <w:rPr>
            <w:rFonts w:ascii="仿宋" w:eastAsia="仿宋" w:hAnsi="仿宋" w:cs="仿宋" w:hint="eastAsia"/>
            <w:lang w:eastAsia="zh-CN"/>
          </w:rPr>
          <w:t>(一)、项目资金来源与筹措</w:t>
        </w:r>
        <w:r>
          <w:tab/>
        </w:r>
        <w:r>
          <w:fldChar w:fldCharType="begin"/>
        </w:r>
        <w:r>
          <w:instrText xml:space="preserve"> PAGEREF _Toc8006 \h </w:instrText>
        </w:r>
        <w:r>
          <w:fldChar w:fldCharType="separate"/>
        </w:r>
        <w:r>
          <w:t>43</w:t>
        </w:r>
        <w:r>
          <w:fldChar w:fldCharType="end"/>
        </w:r>
      </w:hyperlink>
    </w:p>
    <w:p>
      <w:pPr>
        <w:pStyle w:val="TOC2"/>
        <w:tabs>
          <w:tab w:val="right" w:leader="dot" w:pos="8306"/>
        </w:tabs>
      </w:pPr>
      <w:hyperlink w:anchor="_Toc16190" w:history="1">
        <w:r>
          <w:rPr>
            <w:rFonts w:ascii="仿宋" w:eastAsia="仿宋" w:hAnsi="仿宋" w:cs="仿宋" w:hint="eastAsia"/>
            <w:lang w:eastAsia="zh-CN"/>
          </w:rPr>
          <w:t>(二)、资金使用与监管</w:t>
        </w:r>
        <w:r>
          <w:tab/>
        </w:r>
        <w:r>
          <w:fldChar w:fldCharType="begin"/>
        </w:r>
        <w:r>
          <w:instrText xml:space="preserve"> PAGEREF _Toc16190 \h </w:instrText>
        </w:r>
        <w:r>
          <w:fldChar w:fldCharType="separate"/>
        </w:r>
        <w:r>
          <w:t>45</w:t>
        </w:r>
        <w:r>
          <w:fldChar w:fldCharType="end"/>
        </w:r>
      </w:hyperlink>
    </w:p>
    <w:p>
      <w:pPr>
        <w:pStyle w:val="TOC2"/>
        <w:tabs>
          <w:tab w:val="right" w:leader="dot" w:pos="8306"/>
        </w:tabs>
      </w:pPr>
      <w:hyperlink w:anchor="_Toc25579" w:history="1">
        <w:r>
          <w:rPr>
            <w:rFonts w:ascii="仿宋" w:eastAsia="仿宋" w:hAnsi="仿宋" w:cs="仿宋" w:hint="eastAsia"/>
            <w:lang w:eastAsia="zh-CN"/>
          </w:rPr>
          <w:t>(三)、财务规划与预测</w:t>
        </w:r>
        <w:r>
          <w:tab/>
        </w:r>
        <w:r>
          <w:fldChar w:fldCharType="begin"/>
        </w:r>
        <w:r>
          <w:instrText xml:space="preserve"> PAGEREF _Toc25579 \h </w:instrText>
        </w:r>
        <w:r>
          <w:fldChar w:fldCharType="separate"/>
        </w:r>
        <w:r>
          <w:t>46</w:t>
        </w:r>
        <w:r>
          <w:fldChar w:fldCharType="end"/>
        </w:r>
      </w:hyperlink>
    </w:p>
    <w:p>
      <w:pPr>
        <w:pStyle w:val="TOC1"/>
        <w:tabs>
          <w:tab w:val="right" w:leader="dot" w:pos="8306"/>
        </w:tabs>
      </w:pPr>
      <w:hyperlink w:anchor="_Toc11033" w:history="1">
        <w:r>
          <w:rPr>
            <w:rFonts w:ascii="仿宋" w:eastAsia="仿宋" w:hAnsi="仿宋" w:cs="仿宋" w:hint="eastAsia"/>
            <w:lang w:eastAsia="zh-CN"/>
          </w:rPr>
          <w:t>八、项目变更管理</w:t>
        </w:r>
        <w:r>
          <w:tab/>
        </w:r>
        <w:r>
          <w:fldChar w:fldCharType="begin"/>
        </w:r>
        <w:r>
          <w:instrText xml:space="preserve"> PAGEREF _Toc11033 \h </w:instrText>
        </w:r>
        <w:r>
          <w:fldChar w:fldCharType="separate"/>
        </w:r>
        <w:r>
          <w:t>47</w:t>
        </w:r>
        <w:r>
          <w:fldChar w:fldCharType="end"/>
        </w:r>
      </w:hyperlink>
    </w:p>
    <w:p>
      <w:pPr>
        <w:pStyle w:val="TOC2"/>
        <w:tabs>
          <w:tab w:val="right" w:leader="dot" w:pos="8306"/>
        </w:tabs>
      </w:pPr>
      <w:hyperlink w:anchor="_Toc11555" w:history="1">
        <w:r>
          <w:rPr>
            <w:rFonts w:ascii="仿宋" w:eastAsia="仿宋" w:hAnsi="仿宋" w:cs="仿宋" w:hint="eastAsia"/>
            <w:lang w:eastAsia="zh-CN"/>
          </w:rPr>
          <w:t>(一)、变更控制流程</w:t>
        </w:r>
        <w:r>
          <w:tab/>
        </w:r>
        <w:r>
          <w:fldChar w:fldCharType="begin"/>
        </w:r>
        <w:r>
          <w:instrText xml:space="preserve"> PAGEREF _Toc11555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6" w:history="1">
        <w:r>
          <w:rPr>
            <w:rFonts w:ascii="仿宋" w:eastAsia="仿宋" w:hAnsi="仿宋" w:cs="仿宋" w:hint="eastAsia"/>
            <w:lang w:eastAsia="zh-CN"/>
          </w:rPr>
          <w:t>(二)、影响评估与处理</w:t>
        </w:r>
        <w:r>
          <w:tab/>
        </w:r>
        <w:r>
          <w:fldChar w:fldCharType="begin"/>
        </w:r>
        <w:r>
          <w:instrText xml:space="preserve"> PAGEREF _Toc31416 \h </w:instrText>
        </w:r>
        <w:r>
          <w:fldChar w:fldCharType="separate"/>
        </w:r>
        <w:r>
          <w:t>48</w:t>
        </w:r>
        <w:r>
          <w:fldChar w:fldCharType="end"/>
        </w:r>
      </w:hyperlink>
    </w:p>
    <w:p>
      <w:pPr>
        <w:pStyle w:val="TOC2"/>
        <w:tabs>
          <w:tab w:val="right" w:leader="dot" w:pos="8306"/>
        </w:tabs>
      </w:pPr>
      <w:hyperlink w:anchor="_Toc18317" w:history="1">
        <w:r>
          <w:rPr>
            <w:rFonts w:ascii="仿宋" w:eastAsia="仿宋" w:hAnsi="仿宋" w:cs="仿宋" w:hint="eastAsia"/>
            <w:lang w:eastAsia="zh-CN"/>
          </w:rPr>
          <w:t>(三)、变更记录与追踪</w:t>
        </w:r>
        <w:r>
          <w:tab/>
        </w:r>
        <w:r>
          <w:fldChar w:fldCharType="begin"/>
        </w:r>
        <w:r>
          <w:instrText xml:space="preserve"> PAGEREF _Toc18317 \h </w:instrText>
        </w:r>
        <w:r>
          <w:fldChar w:fldCharType="separate"/>
        </w:r>
        <w:r>
          <w:t>49</w:t>
        </w:r>
        <w:r>
          <w:fldChar w:fldCharType="end"/>
        </w:r>
      </w:hyperlink>
    </w:p>
    <w:p>
      <w:pPr>
        <w:pStyle w:val="TOC2"/>
        <w:tabs>
          <w:tab w:val="right" w:leader="dot" w:pos="8306"/>
        </w:tabs>
      </w:pPr>
      <w:hyperlink w:anchor="_Toc28228" w:history="1">
        <w:r>
          <w:rPr>
            <w:rFonts w:ascii="仿宋" w:eastAsia="仿宋" w:hAnsi="仿宋" w:cs="仿宋" w:hint="eastAsia"/>
            <w:lang w:eastAsia="zh-CN"/>
          </w:rPr>
          <w:t>(四)、变更管理策略</w:t>
        </w:r>
        <w:r>
          <w:tab/>
        </w:r>
        <w:r>
          <w:fldChar w:fldCharType="begin"/>
        </w:r>
        <w:r>
          <w:instrText xml:space="preserve"> PAGEREF _Toc28228 \h </w:instrText>
        </w:r>
        <w:r>
          <w:fldChar w:fldCharType="separate"/>
        </w:r>
        <w:r>
          <w:t>51</w:t>
        </w:r>
        <w:r>
          <w:fldChar w:fldCharType="end"/>
        </w:r>
      </w:hyperlink>
    </w:p>
    <w:p>
      <w:pPr>
        <w:pStyle w:val="TOC1"/>
        <w:tabs>
          <w:tab w:val="right" w:leader="dot" w:pos="8306"/>
        </w:tabs>
      </w:pPr>
      <w:hyperlink w:anchor="_Toc2215" w:history="1">
        <w:r>
          <w:rPr>
            <w:rFonts w:ascii="仿宋" w:eastAsia="仿宋" w:hAnsi="仿宋" w:cs="仿宋" w:hint="eastAsia"/>
            <w:lang w:eastAsia="zh-CN"/>
          </w:rPr>
          <w:t>九、环境保护与治理方案</w:t>
        </w:r>
        <w:r>
          <w:tab/>
        </w:r>
        <w:r>
          <w:fldChar w:fldCharType="begin"/>
        </w:r>
        <w:r>
          <w:instrText xml:space="preserve"> PAGEREF _Toc2215 \h </w:instrText>
        </w:r>
        <w:r>
          <w:fldChar w:fldCharType="separate"/>
        </w:r>
        <w:r>
          <w:t>53</w:t>
        </w:r>
        <w:r>
          <w:fldChar w:fldCharType="end"/>
        </w:r>
      </w:hyperlink>
    </w:p>
    <w:p>
      <w:pPr>
        <w:pStyle w:val="TOC2"/>
        <w:tabs>
          <w:tab w:val="right" w:leader="dot" w:pos="8306"/>
        </w:tabs>
      </w:pPr>
      <w:hyperlink w:anchor="_Toc11094" w:history="1">
        <w:r>
          <w:rPr>
            <w:rFonts w:ascii="仿宋" w:eastAsia="仿宋" w:hAnsi="仿宋" w:cs="仿宋" w:hint="eastAsia"/>
            <w:lang w:eastAsia="zh-CN"/>
          </w:rPr>
          <w:t>(一)、项目环境影响评估</w:t>
        </w:r>
        <w:r>
          <w:tab/>
        </w:r>
        <w:r>
          <w:fldChar w:fldCharType="begin"/>
        </w:r>
        <w:r>
          <w:instrText xml:space="preserve"> PAGEREF _Toc11094 \h </w:instrText>
        </w:r>
        <w:r>
          <w:fldChar w:fldCharType="separate"/>
        </w:r>
        <w:r>
          <w:t>53</w:t>
        </w:r>
        <w:r>
          <w:fldChar w:fldCharType="end"/>
        </w:r>
      </w:hyperlink>
    </w:p>
    <w:p>
      <w:pPr>
        <w:pStyle w:val="TOC2"/>
        <w:tabs>
          <w:tab w:val="right" w:leader="dot" w:pos="8306"/>
        </w:tabs>
      </w:pPr>
      <w:hyperlink w:anchor="_Toc21878" w:history="1">
        <w:r>
          <w:rPr>
            <w:rFonts w:ascii="仿宋" w:eastAsia="仿宋" w:hAnsi="仿宋" w:cs="仿宋" w:hint="eastAsia"/>
            <w:lang w:eastAsia="zh-CN"/>
          </w:rPr>
          <w:t>(二)、环境保护措施与治理方案</w:t>
        </w:r>
        <w:r>
          <w:tab/>
        </w:r>
        <w:r>
          <w:fldChar w:fldCharType="begin"/>
        </w:r>
        <w:r>
          <w:instrText xml:space="preserve"> PAGEREF _Toc21878 \h </w:instrText>
        </w:r>
        <w:r>
          <w:fldChar w:fldCharType="separate"/>
        </w:r>
        <w:r>
          <w:t>53</w:t>
        </w:r>
        <w:r>
          <w:fldChar w:fldCharType="end"/>
        </w:r>
      </w:hyperlink>
    </w:p>
    <w:p>
      <w:pPr>
        <w:pStyle w:val="TOC1"/>
        <w:tabs>
          <w:tab w:val="right" w:leader="dot" w:pos="8306"/>
        </w:tabs>
      </w:pPr>
      <w:hyperlink w:anchor="_Toc10623" w:history="1">
        <w:r>
          <w:rPr>
            <w:rFonts w:ascii="仿宋" w:eastAsia="仿宋" w:hAnsi="仿宋" w:cs="仿宋" w:hint="eastAsia"/>
            <w:lang w:eastAsia="zh-CN"/>
          </w:rPr>
          <w:t>十、安全与应急管理</w:t>
        </w:r>
        <w:r>
          <w:tab/>
        </w:r>
        <w:r>
          <w:fldChar w:fldCharType="begin"/>
        </w:r>
        <w:r>
          <w:instrText xml:space="preserve"> PAGEREF _Toc10623 \h </w:instrText>
        </w:r>
        <w:r>
          <w:fldChar w:fldCharType="separate"/>
        </w:r>
        <w:r>
          <w:t>54</w:t>
        </w:r>
        <w:r>
          <w:fldChar w:fldCharType="end"/>
        </w:r>
      </w:hyperlink>
    </w:p>
    <w:p>
      <w:pPr>
        <w:pStyle w:val="TOC2"/>
        <w:tabs>
          <w:tab w:val="right" w:leader="dot" w:pos="8306"/>
        </w:tabs>
      </w:pPr>
      <w:hyperlink w:anchor="_Toc23389" w:history="1">
        <w:r>
          <w:rPr>
            <w:rFonts w:ascii="仿宋" w:eastAsia="仿宋" w:hAnsi="仿宋" w:cs="仿宋" w:hint="eastAsia"/>
            <w:lang w:eastAsia="zh-CN"/>
          </w:rPr>
          <w:t>(一)、安全生产管理</w:t>
        </w:r>
        <w:r>
          <w:tab/>
        </w:r>
        <w:r>
          <w:fldChar w:fldCharType="begin"/>
        </w:r>
        <w:r>
          <w:instrText xml:space="preserve"> PAGEREF _Toc23389 \h </w:instrText>
        </w:r>
        <w:r>
          <w:fldChar w:fldCharType="separate"/>
        </w:r>
        <w:r>
          <w:t>54</w:t>
        </w:r>
        <w:r>
          <w:fldChar w:fldCharType="end"/>
        </w:r>
      </w:hyperlink>
    </w:p>
    <w:p>
      <w:pPr>
        <w:pStyle w:val="TOC2"/>
        <w:tabs>
          <w:tab w:val="right" w:leader="dot" w:pos="8306"/>
        </w:tabs>
      </w:pPr>
      <w:hyperlink w:anchor="_Toc3142" w:history="1">
        <w:r>
          <w:rPr>
            <w:rFonts w:ascii="仿宋" w:eastAsia="仿宋" w:hAnsi="仿宋" w:cs="仿宋" w:hint="eastAsia"/>
            <w:lang w:eastAsia="zh-CN"/>
          </w:rPr>
          <w:t>(二)、应急预案与响应</w:t>
        </w:r>
        <w:r>
          <w:tab/>
        </w:r>
        <w:r>
          <w:fldChar w:fldCharType="begin"/>
        </w:r>
        <w:r>
          <w:instrText xml:space="preserve"> PAGEREF _Toc3142 \h </w:instrText>
        </w:r>
        <w:r>
          <w:fldChar w:fldCharType="separate"/>
        </w:r>
        <w:r>
          <w:t>55</w:t>
        </w:r>
        <w:r>
          <w:fldChar w:fldCharType="end"/>
        </w:r>
      </w:hyperlink>
    </w:p>
    <w:p>
      <w:pPr>
        <w:pStyle w:val="TOC1"/>
        <w:tabs>
          <w:tab w:val="right" w:leader="dot" w:pos="8306"/>
        </w:tabs>
      </w:pPr>
      <w:hyperlink w:anchor="_Toc29870" w:history="1">
        <w:r>
          <w:rPr>
            <w:rFonts w:ascii="仿宋" w:eastAsia="仿宋" w:hAnsi="仿宋" w:cs="仿宋" w:hint="eastAsia"/>
            <w:lang w:eastAsia="zh-CN"/>
          </w:rPr>
          <w:t>十一、经济效益与社会效益优化</w:t>
        </w:r>
        <w:r>
          <w:tab/>
        </w:r>
        <w:r>
          <w:fldChar w:fldCharType="begin"/>
        </w:r>
        <w:r>
          <w:instrText xml:space="preserve"> PAGEREF _Toc29870 \h </w:instrText>
        </w:r>
        <w:r>
          <w:fldChar w:fldCharType="separate"/>
        </w:r>
        <w:r>
          <w:t>57</w:t>
        </w:r>
        <w:r>
          <w:fldChar w:fldCharType="end"/>
        </w:r>
      </w:hyperlink>
    </w:p>
    <w:p>
      <w:pPr>
        <w:pStyle w:val="TOC2"/>
        <w:tabs>
          <w:tab w:val="right" w:leader="dot" w:pos="8306"/>
        </w:tabs>
      </w:pPr>
      <w:hyperlink w:anchor="_Toc7675" w:history="1">
        <w:r>
          <w:rPr>
            <w:rFonts w:ascii="仿宋" w:eastAsia="仿宋" w:hAnsi="仿宋" w:cs="仿宋" w:hint="eastAsia"/>
            <w:lang w:eastAsia="zh-CN"/>
          </w:rPr>
          <w:t>(一)、经济效益提升策略</w:t>
        </w:r>
        <w:r>
          <w:tab/>
        </w:r>
        <w:r>
          <w:fldChar w:fldCharType="begin"/>
        </w:r>
        <w:r>
          <w:instrText xml:space="preserve"> PAGEREF _Toc7675 \h </w:instrText>
        </w:r>
        <w:r>
          <w:fldChar w:fldCharType="separate"/>
        </w:r>
        <w:r>
          <w:t>57</w:t>
        </w:r>
        <w:r>
          <w:fldChar w:fldCharType="end"/>
        </w:r>
      </w:hyperlink>
    </w:p>
    <w:p>
      <w:pPr>
        <w:pStyle w:val="TOC2"/>
        <w:tabs>
          <w:tab w:val="right" w:leader="dot" w:pos="8306"/>
        </w:tabs>
      </w:pPr>
      <w:hyperlink w:anchor="_Toc16057" w:history="1">
        <w:r>
          <w:rPr>
            <w:rFonts w:ascii="仿宋" w:eastAsia="仿宋" w:hAnsi="仿宋" w:cs="仿宋" w:hint="eastAsia"/>
            <w:lang w:eastAsia="zh-CN"/>
          </w:rPr>
          <w:t>(二)、社会效益增强方案</w:t>
        </w:r>
        <w:r>
          <w:tab/>
        </w:r>
        <w:r>
          <w:fldChar w:fldCharType="begin"/>
        </w:r>
        <w:r>
          <w:instrText xml:space="preserve"> PAGEREF _Toc16057 \h </w:instrText>
        </w:r>
        <w:r>
          <w:fldChar w:fldCharType="separate"/>
        </w:r>
        <w:r>
          <w:t>58</w:t>
        </w:r>
        <w:r>
          <w:fldChar w:fldCharType="end"/>
        </w:r>
      </w:hyperlink>
    </w:p>
    <w:p>
      <w:pPr>
        <w:pStyle w:val="TOC1"/>
        <w:tabs>
          <w:tab w:val="right" w:leader="dot" w:pos="8306"/>
        </w:tabs>
      </w:pPr>
      <w:hyperlink w:anchor="_Toc31229" w:history="1">
        <w:r>
          <w:rPr>
            <w:rFonts w:ascii="仿宋" w:eastAsia="仿宋" w:hAnsi="仿宋" w:cs="仿宋" w:hint="eastAsia"/>
            <w:lang w:eastAsia="zh-CN"/>
          </w:rPr>
          <w:t>十二、项目实施与管理方案</w:t>
        </w:r>
        <w:r>
          <w:tab/>
        </w:r>
        <w:r>
          <w:fldChar w:fldCharType="begin"/>
        </w:r>
        <w:r>
          <w:instrText xml:space="preserve"> PAGEREF _Toc31229 \h </w:instrText>
        </w:r>
        <w:r>
          <w:fldChar w:fldCharType="separate"/>
        </w:r>
        <w:r>
          <w:t>59</w:t>
        </w:r>
        <w:r>
          <w:fldChar w:fldCharType="end"/>
        </w:r>
      </w:hyperlink>
    </w:p>
    <w:p>
      <w:pPr>
        <w:pStyle w:val="TOC2"/>
        <w:tabs>
          <w:tab w:val="right" w:leader="dot" w:pos="8306"/>
        </w:tabs>
      </w:pPr>
      <w:hyperlink w:anchor="_Toc21865" w:history="1">
        <w:r>
          <w:rPr>
            <w:rFonts w:ascii="仿宋" w:eastAsia="仿宋" w:hAnsi="仿宋" w:cs="仿宋" w:hint="eastAsia"/>
            <w:lang w:eastAsia="zh-CN"/>
          </w:rPr>
          <w:t>(一)、项目实施计划</w:t>
        </w:r>
        <w:r>
          <w:tab/>
        </w:r>
        <w:r>
          <w:fldChar w:fldCharType="begin"/>
        </w:r>
        <w:r>
          <w:instrText xml:space="preserve"> PAGEREF _Toc21865 \h </w:instrText>
        </w:r>
        <w:r>
          <w:fldChar w:fldCharType="separate"/>
        </w:r>
        <w:r>
          <w:t>59</w:t>
        </w:r>
        <w:r>
          <w:fldChar w:fldCharType="end"/>
        </w:r>
      </w:hyperlink>
    </w:p>
    <w:p>
      <w:pPr>
        <w:pStyle w:val="TOC2"/>
        <w:tabs>
          <w:tab w:val="right" w:leader="dot" w:pos="8306"/>
        </w:tabs>
      </w:pPr>
      <w:hyperlink w:anchor="_Toc10863" w:history="1">
        <w:r>
          <w:rPr>
            <w:rFonts w:ascii="仿宋" w:eastAsia="仿宋" w:hAnsi="仿宋" w:cs="仿宋" w:hint="eastAsia"/>
            <w:lang w:eastAsia="zh-CN"/>
          </w:rPr>
          <w:t>(二)、项目组织机构与职责</w:t>
        </w:r>
        <w:r>
          <w:tab/>
        </w:r>
        <w:r>
          <w:fldChar w:fldCharType="begin"/>
        </w:r>
        <w:r>
          <w:instrText xml:space="preserve"> PAGEREF _Toc10863 \h </w:instrText>
        </w:r>
        <w:r>
          <w:fldChar w:fldCharType="separate"/>
        </w:r>
        <w:r>
          <w:t>60</w:t>
        </w:r>
        <w:r>
          <w:fldChar w:fldCharType="end"/>
        </w:r>
      </w:hyperlink>
    </w:p>
    <w:p>
      <w:pPr>
        <w:pStyle w:val="TOC2"/>
        <w:tabs>
          <w:tab w:val="right" w:leader="dot" w:pos="8306"/>
        </w:tabs>
      </w:pPr>
      <w:hyperlink w:anchor="_Toc2220" w:history="1">
        <w:r>
          <w:rPr>
            <w:rFonts w:ascii="仿宋" w:eastAsia="仿宋" w:hAnsi="仿宋" w:cs="仿宋" w:hint="eastAsia"/>
            <w:lang w:eastAsia="zh-CN"/>
          </w:rPr>
          <w:t>(三)、项目管理与监控体系</w:t>
        </w:r>
        <w:r>
          <w:tab/>
        </w:r>
        <w:r>
          <w:fldChar w:fldCharType="begin"/>
        </w:r>
        <w:r>
          <w:instrText xml:space="preserve"> PAGEREF _Toc2220 \h </w:instrText>
        </w:r>
        <w:r>
          <w:fldChar w:fldCharType="separate"/>
        </w:r>
        <w:r>
          <w:t>63</w:t>
        </w:r>
        <w:r>
          <w:fldChar w:fldCharType="end"/>
        </w:r>
      </w:hyperlink>
    </w:p>
    <w:p>
      <w:pPr>
        <w:pStyle w:val="TOC1"/>
        <w:tabs>
          <w:tab w:val="right" w:leader="dot" w:pos="8306"/>
        </w:tabs>
      </w:pPr>
      <w:hyperlink w:anchor="_Toc23672" w:history="1">
        <w:r>
          <w:rPr>
            <w:rFonts w:ascii="仿宋" w:eastAsia="仿宋" w:hAnsi="仿宋" w:cs="仿宋" w:hint="eastAsia"/>
            <w:lang w:eastAsia="zh-CN"/>
          </w:rPr>
          <w:t>十三、项目施工方案</w:t>
        </w:r>
        <w:r>
          <w:tab/>
        </w:r>
        <w:r>
          <w:fldChar w:fldCharType="begin"/>
        </w:r>
        <w:r>
          <w:instrText xml:space="preserve"> PAGEREF _Toc23672 \h </w:instrText>
        </w:r>
        <w:r>
          <w:fldChar w:fldCharType="separate"/>
        </w:r>
        <w:r>
          <w:t>65</w:t>
        </w:r>
        <w:r>
          <w:fldChar w:fldCharType="end"/>
        </w:r>
      </w:hyperlink>
    </w:p>
    <w:p>
      <w:pPr>
        <w:pStyle w:val="TOC2"/>
        <w:tabs>
          <w:tab w:val="right" w:leader="dot" w:pos="8306"/>
        </w:tabs>
      </w:pPr>
      <w:hyperlink w:anchor="_Toc16953" w:history="1">
        <w:r>
          <w:rPr>
            <w:rFonts w:ascii="仿宋" w:eastAsia="仿宋" w:hAnsi="仿宋" w:cs="仿宋" w:hint="eastAsia"/>
            <w:lang w:eastAsia="zh-CN"/>
          </w:rPr>
          <w:t>(一)、施工组织设计</w:t>
        </w:r>
        <w:r>
          <w:tab/>
        </w:r>
        <w:r>
          <w:fldChar w:fldCharType="begin"/>
        </w:r>
        <w:r>
          <w:instrText xml:space="preserve"> PAGEREF _Toc16953 \h </w:instrText>
        </w:r>
        <w:r>
          <w:fldChar w:fldCharType="separate"/>
        </w:r>
        <w:r>
          <w:t>65</w:t>
        </w:r>
        <w:r>
          <w:fldChar w:fldCharType="end"/>
        </w:r>
      </w:hyperlink>
    </w:p>
    <w:p>
      <w:pPr>
        <w:pStyle w:val="TOC2"/>
        <w:tabs>
          <w:tab w:val="right" w:leader="dot" w:pos="8306"/>
        </w:tabs>
      </w:pPr>
      <w:hyperlink w:anchor="_Toc10101" w:history="1">
        <w:r>
          <w:rPr>
            <w:rFonts w:ascii="仿宋" w:eastAsia="仿宋" w:hAnsi="仿宋" w:cs="仿宋" w:hint="eastAsia"/>
            <w:lang w:eastAsia="zh-CN"/>
          </w:rPr>
          <w:t>(二)、施工工艺与技术路线</w:t>
        </w:r>
        <w:r>
          <w:tab/>
        </w:r>
        <w:r>
          <w:fldChar w:fldCharType="begin"/>
        </w:r>
        <w:r>
          <w:instrText xml:space="preserve"> PAGEREF _Toc10101 \h </w:instrText>
        </w:r>
        <w:r>
          <w:fldChar w:fldCharType="separate"/>
        </w:r>
        <w:r>
          <w:t>66</w:t>
        </w:r>
        <w:r>
          <w:fldChar w:fldCharType="end"/>
        </w:r>
      </w:hyperlink>
    </w:p>
    <w:p>
      <w:pPr>
        <w:pStyle w:val="TOC2"/>
        <w:tabs>
          <w:tab w:val="right" w:leader="dot" w:pos="8306"/>
        </w:tabs>
      </w:pPr>
      <w:hyperlink w:anchor="_Toc18038" w:history="1">
        <w:r>
          <w:rPr>
            <w:rFonts w:ascii="仿宋" w:eastAsia="仿宋" w:hAnsi="仿宋" w:cs="仿宋" w:hint="eastAsia"/>
            <w:lang w:eastAsia="zh-CN"/>
          </w:rPr>
          <w:t>(三)、关键节点施工计划</w:t>
        </w:r>
        <w:r>
          <w:tab/>
        </w:r>
        <w:r>
          <w:fldChar w:fldCharType="begin"/>
        </w:r>
        <w:r>
          <w:instrText xml:space="preserve"> PAGEREF _Toc18038 \h </w:instrText>
        </w:r>
        <w:r>
          <w:fldChar w:fldCharType="separate"/>
        </w:r>
        <w:r>
          <w:t>67</w:t>
        </w:r>
        <w:r>
          <w:fldChar w:fldCharType="end"/>
        </w:r>
      </w:hyperlink>
    </w:p>
    <w:p>
      <w:pPr>
        <w:pStyle w:val="TOC2"/>
        <w:tabs>
          <w:tab w:val="right" w:leader="dot" w:pos="8306"/>
        </w:tabs>
      </w:pPr>
      <w:hyperlink w:anchor="_Toc1736" w:history="1">
        <w:r>
          <w:rPr>
            <w:rFonts w:ascii="仿宋" w:eastAsia="仿宋" w:hAnsi="仿宋" w:cs="仿宋" w:hint="eastAsia"/>
            <w:lang w:eastAsia="zh-CN"/>
          </w:rPr>
          <w:t>(四)、施工现场管理</w:t>
        </w:r>
        <w:r>
          <w:tab/>
        </w:r>
        <w:r>
          <w:fldChar w:fldCharType="begin"/>
        </w:r>
        <w:r>
          <w:instrText xml:space="preserve"> PAGEREF _Toc1736 \h </w:instrText>
        </w:r>
        <w:r>
          <w:fldChar w:fldCharType="separate"/>
        </w:r>
        <w:r>
          <w:t>69</w:t>
        </w:r>
        <w:r>
          <w:fldChar w:fldCharType="end"/>
        </w:r>
      </w:hyperlink>
    </w:p>
    <w:p>
      <w:pPr>
        <w:pStyle w:val="TOC1"/>
        <w:tabs>
          <w:tab w:val="right" w:leader="dot" w:pos="8306"/>
        </w:tabs>
      </w:pPr>
      <w:hyperlink w:anchor="_Toc4483" w:history="1">
        <w:r>
          <w:rPr>
            <w:rFonts w:ascii="仿宋" w:eastAsia="仿宋" w:hAnsi="仿宋" w:cs="仿宋" w:hint="eastAsia"/>
            <w:lang w:eastAsia="zh-CN"/>
          </w:rPr>
          <w:t>十四、质量管理与控制</w:t>
        </w:r>
        <w:r>
          <w:tab/>
        </w:r>
        <w:r>
          <w:fldChar w:fldCharType="begin"/>
        </w:r>
        <w:r>
          <w:instrText xml:space="preserve"> PAGEREF _Toc4483 \h </w:instrText>
        </w:r>
        <w:r>
          <w:fldChar w:fldCharType="separate"/>
        </w:r>
        <w:r>
          <w:t>71</w:t>
        </w:r>
        <w:r>
          <w:fldChar w:fldCharType="end"/>
        </w:r>
      </w:hyperlink>
    </w:p>
    <w:p>
      <w:pPr>
        <w:pStyle w:val="TOC2"/>
        <w:tabs>
          <w:tab w:val="right" w:leader="dot" w:pos="8306"/>
        </w:tabs>
      </w:pPr>
      <w:hyperlink w:anchor="_Toc25392" w:history="1">
        <w:r>
          <w:rPr>
            <w:rFonts w:ascii="仿宋" w:eastAsia="仿宋" w:hAnsi="仿宋" w:cs="仿宋" w:hint="eastAsia"/>
            <w:lang w:eastAsia="zh-CN"/>
          </w:rPr>
          <w:t>(一)、质量管理体系建设</w:t>
        </w:r>
        <w:r>
          <w:tab/>
        </w:r>
        <w:r>
          <w:fldChar w:fldCharType="begin"/>
        </w:r>
        <w:r>
          <w:instrText xml:space="preserve"> PAGEREF _Toc25392 \h </w:instrText>
        </w:r>
        <w:r>
          <w:fldChar w:fldCharType="separate"/>
        </w:r>
        <w:r>
          <w:t>71</w:t>
        </w:r>
        <w:r>
          <w:fldChar w:fldCharType="end"/>
        </w:r>
      </w:hyperlink>
    </w:p>
    <w:p>
      <w:pPr>
        <w:pStyle w:val="TOC2"/>
        <w:tabs>
          <w:tab w:val="right" w:leader="dot" w:pos="8306"/>
        </w:tabs>
      </w:pPr>
      <w:hyperlink w:anchor="_Toc22972" w:history="1">
        <w:r>
          <w:rPr>
            <w:rFonts w:ascii="仿宋" w:eastAsia="仿宋" w:hAnsi="仿宋" w:cs="仿宋" w:hint="eastAsia"/>
            <w:lang w:eastAsia="zh-CN"/>
          </w:rPr>
          <w:t>(二)、质量控制措施</w:t>
        </w:r>
        <w:r>
          <w:tab/>
        </w:r>
        <w:r>
          <w:fldChar w:fldCharType="begin"/>
        </w:r>
        <w:r>
          <w:instrText xml:space="preserve"> PAGEREF _Toc22972 \h </w:instrText>
        </w:r>
        <w:r>
          <w:fldChar w:fldCharType="separate"/>
        </w:r>
        <w:r>
          <w:t>73</w:t>
        </w:r>
        <w:r>
          <w:fldChar w:fldCharType="end"/>
        </w:r>
      </w:hyperlink>
    </w:p>
    <w:p>
      <w:pPr>
        <w:pStyle w:val="TOC1"/>
        <w:tabs>
          <w:tab w:val="right" w:leader="dot" w:pos="8306"/>
        </w:tabs>
      </w:pPr>
      <w:hyperlink w:anchor="_Toc12237" w:history="1">
        <w:r>
          <w:rPr>
            <w:rFonts w:ascii="仿宋" w:eastAsia="仿宋" w:hAnsi="仿宋" w:cs="仿宋" w:hint="eastAsia"/>
            <w:lang w:eastAsia="zh-CN"/>
          </w:rPr>
          <w:t>十五、设施与设备管理</w:t>
        </w:r>
        <w:r>
          <w:tab/>
        </w:r>
        <w:r>
          <w:fldChar w:fldCharType="begin"/>
        </w:r>
        <w:r>
          <w:instrText xml:space="preserve"> PAGEREF _Toc12237 \h </w:instrText>
        </w:r>
        <w:r>
          <w:fldChar w:fldCharType="separate"/>
        </w:r>
        <w:r>
          <w:t>74</w:t>
        </w:r>
        <w:r>
          <w:fldChar w:fldCharType="end"/>
        </w:r>
      </w:hyperlink>
    </w:p>
    <w:p>
      <w:pPr>
        <w:pStyle w:val="TOC2"/>
        <w:tabs>
          <w:tab w:val="right" w:leader="dot" w:pos="8306"/>
        </w:tabs>
      </w:pPr>
      <w:hyperlink w:anchor="_Toc19248" w:history="1">
        <w:r>
          <w:rPr>
            <w:rFonts w:ascii="仿宋" w:eastAsia="仿宋" w:hAnsi="仿宋" w:cs="仿宋" w:hint="eastAsia"/>
            <w:lang w:eastAsia="zh-CN"/>
          </w:rPr>
          <w:t>(一)、设施规划与配置</w:t>
        </w:r>
        <w:r>
          <w:tab/>
        </w:r>
        <w:r>
          <w:fldChar w:fldCharType="begin"/>
        </w:r>
        <w:r>
          <w:instrText xml:space="preserve"> PAGEREF _Toc19248 \h </w:instrText>
        </w:r>
        <w:r>
          <w:fldChar w:fldCharType="separate"/>
        </w:r>
        <w:r>
          <w:t>74</w:t>
        </w:r>
        <w:r>
          <w:fldChar w:fldCharType="end"/>
        </w:r>
      </w:hyperlink>
    </w:p>
    <w:p>
      <w:pPr>
        <w:pStyle w:val="TOC2"/>
        <w:tabs>
          <w:tab w:val="right" w:leader="dot" w:pos="8306"/>
        </w:tabs>
      </w:pPr>
      <w:hyperlink w:anchor="_Toc51" w:history="1">
        <w:r>
          <w:rPr>
            <w:rFonts w:ascii="仿宋" w:eastAsia="仿宋" w:hAnsi="仿宋" w:cs="仿宋" w:hint="eastAsia"/>
            <w:lang w:eastAsia="zh-CN"/>
          </w:rPr>
          <w:t>(二)、设备采购与维护管理</w:t>
        </w:r>
        <w:r>
          <w:tab/>
        </w:r>
        <w:r>
          <w:fldChar w:fldCharType="begin"/>
        </w:r>
        <w:r>
          <w:instrText xml:space="preserve"> PAGEREF _Toc51 \h </w:instrText>
        </w:r>
        <w:r>
          <w:fldChar w:fldCharType="separate"/>
        </w:r>
        <w:r>
          <w:t>74</w:t>
        </w:r>
        <w:r>
          <w:fldChar w:fldCharType="end"/>
        </w:r>
      </w:hyperlink>
    </w:p>
    <w:p>
      <w:pPr>
        <w:pStyle w:val="TOC2"/>
        <w:tabs>
          <w:tab w:val="right" w:leader="dot" w:pos="8306"/>
        </w:tabs>
      </w:pPr>
      <w:hyperlink w:anchor="_Toc27610" w:history="1">
        <w:r>
          <w:rPr>
            <w:rFonts w:ascii="仿宋" w:eastAsia="仿宋" w:hAnsi="仿宋" w:cs="仿宋" w:hint="eastAsia"/>
            <w:lang w:eastAsia="zh-CN"/>
          </w:rPr>
          <w:t>(三)、设施设备升级策略</w:t>
        </w:r>
        <w:r>
          <w:tab/>
        </w:r>
        <w:r>
          <w:fldChar w:fldCharType="begin"/>
        </w:r>
        <w:r>
          <w:instrText xml:space="preserve"> PAGEREF _Toc27610 \h </w:instrText>
        </w:r>
        <w:r>
          <w:fldChar w:fldCharType="separate"/>
        </w:r>
        <w:r>
          <w:t>75</w:t>
        </w:r>
        <w:r>
          <w:fldChar w:fldCharType="end"/>
        </w:r>
      </w:hyperlink>
    </w:p>
    <w:p>
      <w:pPr>
        <w:pStyle w:val="TOC1"/>
        <w:tabs>
          <w:tab w:val="right" w:leader="dot" w:pos="8306"/>
        </w:tabs>
      </w:pPr>
      <w:hyperlink w:anchor="_Toc26690" w:history="1">
        <w:r>
          <w:rPr>
            <w:rFonts w:ascii="仿宋" w:eastAsia="仿宋" w:hAnsi="仿宋" w:cs="仿宋" w:hint="eastAsia"/>
            <w:lang w:eastAsia="zh-CN"/>
          </w:rPr>
          <w:t>十六、知识产权管理与保护</w:t>
        </w:r>
        <w:r>
          <w:tab/>
        </w:r>
        <w:r>
          <w:fldChar w:fldCharType="begin"/>
        </w:r>
        <w:r>
          <w:instrText xml:space="preserve"> PAGEREF _Toc26690 \h </w:instrText>
        </w:r>
        <w:r>
          <w:fldChar w:fldCharType="separate"/>
        </w:r>
        <w:r>
          <w:t>76</w:t>
        </w:r>
        <w:r>
          <w:fldChar w:fldCharType="end"/>
        </w:r>
      </w:hyperlink>
    </w:p>
    <w:p>
      <w:pPr>
        <w:pStyle w:val="TOC2"/>
        <w:tabs>
          <w:tab w:val="right" w:leader="dot" w:pos="8306"/>
        </w:tabs>
      </w:pPr>
      <w:hyperlink w:anchor="_Toc22180" w:history="1">
        <w:r>
          <w:rPr>
            <w:rFonts w:ascii="仿宋" w:eastAsia="仿宋" w:hAnsi="仿宋" w:cs="仿宋" w:hint="eastAsia"/>
            <w:lang w:eastAsia="zh-CN"/>
          </w:rPr>
          <w:t>(一)、知识产权管理体系建设</w:t>
        </w:r>
        <w:r>
          <w:tab/>
        </w:r>
        <w:r>
          <w:fldChar w:fldCharType="begin"/>
        </w:r>
        <w:r>
          <w:instrText xml:space="preserve"> PAGEREF _Toc22180 \h </w:instrText>
        </w:r>
        <w:r>
          <w:fldChar w:fldCharType="separate"/>
        </w:r>
        <w:r>
          <w:t>76</w:t>
        </w:r>
        <w:r>
          <w:fldChar w:fldCharType="end"/>
        </w:r>
      </w:hyperlink>
    </w:p>
    <w:p>
      <w:pPr>
        <w:pStyle w:val="TOC2"/>
        <w:tabs>
          <w:tab w:val="right" w:leader="dot" w:pos="8306"/>
        </w:tabs>
      </w:pPr>
      <w:hyperlink w:anchor="_Toc15262" w:history="1">
        <w:r>
          <w:rPr>
            <w:rFonts w:ascii="仿宋" w:eastAsia="仿宋" w:hAnsi="仿宋" w:cs="仿宋" w:hint="eastAsia"/>
            <w:lang w:eastAsia="zh-CN"/>
          </w:rPr>
          <w:t>(二)、知识产权保护措施</w:t>
        </w:r>
        <w:r>
          <w:tab/>
        </w:r>
        <w:r>
          <w:fldChar w:fldCharType="begin"/>
        </w:r>
        <w:r>
          <w:instrText xml:space="preserve"> PAGEREF _Toc15262 \h </w:instrText>
        </w:r>
        <w:r>
          <w:fldChar w:fldCharType="separate"/>
        </w:r>
        <w:r>
          <w:t>77</w:t>
        </w:r>
        <w:r>
          <w:fldChar w:fldCharType="end"/>
        </w:r>
      </w:hyperlink>
    </w:p>
    <w:p>
      <w:pPr>
        <w:pStyle w:val="TOC1"/>
        <w:tabs>
          <w:tab w:val="right" w:leader="dot" w:pos="8306"/>
        </w:tabs>
      </w:pPr>
      <w:hyperlink w:anchor="_Toc11130" w:history="1">
        <w:r>
          <w:rPr>
            <w:rFonts w:ascii="仿宋" w:eastAsia="仿宋" w:hAnsi="仿宋" w:cs="仿宋" w:hint="eastAsia"/>
            <w:lang w:eastAsia="zh-CN"/>
          </w:rPr>
          <w:t>十七、创新驱动与持续发展</w:t>
        </w:r>
        <w:r>
          <w:tab/>
        </w:r>
        <w:r>
          <w:fldChar w:fldCharType="begin"/>
        </w:r>
        <w:r>
          <w:instrText xml:space="preserve"> PAGEREF _Toc11130 \h </w:instrText>
        </w:r>
        <w:r>
          <w:fldChar w:fldCharType="separate"/>
        </w:r>
        <w:r>
          <w:t>78</w:t>
        </w:r>
        <w:r>
          <w:fldChar w:fldCharType="end"/>
        </w:r>
      </w:hyperlink>
    </w:p>
    <w:p>
      <w:pPr>
        <w:pStyle w:val="TOC2"/>
        <w:tabs>
          <w:tab w:val="right" w:leader="dot" w:pos="8306"/>
        </w:tabs>
      </w:pPr>
      <w:hyperlink w:anchor="_Toc12793" w:history="1">
        <w:r>
          <w:rPr>
            <w:rFonts w:ascii="仿宋" w:eastAsia="仿宋" w:hAnsi="仿宋" w:cs="仿宋" w:hint="eastAsia"/>
            <w:lang w:eastAsia="zh-CN"/>
          </w:rPr>
          <w:t>(一)、创新驱动战略实施</w:t>
        </w:r>
        <w:r>
          <w:tab/>
        </w:r>
        <w:r>
          <w:fldChar w:fldCharType="begin"/>
        </w:r>
        <w:r>
          <w:instrText xml:space="preserve"> PAGEREF _Toc12793 \h </w:instrText>
        </w:r>
        <w:r>
          <w:fldChar w:fldCharType="separate"/>
        </w:r>
        <w:r>
          <w:t>78</w:t>
        </w:r>
        <w:r>
          <w:fldChar w:fldCharType="end"/>
        </w:r>
      </w:hyperlink>
    </w:p>
    <w:p>
      <w:pPr>
        <w:pStyle w:val="TOC2"/>
        <w:tabs>
          <w:tab w:val="right" w:leader="dot" w:pos="8306"/>
        </w:tabs>
      </w:pPr>
      <w:hyperlink w:anchor="_Toc17652" w:history="1">
        <w:r>
          <w:rPr>
            <w:rFonts w:ascii="仿宋" w:eastAsia="仿宋" w:hAnsi="仿宋" w:cs="仿宋" w:hint="eastAsia"/>
            <w:lang w:eastAsia="zh-CN"/>
          </w:rPr>
          <w:t>(二)、持续发展路径探索</w:t>
        </w:r>
        <w:r>
          <w:tab/>
        </w:r>
        <w:r>
          <w:fldChar w:fldCharType="begin"/>
        </w:r>
        <w:r>
          <w:instrText xml:space="preserve"> PAGEREF _Toc17652 \h </w:instrText>
        </w:r>
        <w:r>
          <w:fldChar w:fldCharType="separate"/>
        </w:r>
        <w:r>
          <w:t>80</w:t>
        </w:r>
        <w:r>
          <w:fldChar w:fldCharType="end"/>
        </w:r>
      </w:hyperlink>
    </w:p>
    <w:p>
      <w:pPr>
        <w:pStyle w:val="TOC1"/>
        <w:tabs>
          <w:tab w:val="right" w:leader="dot" w:pos="8306"/>
        </w:tabs>
      </w:pPr>
      <w:hyperlink w:anchor="_Toc24202" w:history="1">
        <w:r>
          <w:rPr>
            <w:rFonts w:ascii="仿宋" w:eastAsia="仿宋" w:hAnsi="仿宋" w:cs="仿宋" w:hint="eastAsia"/>
            <w:lang w:eastAsia="zh-CN"/>
          </w:rPr>
          <w:t>十八、合作与交流机制建立</w:t>
        </w:r>
        <w:r>
          <w:tab/>
        </w:r>
        <w:r>
          <w:fldChar w:fldCharType="begin"/>
        </w:r>
        <w:r>
          <w:instrText xml:space="preserve"> PAGEREF _Toc24202 \h </w:instrText>
        </w:r>
        <w:r>
          <w:fldChar w:fldCharType="separate"/>
        </w:r>
        <w:r>
          <w:t>84</w:t>
        </w:r>
        <w:r>
          <w:fldChar w:fldCharType="end"/>
        </w:r>
      </w:hyperlink>
    </w:p>
    <w:p>
      <w:pPr>
        <w:pStyle w:val="TOC2"/>
        <w:tabs>
          <w:tab w:val="right" w:leader="dot" w:pos="8306"/>
        </w:tabs>
      </w:pPr>
      <w:hyperlink w:anchor="_Toc2150" w:history="1">
        <w:r>
          <w:rPr>
            <w:rFonts w:ascii="仿宋" w:eastAsia="仿宋" w:hAnsi="仿宋" w:cs="仿宋" w:hint="eastAsia"/>
            <w:lang w:eastAsia="zh-CN"/>
          </w:rPr>
          <w:t>(一)、合作伙伴选择与合作方式</w:t>
        </w:r>
        <w:r>
          <w:tab/>
        </w:r>
        <w:r>
          <w:fldChar w:fldCharType="begin"/>
        </w:r>
        <w:r>
          <w:instrText xml:space="preserve"> PAGEREF _Toc2150 \h </w:instrText>
        </w:r>
        <w:r>
          <w:fldChar w:fldCharType="separate"/>
        </w:r>
        <w:r>
          <w:t>84</w:t>
        </w:r>
        <w:r>
          <w:fldChar w:fldCharType="end"/>
        </w:r>
      </w:hyperlink>
    </w:p>
    <w:p>
      <w:pPr>
        <w:pStyle w:val="TOC2"/>
        <w:tabs>
          <w:tab w:val="right" w:leader="dot" w:pos="8306"/>
        </w:tabs>
      </w:pPr>
      <w:hyperlink w:anchor="_Toc7272" w:history="1">
        <w:r>
          <w:rPr>
            <w:rFonts w:ascii="仿宋" w:eastAsia="仿宋" w:hAnsi="仿宋" w:cs="仿宋" w:hint="eastAsia"/>
            <w:lang w:eastAsia="zh-CN"/>
          </w:rPr>
          <w:t>(二)、交流与合作平台搭建</w:t>
        </w:r>
        <w:r>
          <w:tab/>
        </w:r>
        <w:r>
          <w:fldChar w:fldCharType="begin"/>
        </w:r>
        <w:r>
          <w:instrText xml:space="preserve"> PAGEREF _Toc7272 \h </w:instrText>
        </w:r>
        <w:r>
          <w:fldChar w:fldCharType="separate"/>
        </w:r>
        <w:r>
          <w:t>85</w:t>
        </w:r>
        <w:r>
          <w:fldChar w:fldCharType="end"/>
        </w:r>
      </w:hyperlink>
    </w:p>
    <w:p>
      <w:pPr>
        <w:pStyle w:val="TOC1"/>
        <w:tabs>
          <w:tab w:val="right" w:leader="dot" w:pos="8306"/>
        </w:tabs>
      </w:pPr>
      <w:hyperlink w:anchor="_Toc2899" w:history="1">
        <w:r>
          <w:rPr>
            <w:rFonts w:ascii="仿宋" w:eastAsia="仿宋" w:hAnsi="仿宋" w:cs="仿宋" w:hint="eastAsia"/>
            <w:lang w:eastAsia="zh-CN"/>
          </w:rPr>
          <w:t>十九、人力资源管理与开发</w:t>
        </w:r>
        <w:r>
          <w:tab/>
        </w:r>
        <w:r>
          <w:fldChar w:fldCharType="begin"/>
        </w:r>
        <w:r>
          <w:instrText xml:space="preserve"> PAGEREF _Toc2899 \h </w:instrText>
        </w:r>
        <w:r>
          <w:fldChar w:fldCharType="separate"/>
        </w:r>
        <w:r>
          <w:t>87</w:t>
        </w:r>
        <w:r>
          <w:fldChar w:fldCharType="end"/>
        </w:r>
      </w:hyperlink>
    </w:p>
    <w:p>
      <w:pPr>
        <w:pStyle w:val="TOC2"/>
        <w:tabs>
          <w:tab w:val="right" w:leader="dot" w:pos="8306"/>
        </w:tabs>
      </w:pPr>
      <w:hyperlink w:anchor="_Toc24232" w:history="1">
        <w:r>
          <w:rPr>
            <w:rFonts w:ascii="仿宋" w:eastAsia="仿宋" w:hAnsi="仿宋" w:cs="仿宋" w:hint="eastAsia"/>
            <w:lang w:eastAsia="zh-CN"/>
          </w:rPr>
          <w:t>(一)、人力资源规划</w:t>
        </w:r>
        <w:r>
          <w:tab/>
        </w:r>
        <w:r>
          <w:fldChar w:fldCharType="begin"/>
        </w:r>
        <w:r>
          <w:instrText xml:space="preserve"> PAGEREF _Toc24232 \h </w:instrText>
        </w:r>
        <w:r>
          <w:fldChar w:fldCharType="separate"/>
        </w:r>
        <w:r>
          <w:t>87</w:t>
        </w:r>
        <w:r>
          <w:fldChar w:fldCharType="end"/>
        </w:r>
      </w:hyperlink>
    </w:p>
    <w:p>
      <w:pPr>
        <w:pStyle w:val="TOC2"/>
        <w:tabs>
          <w:tab w:val="right" w:leader="dot" w:pos="8306"/>
        </w:tabs>
      </w:pPr>
      <w:hyperlink w:anchor="_Toc24986" w:history="1">
        <w:r>
          <w:rPr>
            <w:rFonts w:ascii="仿宋" w:eastAsia="仿宋" w:hAnsi="仿宋" w:cs="仿宋" w:hint="eastAsia"/>
            <w:lang w:eastAsia="zh-CN"/>
          </w:rPr>
          <w:t>(二)、人力资源开发与培训</w:t>
        </w:r>
        <w:r>
          <w:tab/>
        </w:r>
        <w:r>
          <w:fldChar w:fldCharType="begin"/>
        </w:r>
        <w:r>
          <w:instrText xml:space="preserve"> PAGEREF _Toc24986 \h </w:instrText>
        </w:r>
        <w:r>
          <w:fldChar w:fldCharType="separate"/>
        </w:r>
        <w:r>
          <w:t>89</w:t>
        </w:r>
        <w:r>
          <w:fldChar w:fldCharType="end"/>
        </w:r>
      </w:hyperlink>
    </w:p>
    <w:p>
      <w:pPr>
        <w:pStyle w:val="TOC1"/>
        <w:tabs>
          <w:tab w:val="right" w:leader="dot" w:pos="8306"/>
        </w:tabs>
      </w:pPr>
      <w:hyperlink w:anchor="_Toc2661" w:history="1">
        <w:r>
          <w:rPr>
            <w:rFonts w:ascii="仿宋" w:eastAsia="仿宋" w:hAnsi="仿宋" w:cs="仿宋" w:hint="eastAsia"/>
            <w:lang w:eastAsia="zh-CN"/>
          </w:rPr>
          <w:t>二十、法律法规与政策遵循</w:t>
        </w:r>
        <w:r>
          <w:tab/>
        </w:r>
        <w:r>
          <w:fldChar w:fldCharType="begin"/>
        </w:r>
        <w:r>
          <w:instrText xml:space="preserve"> PAGEREF _Toc2661 \h </w:instrText>
        </w:r>
        <w:r>
          <w:fldChar w:fldCharType="separate"/>
        </w:r>
        <w:r>
          <w:t>91</w:t>
        </w:r>
        <w:r>
          <w:fldChar w:fldCharType="end"/>
        </w:r>
      </w:hyperlink>
    </w:p>
    <w:p>
      <w:pPr>
        <w:pStyle w:val="TOC2"/>
        <w:tabs>
          <w:tab w:val="right" w:leader="dot" w:pos="8306"/>
        </w:tabs>
      </w:pPr>
      <w:hyperlink w:anchor="_Toc16846" w:history="1">
        <w:r>
          <w:rPr>
            <w:rFonts w:ascii="仿宋" w:eastAsia="仿宋" w:hAnsi="仿宋" w:cs="仿宋" w:hint="eastAsia"/>
            <w:lang w:eastAsia="zh-CN"/>
          </w:rPr>
          <w:t>(一)、法律法规遵守</w:t>
        </w:r>
        <w:r>
          <w:tab/>
        </w:r>
        <w:r>
          <w:fldChar w:fldCharType="begin"/>
        </w:r>
        <w:r>
          <w:instrText xml:space="preserve"> PAGEREF _Toc16846 \h </w:instrText>
        </w:r>
        <w:r>
          <w:fldChar w:fldCharType="separate"/>
        </w:r>
        <w:r>
          <w:t>91</w:t>
        </w:r>
        <w:r>
          <w:fldChar w:fldCharType="end"/>
        </w:r>
      </w:hyperlink>
    </w:p>
    <w:p>
      <w:pPr>
        <w:pStyle w:val="TOC2"/>
        <w:tabs>
          <w:tab w:val="right" w:leader="dot" w:pos="8306"/>
        </w:tabs>
      </w:pPr>
      <w:hyperlink w:anchor="_Toc29220" w:history="1">
        <w:r>
          <w:rPr>
            <w:rFonts w:ascii="仿宋" w:eastAsia="仿宋" w:hAnsi="仿宋" w:cs="仿宋" w:hint="eastAsia"/>
            <w:lang w:eastAsia="zh-CN"/>
          </w:rPr>
          <w:t>(二)、政策导向与利用</w:t>
        </w:r>
        <w:r>
          <w:tab/>
        </w:r>
        <w:r>
          <w:fldChar w:fldCharType="begin"/>
        </w:r>
        <w:r>
          <w:instrText xml:space="preserve"> PAGEREF _Toc29220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4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2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直接收益：假设便携式振动分析仪项目的产品或服务年销售收入为XX万元。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4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若便携式振动分析仪项目成功推广新型环保产品，比如采用可回收材料的包装，可能会激发消费者对可持续产品的需求。这种需求的增长可能迫使整个行业转向更环保的产品设计和生产方法。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89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52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便携式振动分析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便携式振动分析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便携式振动分析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便携式振动分析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721"/>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217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1261"/>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1508"/>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795"/>
      <w:r>
        <w:rPr>
          <w:rFonts w:ascii="仿宋" w:eastAsia="仿宋" w:hAnsi="仿宋" w:cs="仿宋" w:hint="eastAsia"/>
          <w:sz w:val="28"/>
          <w:lang w:eastAsia="zh-CN"/>
        </w:rPr>
        <w:t>三、便携式振动分析仪项目概论</w:t>
      </w:r>
      <w:bookmarkEnd w:id="11"/>
    </w:p>
    <w:p>
      <w:pPr>
        <w:pStyle w:val="Heading2"/>
        <w:rPr>
          <w:rFonts w:ascii="仿宋" w:eastAsia="仿宋" w:hAnsi="仿宋" w:cs="仿宋" w:hint="eastAsia"/>
          <w:lang w:eastAsia="zh-CN"/>
        </w:rPr>
      </w:pPr>
      <w:bookmarkStart w:id="12" w:name="_Toc17391"/>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https://d.book118.com/256230034003010104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127E3"/>
    <w:rsid w:val="4FE127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23003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2024-03-12T15:40:00Z</dcterms:created>
  <dcterms:modified xsi:type="dcterms:W3CDTF">2024-03-12T15:41:28Z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F6D949219D15464D9D4EA03534DE6EC4_11</vt:lpwstr>
  </property>
  <property fmtid="{D5CDD505-2E9C-101B-9397-08002B2CF9AE}" pid="3" name="KSOProductBuildVer">
    <vt:lpwstr>2052-12.1.0.16250</vt:lpwstr>
  </property>
</Properties>
</file>