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沸石项目规划设计蓝图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26" w:history="1">
        <w:r>
          <w:rPr>
            <w:rFonts w:ascii="仿宋" w:eastAsia="仿宋" w:hAnsi="仿宋" w:cs="仿宋" w:hint="eastAsia"/>
            <w:lang w:eastAsia="zh-CN"/>
          </w:rPr>
          <w:t>序言</w:t>
        </w:r>
        <w:r>
          <w:tab/>
        </w:r>
        <w:r>
          <w:fldChar w:fldCharType="begin"/>
        </w:r>
        <w:r>
          <w:instrText xml:space="preserve"> PAGEREF _Toc13526 \h </w:instrText>
        </w:r>
        <w:r>
          <w:fldChar w:fldCharType="separate"/>
        </w:r>
        <w:r>
          <w:t>3</w:t>
        </w:r>
        <w:r>
          <w:fldChar w:fldCharType="end"/>
        </w:r>
      </w:hyperlink>
    </w:p>
    <w:p>
      <w:pPr>
        <w:pStyle w:val="TOC1"/>
        <w:tabs>
          <w:tab w:val="right" w:leader="dot" w:pos="8306"/>
        </w:tabs>
      </w:pPr>
      <w:hyperlink w:anchor="_Toc20882" w:history="1">
        <w:r>
          <w:rPr>
            <w:rFonts w:ascii="仿宋" w:eastAsia="仿宋" w:hAnsi="仿宋" w:cs="仿宋" w:hint="eastAsia"/>
            <w:lang w:eastAsia="zh-CN"/>
          </w:rPr>
          <w:t>一、沸石项目概论</w:t>
        </w:r>
        <w:r>
          <w:tab/>
        </w:r>
        <w:r>
          <w:fldChar w:fldCharType="begin"/>
        </w:r>
        <w:r>
          <w:instrText xml:space="preserve"> PAGEREF _Toc20882 \h </w:instrText>
        </w:r>
        <w:r>
          <w:fldChar w:fldCharType="separate"/>
        </w:r>
        <w:r>
          <w:t>3</w:t>
        </w:r>
        <w:r>
          <w:fldChar w:fldCharType="end"/>
        </w:r>
      </w:hyperlink>
    </w:p>
    <w:p>
      <w:pPr>
        <w:pStyle w:val="TOC2"/>
        <w:tabs>
          <w:tab w:val="right" w:leader="dot" w:pos="8306"/>
        </w:tabs>
      </w:pPr>
      <w:hyperlink w:anchor="_Toc14021" w:history="1">
        <w:r>
          <w:rPr>
            <w:rFonts w:ascii="仿宋" w:eastAsia="仿宋" w:hAnsi="仿宋" w:cs="仿宋" w:hint="eastAsia"/>
            <w:lang w:eastAsia="zh-CN"/>
          </w:rPr>
          <w:t>(一)、沸石项目概况</w:t>
        </w:r>
        <w:r>
          <w:tab/>
        </w:r>
        <w:r>
          <w:fldChar w:fldCharType="begin"/>
        </w:r>
        <w:r>
          <w:instrText xml:space="preserve"> PAGEREF _Toc14021 \h </w:instrText>
        </w:r>
        <w:r>
          <w:fldChar w:fldCharType="separate"/>
        </w:r>
        <w:r>
          <w:t>3</w:t>
        </w:r>
        <w:r>
          <w:fldChar w:fldCharType="end"/>
        </w:r>
      </w:hyperlink>
    </w:p>
    <w:p>
      <w:pPr>
        <w:pStyle w:val="TOC2"/>
        <w:tabs>
          <w:tab w:val="right" w:leader="dot" w:pos="8306"/>
        </w:tabs>
      </w:pPr>
      <w:hyperlink w:anchor="_Toc3175" w:history="1">
        <w:r>
          <w:rPr>
            <w:rFonts w:ascii="仿宋" w:eastAsia="仿宋" w:hAnsi="仿宋" w:cs="仿宋" w:hint="eastAsia"/>
            <w:lang w:eastAsia="zh-CN"/>
          </w:rPr>
          <w:t>(二)、沸石项目目标</w:t>
        </w:r>
        <w:r>
          <w:tab/>
        </w:r>
        <w:r>
          <w:fldChar w:fldCharType="begin"/>
        </w:r>
        <w:r>
          <w:instrText xml:space="preserve"> PAGEREF _Toc3175 \h </w:instrText>
        </w:r>
        <w:r>
          <w:fldChar w:fldCharType="separate"/>
        </w:r>
        <w:r>
          <w:t>5</w:t>
        </w:r>
        <w:r>
          <w:fldChar w:fldCharType="end"/>
        </w:r>
      </w:hyperlink>
    </w:p>
    <w:p>
      <w:pPr>
        <w:pStyle w:val="TOC2"/>
        <w:tabs>
          <w:tab w:val="right" w:leader="dot" w:pos="8306"/>
        </w:tabs>
      </w:pPr>
      <w:hyperlink w:anchor="_Toc5505" w:history="1">
        <w:r>
          <w:rPr>
            <w:rFonts w:ascii="仿宋" w:eastAsia="仿宋" w:hAnsi="仿宋" w:cs="仿宋" w:hint="eastAsia"/>
            <w:lang w:eastAsia="zh-CN"/>
          </w:rPr>
          <w:t>(三)、沸石项目提出的理由</w:t>
        </w:r>
        <w:r>
          <w:tab/>
        </w:r>
        <w:r>
          <w:fldChar w:fldCharType="begin"/>
        </w:r>
        <w:r>
          <w:instrText xml:space="preserve"> PAGEREF _Toc5505 \h </w:instrText>
        </w:r>
        <w:r>
          <w:fldChar w:fldCharType="separate"/>
        </w:r>
        <w:r>
          <w:t>6</w:t>
        </w:r>
        <w:r>
          <w:fldChar w:fldCharType="end"/>
        </w:r>
      </w:hyperlink>
    </w:p>
    <w:p>
      <w:pPr>
        <w:pStyle w:val="TOC2"/>
        <w:tabs>
          <w:tab w:val="right" w:leader="dot" w:pos="8306"/>
        </w:tabs>
      </w:pPr>
      <w:hyperlink w:anchor="_Toc20260" w:history="1">
        <w:r>
          <w:rPr>
            <w:rFonts w:ascii="仿宋" w:eastAsia="仿宋" w:hAnsi="仿宋" w:cs="仿宋" w:hint="eastAsia"/>
            <w:lang w:eastAsia="zh-CN"/>
          </w:rPr>
          <w:t>(四)、沸石项目意义</w:t>
        </w:r>
        <w:r>
          <w:tab/>
        </w:r>
        <w:r>
          <w:fldChar w:fldCharType="begin"/>
        </w:r>
        <w:r>
          <w:instrText xml:space="preserve"> PAGEREF _Toc20260 \h </w:instrText>
        </w:r>
        <w:r>
          <w:fldChar w:fldCharType="separate"/>
        </w:r>
        <w:r>
          <w:t>7</w:t>
        </w:r>
        <w:r>
          <w:fldChar w:fldCharType="end"/>
        </w:r>
      </w:hyperlink>
    </w:p>
    <w:p>
      <w:pPr>
        <w:pStyle w:val="TOC2"/>
        <w:tabs>
          <w:tab w:val="right" w:leader="dot" w:pos="8306"/>
        </w:tabs>
      </w:pPr>
      <w:hyperlink w:anchor="_Toc2713" w:history="1">
        <w:r>
          <w:rPr>
            <w:rFonts w:ascii="仿宋" w:eastAsia="仿宋" w:hAnsi="仿宋" w:cs="仿宋" w:hint="eastAsia"/>
            <w:lang w:eastAsia="zh-CN"/>
          </w:rPr>
          <w:t>(五)、沸石项目背景</w:t>
        </w:r>
        <w:r>
          <w:tab/>
        </w:r>
        <w:r>
          <w:fldChar w:fldCharType="begin"/>
        </w:r>
        <w:r>
          <w:instrText xml:space="preserve"> PAGEREF _Toc2713 \h </w:instrText>
        </w:r>
        <w:r>
          <w:fldChar w:fldCharType="separate"/>
        </w:r>
        <w:r>
          <w:t>8</w:t>
        </w:r>
        <w:r>
          <w:fldChar w:fldCharType="end"/>
        </w:r>
      </w:hyperlink>
    </w:p>
    <w:p>
      <w:pPr>
        <w:pStyle w:val="TOC1"/>
        <w:tabs>
          <w:tab w:val="right" w:leader="dot" w:pos="8306"/>
        </w:tabs>
      </w:pPr>
      <w:hyperlink w:anchor="_Toc10634" w:history="1">
        <w:r>
          <w:rPr>
            <w:rFonts w:ascii="仿宋" w:eastAsia="仿宋" w:hAnsi="仿宋" w:cs="仿宋" w:hint="eastAsia"/>
            <w:lang w:eastAsia="zh-CN"/>
          </w:rPr>
          <w:t>二、沸石项目危机管理</w:t>
        </w:r>
        <w:r>
          <w:tab/>
        </w:r>
        <w:r>
          <w:fldChar w:fldCharType="begin"/>
        </w:r>
        <w:r>
          <w:instrText xml:space="preserve"> PAGEREF _Toc10634 \h </w:instrText>
        </w:r>
        <w:r>
          <w:fldChar w:fldCharType="separate"/>
        </w:r>
        <w:r>
          <w:t>9</w:t>
        </w:r>
        <w:r>
          <w:fldChar w:fldCharType="end"/>
        </w:r>
      </w:hyperlink>
    </w:p>
    <w:p>
      <w:pPr>
        <w:pStyle w:val="TOC2"/>
        <w:tabs>
          <w:tab w:val="right" w:leader="dot" w:pos="8306"/>
        </w:tabs>
      </w:pPr>
      <w:hyperlink w:anchor="_Toc31096" w:history="1">
        <w:r>
          <w:rPr>
            <w:rFonts w:ascii="仿宋" w:eastAsia="仿宋" w:hAnsi="仿宋" w:cs="仿宋" w:hint="eastAsia"/>
            <w:lang w:eastAsia="zh-CN"/>
          </w:rPr>
          <w:t>(一)、危机预警与识别</w:t>
        </w:r>
        <w:r>
          <w:tab/>
        </w:r>
        <w:r>
          <w:fldChar w:fldCharType="begin"/>
        </w:r>
        <w:r>
          <w:instrText xml:space="preserve"> PAGEREF _Toc31096 \h </w:instrText>
        </w:r>
        <w:r>
          <w:fldChar w:fldCharType="separate"/>
        </w:r>
        <w:r>
          <w:t>9</w:t>
        </w:r>
        <w:r>
          <w:fldChar w:fldCharType="end"/>
        </w:r>
      </w:hyperlink>
    </w:p>
    <w:p>
      <w:pPr>
        <w:pStyle w:val="TOC2"/>
        <w:tabs>
          <w:tab w:val="right" w:leader="dot" w:pos="8306"/>
        </w:tabs>
      </w:pPr>
      <w:hyperlink w:anchor="_Toc24930" w:history="1">
        <w:r>
          <w:rPr>
            <w:rFonts w:ascii="仿宋" w:eastAsia="仿宋" w:hAnsi="仿宋" w:cs="仿宋" w:hint="eastAsia"/>
            <w:lang w:eastAsia="zh-CN"/>
          </w:rPr>
          <w:t>(二)、危机应对与恢复</w:t>
        </w:r>
        <w:r>
          <w:tab/>
        </w:r>
        <w:r>
          <w:fldChar w:fldCharType="begin"/>
        </w:r>
        <w:r>
          <w:instrText xml:space="preserve"> PAGEREF _Toc24930 \h </w:instrText>
        </w:r>
        <w:r>
          <w:fldChar w:fldCharType="separate"/>
        </w:r>
        <w:r>
          <w:t>10</w:t>
        </w:r>
        <w:r>
          <w:fldChar w:fldCharType="end"/>
        </w:r>
      </w:hyperlink>
    </w:p>
    <w:p>
      <w:pPr>
        <w:pStyle w:val="TOC1"/>
        <w:tabs>
          <w:tab w:val="right" w:leader="dot" w:pos="8306"/>
        </w:tabs>
      </w:pPr>
      <w:hyperlink w:anchor="_Toc18616" w:history="1">
        <w:r>
          <w:rPr>
            <w:rFonts w:ascii="仿宋" w:eastAsia="仿宋" w:hAnsi="仿宋" w:cs="仿宋" w:hint="eastAsia"/>
            <w:lang w:eastAsia="zh-CN"/>
          </w:rPr>
          <w:t>三、工艺说明</w:t>
        </w:r>
        <w:r>
          <w:tab/>
        </w:r>
        <w:r>
          <w:fldChar w:fldCharType="begin"/>
        </w:r>
        <w:r>
          <w:instrText xml:space="preserve"> PAGEREF _Toc18616 \h </w:instrText>
        </w:r>
        <w:r>
          <w:fldChar w:fldCharType="separate"/>
        </w:r>
        <w:r>
          <w:t>12</w:t>
        </w:r>
        <w:r>
          <w:fldChar w:fldCharType="end"/>
        </w:r>
      </w:hyperlink>
    </w:p>
    <w:p>
      <w:pPr>
        <w:pStyle w:val="TOC2"/>
        <w:tabs>
          <w:tab w:val="right" w:leader="dot" w:pos="8306"/>
        </w:tabs>
      </w:pPr>
      <w:hyperlink w:anchor="_Toc744" w:history="1">
        <w:r>
          <w:rPr>
            <w:rFonts w:ascii="仿宋" w:eastAsia="仿宋" w:hAnsi="仿宋" w:cs="仿宋" w:hint="eastAsia"/>
            <w:lang w:eastAsia="zh-CN"/>
          </w:rPr>
          <w:t>(一)、技术管理特点</w:t>
        </w:r>
        <w:r>
          <w:tab/>
        </w:r>
        <w:r>
          <w:fldChar w:fldCharType="begin"/>
        </w:r>
        <w:r>
          <w:instrText xml:space="preserve"> PAGEREF _Toc744 \h </w:instrText>
        </w:r>
        <w:r>
          <w:fldChar w:fldCharType="separate"/>
        </w:r>
        <w:r>
          <w:t>12</w:t>
        </w:r>
        <w:r>
          <w:fldChar w:fldCharType="end"/>
        </w:r>
      </w:hyperlink>
    </w:p>
    <w:p>
      <w:pPr>
        <w:pStyle w:val="TOC2"/>
        <w:tabs>
          <w:tab w:val="right" w:leader="dot" w:pos="8306"/>
        </w:tabs>
      </w:pPr>
      <w:hyperlink w:anchor="_Toc23410" w:history="1">
        <w:r>
          <w:rPr>
            <w:rFonts w:ascii="仿宋" w:eastAsia="仿宋" w:hAnsi="仿宋" w:cs="仿宋" w:hint="eastAsia"/>
            <w:lang w:eastAsia="zh-CN"/>
          </w:rPr>
          <w:t>(二)、沸石项目工艺技术设计方案</w:t>
        </w:r>
        <w:r>
          <w:tab/>
        </w:r>
        <w:r>
          <w:fldChar w:fldCharType="begin"/>
        </w:r>
        <w:r>
          <w:instrText xml:space="preserve"> PAGEREF _Toc23410 \h </w:instrText>
        </w:r>
        <w:r>
          <w:fldChar w:fldCharType="separate"/>
        </w:r>
        <w:r>
          <w:t>13</w:t>
        </w:r>
        <w:r>
          <w:fldChar w:fldCharType="end"/>
        </w:r>
      </w:hyperlink>
    </w:p>
    <w:p>
      <w:pPr>
        <w:pStyle w:val="TOC2"/>
        <w:tabs>
          <w:tab w:val="right" w:leader="dot" w:pos="8306"/>
        </w:tabs>
      </w:pPr>
      <w:hyperlink w:anchor="_Toc30070" w:history="1">
        <w:r>
          <w:rPr>
            <w:rFonts w:ascii="仿宋" w:eastAsia="仿宋" w:hAnsi="仿宋" w:cs="仿宋" w:hint="eastAsia"/>
            <w:lang w:eastAsia="zh-CN"/>
          </w:rPr>
          <w:t>(三)、设备选型方案</w:t>
        </w:r>
        <w:r>
          <w:tab/>
        </w:r>
        <w:r>
          <w:fldChar w:fldCharType="begin"/>
        </w:r>
        <w:r>
          <w:instrText xml:space="preserve"> PAGEREF _Toc30070 \h </w:instrText>
        </w:r>
        <w:r>
          <w:fldChar w:fldCharType="separate"/>
        </w:r>
        <w:r>
          <w:t>14</w:t>
        </w:r>
        <w:r>
          <w:fldChar w:fldCharType="end"/>
        </w:r>
      </w:hyperlink>
    </w:p>
    <w:p>
      <w:pPr>
        <w:pStyle w:val="TOC1"/>
        <w:tabs>
          <w:tab w:val="right" w:leader="dot" w:pos="8306"/>
        </w:tabs>
      </w:pPr>
      <w:hyperlink w:anchor="_Toc20912" w:history="1">
        <w:r>
          <w:rPr>
            <w:rFonts w:ascii="仿宋" w:eastAsia="仿宋" w:hAnsi="仿宋" w:cs="仿宋" w:hint="eastAsia"/>
            <w:lang w:eastAsia="zh-CN"/>
          </w:rPr>
          <w:t>四、沸石项目建设单位说明</w:t>
        </w:r>
        <w:r>
          <w:tab/>
        </w:r>
        <w:r>
          <w:fldChar w:fldCharType="begin"/>
        </w:r>
        <w:r>
          <w:instrText xml:space="preserve"> PAGEREF _Toc20912 \h </w:instrText>
        </w:r>
        <w:r>
          <w:fldChar w:fldCharType="separate"/>
        </w:r>
        <w:r>
          <w:t>15</w:t>
        </w:r>
        <w:r>
          <w:fldChar w:fldCharType="end"/>
        </w:r>
      </w:hyperlink>
    </w:p>
    <w:p>
      <w:pPr>
        <w:pStyle w:val="TOC2"/>
        <w:tabs>
          <w:tab w:val="right" w:leader="dot" w:pos="8306"/>
        </w:tabs>
      </w:pPr>
      <w:hyperlink w:anchor="_Toc16033" w:history="1">
        <w:r>
          <w:rPr>
            <w:rFonts w:ascii="仿宋" w:eastAsia="仿宋" w:hAnsi="仿宋" w:cs="仿宋" w:hint="eastAsia"/>
            <w:lang w:eastAsia="zh-CN"/>
          </w:rPr>
          <w:t>(一)、沸石项目承办单位基本情况</w:t>
        </w:r>
        <w:r>
          <w:tab/>
        </w:r>
        <w:r>
          <w:fldChar w:fldCharType="begin"/>
        </w:r>
        <w:r>
          <w:instrText xml:space="preserve"> PAGEREF _Toc16033 \h </w:instrText>
        </w:r>
        <w:r>
          <w:fldChar w:fldCharType="separate"/>
        </w:r>
        <w:r>
          <w:t>15</w:t>
        </w:r>
        <w:r>
          <w:fldChar w:fldCharType="end"/>
        </w:r>
      </w:hyperlink>
    </w:p>
    <w:p>
      <w:pPr>
        <w:pStyle w:val="TOC2"/>
        <w:tabs>
          <w:tab w:val="right" w:leader="dot" w:pos="8306"/>
        </w:tabs>
      </w:pPr>
      <w:hyperlink w:anchor="_Toc12702" w:history="1">
        <w:r>
          <w:rPr>
            <w:rFonts w:ascii="仿宋" w:eastAsia="仿宋" w:hAnsi="仿宋" w:cs="仿宋" w:hint="eastAsia"/>
            <w:lang w:eastAsia="zh-CN"/>
          </w:rPr>
          <w:t>(二)、公司经济效益分析</w:t>
        </w:r>
        <w:r>
          <w:tab/>
        </w:r>
        <w:r>
          <w:fldChar w:fldCharType="begin"/>
        </w:r>
        <w:r>
          <w:instrText xml:space="preserve"> PAGEREF _Toc12702 \h </w:instrText>
        </w:r>
        <w:r>
          <w:fldChar w:fldCharType="separate"/>
        </w:r>
        <w:r>
          <w:t>16</w:t>
        </w:r>
        <w:r>
          <w:fldChar w:fldCharType="end"/>
        </w:r>
      </w:hyperlink>
    </w:p>
    <w:p>
      <w:pPr>
        <w:pStyle w:val="TOC1"/>
        <w:tabs>
          <w:tab w:val="right" w:leader="dot" w:pos="8306"/>
        </w:tabs>
      </w:pPr>
      <w:hyperlink w:anchor="_Toc12073" w:history="1">
        <w:r>
          <w:rPr>
            <w:rFonts w:ascii="仿宋" w:eastAsia="仿宋" w:hAnsi="仿宋" w:cs="仿宋" w:hint="eastAsia"/>
            <w:lang w:eastAsia="zh-CN"/>
          </w:rPr>
          <w:t>五、沸石项目文档管理</w:t>
        </w:r>
        <w:r>
          <w:tab/>
        </w:r>
        <w:r>
          <w:fldChar w:fldCharType="begin"/>
        </w:r>
        <w:r>
          <w:instrText xml:space="preserve"> PAGEREF _Toc12073 \h </w:instrText>
        </w:r>
        <w:r>
          <w:fldChar w:fldCharType="separate"/>
        </w:r>
        <w:r>
          <w:t>17</w:t>
        </w:r>
        <w:r>
          <w:fldChar w:fldCharType="end"/>
        </w:r>
      </w:hyperlink>
    </w:p>
    <w:p>
      <w:pPr>
        <w:pStyle w:val="TOC2"/>
        <w:tabs>
          <w:tab w:val="right" w:leader="dot" w:pos="8306"/>
        </w:tabs>
      </w:pPr>
      <w:hyperlink w:anchor="_Toc26426" w:history="1">
        <w:r>
          <w:rPr>
            <w:rFonts w:ascii="仿宋" w:eastAsia="仿宋" w:hAnsi="仿宋" w:cs="仿宋" w:hint="eastAsia"/>
            <w:lang w:eastAsia="zh-CN"/>
          </w:rPr>
          <w:t>(一)、文档编制与审查</w:t>
        </w:r>
        <w:r>
          <w:tab/>
        </w:r>
        <w:r>
          <w:fldChar w:fldCharType="begin"/>
        </w:r>
        <w:r>
          <w:instrText xml:space="preserve"> PAGEREF _Toc26426 \h </w:instrText>
        </w:r>
        <w:r>
          <w:fldChar w:fldCharType="separate"/>
        </w:r>
        <w:r>
          <w:t>17</w:t>
        </w:r>
        <w:r>
          <w:fldChar w:fldCharType="end"/>
        </w:r>
      </w:hyperlink>
    </w:p>
    <w:p>
      <w:pPr>
        <w:pStyle w:val="TOC2"/>
        <w:tabs>
          <w:tab w:val="right" w:leader="dot" w:pos="8306"/>
        </w:tabs>
      </w:pPr>
      <w:hyperlink w:anchor="_Toc20576" w:history="1">
        <w:r>
          <w:rPr>
            <w:rFonts w:ascii="仿宋" w:eastAsia="仿宋" w:hAnsi="仿宋" w:cs="仿宋" w:hint="eastAsia"/>
            <w:lang w:eastAsia="zh-CN"/>
          </w:rPr>
          <w:t>(二)、文档发布与分发</w:t>
        </w:r>
        <w:r>
          <w:tab/>
        </w:r>
        <w:r>
          <w:fldChar w:fldCharType="begin"/>
        </w:r>
        <w:r>
          <w:instrText xml:space="preserve"> PAGEREF _Toc20576 \h </w:instrText>
        </w:r>
        <w:r>
          <w:fldChar w:fldCharType="separate"/>
        </w:r>
        <w:r>
          <w:t>18</w:t>
        </w:r>
        <w:r>
          <w:fldChar w:fldCharType="end"/>
        </w:r>
      </w:hyperlink>
    </w:p>
    <w:p>
      <w:pPr>
        <w:pStyle w:val="TOC2"/>
        <w:tabs>
          <w:tab w:val="right" w:leader="dot" w:pos="8306"/>
        </w:tabs>
      </w:pPr>
      <w:hyperlink w:anchor="_Toc13969" w:history="1">
        <w:r>
          <w:rPr>
            <w:rFonts w:ascii="仿宋" w:eastAsia="仿宋" w:hAnsi="仿宋" w:cs="仿宋" w:hint="eastAsia"/>
            <w:lang w:eastAsia="zh-CN"/>
          </w:rPr>
          <w:t>(三)、文档存档与归档</w:t>
        </w:r>
        <w:r>
          <w:tab/>
        </w:r>
        <w:r>
          <w:fldChar w:fldCharType="begin"/>
        </w:r>
        <w:r>
          <w:instrText xml:space="preserve"> PAGEREF _Toc13969 \h </w:instrText>
        </w:r>
        <w:r>
          <w:fldChar w:fldCharType="separate"/>
        </w:r>
        <w:r>
          <w:t>19</w:t>
        </w:r>
        <w:r>
          <w:fldChar w:fldCharType="end"/>
        </w:r>
      </w:hyperlink>
    </w:p>
    <w:p>
      <w:pPr>
        <w:pStyle w:val="TOC1"/>
        <w:tabs>
          <w:tab w:val="right" w:leader="dot" w:pos="8306"/>
        </w:tabs>
      </w:pPr>
      <w:hyperlink w:anchor="_Toc24067" w:history="1">
        <w:r>
          <w:rPr>
            <w:rFonts w:ascii="仿宋" w:eastAsia="仿宋" w:hAnsi="仿宋" w:cs="仿宋" w:hint="eastAsia"/>
            <w:lang w:eastAsia="zh-CN"/>
          </w:rPr>
          <w:t>六、沸石项目选址可行性分析</w:t>
        </w:r>
        <w:r>
          <w:tab/>
        </w:r>
        <w:r>
          <w:fldChar w:fldCharType="begin"/>
        </w:r>
        <w:r>
          <w:instrText xml:space="preserve"> PAGEREF _Toc24067 \h </w:instrText>
        </w:r>
        <w:r>
          <w:fldChar w:fldCharType="separate"/>
        </w:r>
        <w:r>
          <w:t>20</w:t>
        </w:r>
        <w:r>
          <w:fldChar w:fldCharType="end"/>
        </w:r>
      </w:hyperlink>
    </w:p>
    <w:p>
      <w:pPr>
        <w:pStyle w:val="TOC2"/>
        <w:tabs>
          <w:tab w:val="right" w:leader="dot" w:pos="8306"/>
        </w:tabs>
      </w:pPr>
      <w:hyperlink w:anchor="_Toc23753" w:history="1">
        <w:r>
          <w:rPr>
            <w:rFonts w:ascii="仿宋" w:eastAsia="仿宋" w:hAnsi="仿宋" w:cs="仿宋" w:hint="eastAsia"/>
            <w:lang w:eastAsia="zh-CN"/>
          </w:rPr>
          <w:t>(一)、沸石项目选址</w:t>
        </w:r>
        <w:r>
          <w:tab/>
        </w:r>
        <w:r>
          <w:fldChar w:fldCharType="begin"/>
        </w:r>
        <w:r>
          <w:instrText xml:space="preserve"> PAGEREF _Toc23753 \h </w:instrText>
        </w:r>
        <w:r>
          <w:fldChar w:fldCharType="separate"/>
        </w:r>
        <w:r>
          <w:t>20</w:t>
        </w:r>
        <w:r>
          <w:fldChar w:fldCharType="end"/>
        </w:r>
      </w:hyperlink>
    </w:p>
    <w:p>
      <w:pPr>
        <w:pStyle w:val="TOC2"/>
        <w:tabs>
          <w:tab w:val="right" w:leader="dot" w:pos="8306"/>
        </w:tabs>
      </w:pPr>
      <w:hyperlink w:anchor="_Toc14229" w:history="1">
        <w:r>
          <w:rPr>
            <w:rFonts w:ascii="仿宋" w:eastAsia="仿宋" w:hAnsi="仿宋" w:cs="仿宋" w:hint="eastAsia"/>
            <w:lang w:eastAsia="zh-CN"/>
          </w:rPr>
          <w:t>(二)、用地控制指标</w:t>
        </w:r>
        <w:r>
          <w:tab/>
        </w:r>
        <w:r>
          <w:fldChar w:fldCharType="begin"/>
        </w:r>
        <w:r>
          <w:instrText xml:space="preserve"> PAGEREF _Toc14229 \h </w:instrText>
        </w:r>
        <w:r>
          <w:fldChar w:fldCharType="separate"/>
        </w:r>
        <w:r>
          <w:t>20</w:t>
        </w:r>
        <w:r>
          <w:fldChar w:fldCharType="end"/>
        </w:r>
      </w:hyperlink>
    </w:p>
    <w:p>
      <w:pPr>
        <w:pStyle w:val="TOC2"/>
        <w:tabs>
          <w:tab w:val="right" w:leader="dot" w:pos="8306"/>
        </w:tabs>
      </w:pPr>
      <w:hyperlink w:anchor="_Toc16003" w:history="1">
        <w:r>
          <w:rPr>
            <w:rFonts w:ascii="仿宋" w:eastAsia="仿宋" w:hAnsi="仿宋" w:cs="仿宋" w:hint="eastAsia"/>
            <w:lang w:eastAsia="zh-CN"/>
          </w:rPr>
          <w:t>(三)、节约用地措施</w:t>
        </w:r>
        <w:r>
          <w:tab/>
        </w:r>
        <w:r>
          <w:fldChar w:fldCharType="begin"/>
        </w:r>
        <w:r>
          <w:instrText xml:space="preserve"> PAGEREF _Toc16003 \h </w:instrText>
        </w:r>
        <w:r>
          <w:fldChar w:fldCharType="separate"/>
        </w:r>
        <w:r>
          <w:t>22</w:t>
        </w:r>
        <w:r>
          <w:fldChar w:fldCharType="end"/>
        </w:r>
      </w:hyperlink>
    </w:p>
    <w:p>
      <w:pPr>
        <w:pStyle w:val="TOC2"/>
        <w:tabs>
          <w:tab w:val="right" w:leader="dot" w:pos="8306"/>
        </w:tabs>
      </w:pPr>
      <w:hyperlink w:anchor="_Toc19891" w:history="1">
        <w:r>
          <w:rPr>
            <w:rFonts w:ascii="仿宋" w:eastAsia="仿宋" w:hAnsi="仿宋" w:cs="仿宋" w:hint="eastAsia"/>
            <w:lang w:eastAsia="zh-CN"/>
          </w:rPr>
          <w:t>(四)、总图布置方案</w:t>
        </w:r>
        <w:r>
          <w:tab/>
        </w:r>
        <w:r>
          <w:fldChar w:fldCharType="begin"/>
        </w:r>
        <w:r>
          <w:instrText xml:space="preserve"> PAGEREF _Toc19891 \h </w:instrText>
        </w:r>
        <w:r>
          <w:fldChar w:fldCharType="separate"/>
        </w:r>
        <w:r>
          <w:t>23</w:t>
        </w:r>
        <w:r>
          <w:fldChar w:fldCharType="end"/>
        </w:r>
      </w:hyperlink>
    </w:p>
    <w:p>
      <w:pPr>
        <w:pStyle w:val="TOC2"/>
        <w:tabs>
          <w:tab w:val="right" w:leader="dot" w:pos="8306"/>
        </w:tabs>
      </w:pPr>
      <w:hyperlink w:anchor="_Toc13923" w:history="1">
        <w:r>
          <w:rPr>
            <w:rFonts w:ascii="仿宋" w:eastAsia="仿宋" w:hAnsi="仿宋" w:cs="仿宋" w:hint="eastAsia"/>
            <w:lang w:eastAsia="zh-CN"/>
          </w:rPr>
          <w:t>(五)、选址综合评价</w:t>
        </w:r>
        <w:r>
          <w:tab/>
        </w:r>
        <w:r>
          <w:fldChar w:fldCharType="begin"/>
        </w:r>
        <w:r>
          <w:instrText xml:space="preserve"> PAGEREF _Toc13923 \h </w:instrText>
        </w:r>
        <w:r>
          <w:fldChar w:fldCharType="separate"/>
        </w:r>
        <w:r>
          <w:t>24</w:t>
        </w:r>
        <w:r>
          <w:fldChar w:fldCharType="end"/>
        </w:r>
      </w:hyperlink>
    </w:p>
    <w:p>
      <w:pPr>
        <w:pStyle w:val="TOC1"/>
        <w:tabs>
          <w:tab w:val="right" w:leader="dot" w:pos="8306"/>
        </w:tabs>
      </w:pPr>
      <w:hyperlink w:anchor="_Toc29445" w:history="1">
        <w:r>
          <w:rPr>
            <w:rFonts w:ascii="仿宋" w:eastAsia="仿宋" w:hAnsi="仿宋" w:cs="仿宋" w:hint="eastAsia"/>
            <w:lang w:eastAsia="zh-CN"/>
          </w:rPr>
          <w:t>七、沸石项目人力资源培养与发展</w:t>
        </w:r>
        <w:r>
          <w:tab/>
        </w:r>
        <w:r>
          <w:fldChar w:fldCharType="begin"/>
        </w:r>
        <w:r>
          <w:instrText xml:space="preserve"> PAGEREF _Toc29445 \h </w:instrText>
        </w:r>
        <w:r>
          <w:fldChar w:fldCharType="separate"/>
        </w:r>
        <w:r>
          <w:t>25</w:t>
        </w:r>
        <w:r>
          <w:fldChar w:fldCharType="end"/>
        </w:r>
      </w:hyperlink>
    </w:p>
    <w:p>
      <w:pPr>
        <w:pStyle w:val="TOC2"/>
        <w:tabs>
          <w:tab w:val="right" w:leader="dot" w:pos="8306"/>
        </w:tabs>
      </w:pPr>
      <w:hyperlink w:anchor="_Toc27836" w:history="1">
        <w:r>
          <w:rPr>
            <w:rFonts w:ascii="仿宋" w:eastAsia="仿宋" w:hAnsi="仿宋" w:cs="仿宋" w:hint="eastAsia"/>
            <w:lang w:eastAsia="zh-CN"/>
          </w:rPr>
          <w:t>(一)、人才需求与规划</w:t>
        </w:r>
        <w:r>
          <w:tab/>
        </w:r>
        <w:r>
          <w:fldChar w:fldCharType="begin"/>
        </w:r>
        <w:r>
          <w:instrText xml:space="preserve"> PAGEREF _Toc27836 \h </w:instrText>
        </w:r>
        <w:r>
          <w:fldChar w:fldCharType="separate"/>
        </w:r>
        <w:r>
          <w:t>25</w:t>
        </w:r>
        <w:r>
          <w:fldChar w:fldCharType="end"/>
        </w:r>
      </w:hyperlink>
    </w:p>
    <w:p>
      <w:pPr>
        <w:pStyle w:val="TOC2"/>
        <w:tabs>
          <w:tab w:val="right" w:leader="dot" w:pos="8306"/>
        </w:tabs>
      </w:pPr>
      <w:hyperlink w:anchor="_Toc30130" w:history="1">
        <w:r>
          <w:rPr>
            <w:rFonts w:ascii="仿宋" w:eastAsia="仿宋" w:hAnsi="仿宋" w:cs="仿宋" w:hint="eastAsia"/>
            <w:lang w:eastAsia="zh-CN"/>
          </w:rPr>
          <w:t>(二)、培训与发展计划</w:t>
        </w:r>
        <w:r>
          <w:tab/>
        </w:r>
        <w:r>
          <w:fldChar w:fldCharType="begin"/>
        </w:r>
        <w:r>
          <w:instrText xml:space="preserve"> PAGEREF _Toc30130 \h </w:instrText>
        </w:r>
        <w:r>
          <w:fldChar w:fldCharType="separate"/>
        </w:r>
        <w:r>
          <w:t>26</w:t>
        </w:r>
        <w:r>
          <w:fldChar w:fldCharType="end"/>
        </w:r>
      </w:hyperlink>
    </w:p>
    <w:p>
      <w:pPr>
        <w:pStyle w:val="TOC1"/>
        <w:tabs>
          <w:tab w:val="right" w:leader="dot" w:pos="8306"/>
        </w:tabs>
      </w:pPr>
      <w:hyperlink w:anchor="_Toc10672" w:history="1">
        <w:r>
          <w:rPr>
            <w:rFonts w:ascii="仿宋" w:eastAsia="仿宋" w:hAnsi="仿宋" w:cs="仿宋" w:hint="eastAsia"/>
            <w:lang w:eastAsia="zh-CN"/>
          </w:rPr>
          <w:t>八、沸石项目人力资源管理</w:t>
        </w:r>
        <w:r>
          <w:tab/>
        </w:r>
        <w:r>
          <w:fldChar w:fldCharType="begin"/>
        </w:r>
        <w:r>
          <w:instrText xml:space="preserve"> PAGEREF _Toc10672 \h </w:instrText>
        </w:r>
        <w:r>
          <w:fldChar w:fldCharType="separate"/>
        </w:r>
        <w:r>
          <w:t>26</w:t>
        </w:r>
        <w:r>
          <w:fldChar w:fldCharType="end"/>
        </w:r>
      </w:hyperlink>
    </w:p>
    <w:p>
      <w:pPr>
        <w:pStyle w:val="TOC2"/>
        <w:tabs>
          <w:tab w:val="right" w:leader="dot" w:pos="8306"/>
        </w:tabs>
      </w:pPr>
      <w:hyperlink w:anchor="_Toc19845" w:history="1">
        <w:r>
          <w:rPr>
            <w:rFonts w:ascii="仿宋" w:eastAsia="仿宋" w:hAnsi="仿宋" w:cs="仿宋" w:hint="eastAsia"/>
            <w:lang w:eastAsia="zh-CN"/>
          </w:rPr>
          <w:t>(一)、建立健全的预算管理制度</w:t>
        </w:r>
        <w:r>
          <w:tab/>
        </w:r>
        <w:r>
          <w:fldChar w:fldCharType="begin"/>
        </w:r>
        <w:r>
          <w:instrText xml:space="preserve"> PAGEREF _Toc19845 \h </w:instrText>
        </w:r>
        <w:r>
          <w:fldChar w:fldCharType="separate"/>
        </w:r>
        <w:r>
          <w:t>26</w:t>
        </w:r>
        <w:r>
          <w:fldChar w:fldCharType="end"/>
        </w:r>
      </w:hyperlink>
    </w:p>
    <w:p>
      <w:pPr>
        <w:pStyle w:val="TOC2"/>
        <w:tabs>
          <w:tab w:val="right" w:leader="dot" w:pos="8306"/>
        </w:tabs>
      </w:pPr>
      <w:hyperlink w:anchor="_Toc23881" w:history="1">
        <w:r>
          <w:rPr>
            <w:rFonts w:ascii="仿宋" w:eastAsia="仿宋" w:hAnsi="仿宋" w:cs="仿宋" w:hint="eastAsia"/>
            <w:lang w:eastAsia="zh-CN"/>
          </w:rPr>
          <w:t>(二)、加强资金流动监控</w:t>
        </w:r>
        <w:r>
          <w:tab/>
        </w:r>
        <w:r>
          <w:fldChar w:fldCharType="begin"/>
        </w:r>
        <w:r>
          <w:instrText xml:space="preserve"> PAGEREF _Toc23881 \h </w:instrText>
        </w:r>
        <w:r>
          <w:fldChar w:fldCharType="separate"/>
        </w:r>
        <w:r>
          <w:t>28</w:t>
        </w:r>
        <w:r>
          <w:fldChar w:fldCharType="end"/>
        </w:r>
      </w:hyperlink>
    </w:p>
    <w:p>
      <w:pPr>
        <w:pStyle w:val="TOC2"/>
        <w:tabs>
          <w:tab w:val="right" w:leader="dot" w:pos="8306"/>
        </w:tabs>
      </w:pPr>
      <w:hyperlink w:anchor="_Toc19492" w:history="1">
        <w:r>
          <w:rPr>
            <w:rFonts w:ascii="仿宋" w:eastAsia="仿宋" w:hAnsi="仿宋" w:cs="仿宋" w:hint="eastAsia"/>
            <w:lang w:eastAsia="zh-CN"/>
          </w:rPr>
          <w:t>(三)、制定完善的风险控制机制</w:t>
        </w:r>
        <w:r>
          <w:tab/>
        </w:r>
        <w:r>
          <w:fldChar w:fldCharType="begin"/>
        </w:r>
        <w:r>
          <w:instrText xml:space="preserve"> PAGEREF _Toc19492 \h </w:instrText>
        </w:r>
        <w:r>
          <w:fldChar w:fldCharType="separate"/>
        </w:r>
        <w:r>
          <w:t>29</w:t>
        </w:r>
        <w:r>
          <w:fldChar w:fldCharType="end"/>
        </w:r>
      </w:hyperlink>
    </w:p>
    <w:p>
      <w:pPr>
        <w:pStyle w:val="TOC2"/>
        <w:tabs>
          <w:tab w:val="right" w:leader="dot" w:pos="8306"/>
        </w:tabs>
      </w:pPr>
      <w:hyperlink w:anchor="_Toc13649" w:history="1">
        <w:r>
          <w:rPr>
            <w:rFonts w:ascii="仿宋" w:eastAsia="仿宋" w:hAnsi="仿宋" w:cs="仿宋" w:hint="eastAsia"/>
            <w:lang w:eastAsia="zh-CN"/>
          </w:rPr>
          <w:t>(四)、优化成本管理</w:t>
        </w:r>
        <w:r>
          <w:tab/>
        </w:r>
        <w:r>
          <w:fldChar w:fldCharType="begin"/>
        </w:r>
        <w:r>
          <w:instrText xml:space="preserve"> PAGEREF _Toc13649 \h </w:instrText>
        </w:r>
        <w:r>
          <w:fldChar w:fldCharType="separate"/>
        </w:r>
        <w:r>
          <w:t>30</w:t>
        </w:r>
        <w:r>
          <w:fldChar w:fldCharType="end"/>
        </w:r>
      </w:hyperlink>
    </w:p>
    <w:p>
      <w:pPr>
        <w:pStyle w:val="TOC1"/>
        <w:tabs>
          <w:tab w:val="right" w:leader="dot" w:pos="8306"/>
        </w:tabs>
      </w:pPr>
      <w:hyperlink w:anchor="_Toc26626" w:history="1">
        <w:r>
          <w:rPr>
            <w:rFonts w:ascii="仿宋" w:eastAsia="仿宋" w:hAnsi="仿宋" w:cs="仿宋" w:hint="eastAsia"/>
            <w:lang w:eastAsia="zh-CN"/>
          </w:rPr>
          <w:t>九、沸石项目环境影响分析</w:t>
        </w:r>
        <w:r>
          <w:tab/>
        </w:r>
        <w:r>
          <w:fldChar w:fldCharType="begin"/>
        </w:r>
        <w:r>
          <w:instrText xml:space="preserve"> PAGEREF _Toc26626 \h </w:instrText>
        </w:r>
        <w:r>
          <w:fldChar w:fldCharType="separate"/>
        </w:r>
        <w:r>
          <w:t>31</w:t>
        </w:r>
        <w:r>
          <w:fldChar w:fldCharType="end"/>
        </w:r>
      </w:hyperlink>
    </w:p>
    <w:p>
      <w:pPr>
        <w:pStyle w:val="TOC2"/>
        <w:tabs>
          <w:tab w:val="right" w:leader="dot" w:pos="8306"/>
        </w:tabs>
      </w:pPr>
      <w:hyperlink w:anchor="_Toc5875" w:history="1">
        <w:r>
          <w:rPr>
            <w:rFonts w:ascii="仿宋" w:eastAsia="仿宋" w:hAnsi="仿宋" w:cs="仿宋" w:hint="eastAsia"/>
            <w:lang w:eastAsia="zh-CN"/>
          </w:rPr>
          <w:t>(一)、建设区域环境质量现状</w:t>
        </w:r>
        <w:r>
          <w:tab/>
        </w:r>
        <w:r>
          <w:fldChar w:fldCharType="begin"/>
        </w:r>
        <w:r>
          <w:instrText xml:space="preserve"> PAGEREF _Toc5875 \h </w:instrText>
        </w:r>
        <w:r>
          <w:fldChar w:fldCharType="separate"/>
        </w:r>
        <w:r>
          <w:t>31</w:t>
        </w:r>
        <w:r>
          <w:fldChar w:fldCharType="end"/>
        </w:r>
      </w:hyperlink>
    </w:p>
    <w:p>
      <w:pPr>
        <w:pStyle w:val="TOC2"/>
        <w:tabs>
          <w:tab w:val="right" w:leader="dot" w:pos="8306"/>
        </w:tabs>
      </w:pPr>
      <w:hyperlink w:anchor="_Toc16383" w:history="1">
        <w:r>
          <w:rPr>
            <w:rFonts w:ascii="仿宋" w:eastAsia="仿宋" w:hAnsi="仿宋" w:cs="仿宋" w:hint="eastAsia"/>
            <w:lang w:eastAsia="zh-CN"/>
          </w:rPr>
          <w:t>(二)、建设期环境保护</w:t>
        </w:r>
        <w:r>
          <w:tab/>
        </w:r>
        <w:r>
          <w:fldChar w:fldCharType="begin"/>
        </w:r>
        <w:r>
          <w:instrText xml:space="preserve"> PAGEREF _Toc16383 \h </w:instrText>
        </w:r>
        <w:r>
          <w:fldChar w:fldCharType="separate"/>
        </w:r>
        <w:r>
          <w:t>33</w:t>
        </w:r>
        <w:r>
          <w:fldChar w:fldCharType="end"/>
        </w:r>
      </w:hyperlink>
    </w:p>
    <w:p>
      <w:pPr>
        <w:pStyle w:val="TOC2"/>
        <w:tabs>
          <w:tab w:val="right" w:leader="dot" w:pos="8306"/>
        </w:tabs>
      </w:pPr>
      <w:hyperlink w:anchor="_Toc17010" w:history="1">
        <w:r>
          <w:rPr>
            <w:rFonts w:ascii="仿宋" w:eastAsia="仿宋" w:hAnsi="仿宋" w:cs="仿宋" w:hint="eastAsia"/>
            <w:lang w:eastAsia="zh-CN"/>
          </w:rPr>
          <w:t>(三)、运营期环境保护</w:t>
        </w:r>
        <w:r>
          <w:tab/>
        </w:r>
        <w:r>
          <w:fldChar w:fldCharType="begin"/>
        </w:r>
        <w:r>
          <w:instrText xml:space="preserve"> PAGEREF _Toc17010 \h </w:instrText>
        </w:r>
        <w:r>
          <w:fldChar w:fldCharType="separate"/>
        </w:r>
        <w:r>
          <w:t>34</w:t>
        </w:r>
        <w:r>
          <w:fldChar w:fldCharType="end"/>
        </w:r>
      </w:hyperlink>
    </w:p>
    <w:p>
      <w:pPr>
        <w:pStyle w:val="TOC2"/>
        <w:tabs>
          <w:tab w:val="right" w:leader="dot" w:pos="8306"/>
        </w:tabs>
      </w:pPr>
      <w:hyperlink w:anchor="_Toc9413" w:history="1">
        <w:r>
          <w:rPr>
            <w:rFonts w:ascii="仿宋" w:eastAsia="仿宋" w:hAnsi="仿宋" w:cs="仿宋" w:hint="eastAsia"/>
            <w:lang w:eastAsia="zh-CN"/>
          </w:rPr>
          <w:t>(四)、沸石项目建设对区域经济的影响</w:t>
        </w:r>
        <w:r>
          <w:tab/>
        </w:r>
        <w:r>
          <w:fldChar w:fldCharType="begin"/>
        </w:r>
        <w:r>
          <w:instrText xml:space="preserve"> PAGEREF _Toc9413 \h </w:instrText>
        </w:r>
        <w:r>
          <w:fldChar w:fldCharType="separate"/>
        </w:r>
        <w:r>
          <w:t>36</w:t>
        </w:r>
        <w:r>
          <w:fldChar w:fldCharType="end"/>
        </w:r>
      </w:hyperlink>
    </w:p>
    <w:p>
      <w:pPr>
        <w:pStyle w:val="TOC2"/>
        <w:tabs>
          <w:tab w:val="right" w:leader="dot" w:pos="8306"/>
        </w:tabs>
      </w:pPr>
      <w:hyperlink w:anchor="_Toc22898" w:history="1">
        <w:r>
          <w:rPr>
            <w:rFonts w:ascii="仿宋" w:eastAsia="仿宋" w:hAnsi="仿宋" w:cs="仿宋" w:hint="eastAsia"/>
            <w:lang w:eastAsia="zh-CN"/>
          </w:rPr>
          <w:t>(五)、废弃物处理</w:t>
        </w:r>
        <w:r>
          <w:tab/>
        </w:r>
        <w:r>
          <w:fldChar w:fldCharType="begin"/>
        </w:r>
        <w:r>
          <w:instrText xml:space="preserve"> PAGEREF _Toc22898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90" w:history="1">
        <w:r>
          <w:rPr>
            <w:rFonts w:ascii="仿宋" w:eastAsia="仿宋" w:hAnsi="仿宋" w:cs="仿宋" w:hint="eastAsia"/>
            <w:lang w:eastAsia="zh-CN"/>
          </w:rPr>
          <w:t>(六)、特殊环境影响分析</w:t>
        </w:r>
        <w:r>
          <w:tab/>
        </w:r>
        <w:r>
          <w:fldChar w:fldCharType="begin"/>
        </w:r>
        <w:r>
          <w:instrText xml:space="preserve"> PAGEREF _Toc7790 \h </w:instrText>
        </w:r>
        <w:r>
          <w:fldChar w:fldCharType="separate"/>
        </w:r>
        <w:r>
          <w:t>38</w:t>
        </w:r>
        <w:r>
          <w:fldChar w:fldCharType="end"/>
        </w:r>
      </w:hyperlink>
    </w:p>
    <w:p>
      <w:pPr>
        <w:pStyle w:val="TOC2"/>
        <w:tabs>
          <w:tab w:val="right" w:leader="dot" w:pos="8306"/>
        </w:tabs>
      </w:pPr>
      <w:hyperlink w:anchor="_Toc1187" w:history="1">
        <w:r>
          <w:rPr>
            <w:rFonts w:ascii="仿宋" w:eastAsia="仿宋" w:hAnsi="仿宋" w:cs="仿宋" w:hint="eastAsia"/>
            <w:lang w:eastAsia="zh-CN"/>
          </w:rPr>
          <w:t>(七)、清洁生产</w:t>
        </w:r>
        <w:r>
          <w:tab/>
        </w:r>
        <w:r>
          <w:fldChar w:fldCharType="begin"/>
        </w:r>
        <w:r>
          <w:instrText xml:space="preserve"> PAGEREF _Toc1187 \h </w:instrText>
        </w:r>
        <w:r>
          <w:fldChar w:fldCharType="separate"/>
        </w:r>
        <w:r>
          <w:t>40</w:t>
        </w:r>
        <w:r>
          <w:fldChar w:fldCharType="end"/>
        </w:r>
      </w:hyperlink>
    </w:p>
    <w:p>
      <w:pPr>
        <w:pStyle w:val="TOC2"/>
        <w:tabs>
          <w:tab w:val="right" w:leader="dot" w:pos="8306"/>
        </w:tabs>
      </w:pPr>
      <w:hyperlink w:anchor="_Toc22517" w:history="1">
        <w:r>
          <w:rPr>
            <w:rFonts w:ascii="仿宋" w:eastAsia="仿宋" w:hAnsi="仿宋" w:cs="仿宋" w:hint="eastAsia"/>
            <w:lang w:eastAsia="zh-CN"/>
          </w:rPr>
          <w:t>(八)、环境保护综合评价</w:t>
        </w:r>
        <w:r>
          <w:tab/>
        </w:r>
        <w:r>
          <w:fldChar w:fldCharType="begin"/>
        </w:r>
        <w:r>
          <w:instrText xml:space="preserve"> PAGEREF _Toc22517 \h </w:instrText>
        </w:r>
        <w:r>
          <w:fldChar w:fldCharType="separate"/>
        </w:r>
        <w:r>
          <w:t>41</w:t>
        </w:r>
        <w:r>
          <w:fldChar w:fldCharType="end"/>
        </w:r>
      </w:hyperlink>
    </w:p>
    <w:p>
      <w:pPr>
        <w:pStyle w:val="TOC1"/>
        <w:tabs>
          <w:tab w:val="right" w:leader="dot" w:pos="8306"/>
        </w:tabs>
      </w:pPr>
      <w:hyperlink w:anchor="_Toc7133" w:history="1">
        <w:r>
          <w:rPr>
            <w:rFonts w:ascii="仿宋" w:eastAsia="仿宋" w:hAnsi="仿宋" w:cs="仿宋" w:hint="eastAsia"/>
            <w:lang w:eastAsia="zh-CN"/>
          </w:rPr>
          <w:t>十、沸石项目财务管理</w:t>
        </w:r>
        <w:r>
          <w:tab/>
        </w:r>
        <w:r>
          <w:fldChar w:fldCharType="begin"/>
        </w:r>
        <w:r>
          <w:instrText xml:space="preserve"> PAGEREF _Toc7133 \h </w:instrText>
        </w:r>
        <w:r>
          <w:fldChar w:fldCharType="separate"/>
        </w:r>
        <w:r>
          <w:t>42</w:t>
        </w:r>
        <w:r>
          <w:fldChar w:fldCharType="end"/>
        </w:r>
      </w:hyperlink>
    </w:p>
    <w:p>
      <w:pPr>
        <w:pStyle w:val="TOC2"/>
        <w:tabs>
          <w:tab w:val="right" w:leader="dot" w:pos="8306"/>
        </w:tabs>
      </w:pPr>
      <w:hyperlink w:anchor="_Toc26488" w:history="1">
        <w:r>
          <w:rPr>
            <w:rFonts w:ascii="仿宋" w:eastAsia="仿宋" w:hAnsi="仿宋" w:cs="仿宋" w:hint="eastAsia"/>
            <w:lang w:eastAsia="zh-CN"/>
          </w:rPr>
          <w:t>(一)、资金需求大</w:t>
        </w:r>
        <w:r>
          <w:tab/>
        </w:r>
        <w:r>
          <w:fldChar w:fldCharType="begin"/>
        </w:r>
        <w:r>
          <w:instrText xml:space="preserve"> PAGEREF _Toc26488 \h </w:instrText>
        </w:r>
        <w:r>
          <w:fldChar w:fldCharType="separate"/>
        </w:r>
        <w:r>
          <w:t>42</w:t>
        </w:r>
        <w:r>
          <w:fldChar w:fldCharType="end"/>
        </w:r>
      </w:hyperlink>
    </w:p>
    <w:p>
      <w:pPr>
        <w:pStyle w:val="TOC2"/>
        <w:tabs>
          <w:tab w:val="right" w:leader="dot" w:pos="8306"/>
        </w:tabs>
      </w:pPr>
      <w:hyperlink w:anchor="_Toc3043" w:history="1">
        <w:r>
          <w:rPr>
            <w:rFonts w:ascii="仿宋" w:eastAsia="仿宋" w:hAnsi="仿宋" w:cs="仿宋" w:hint="eastAsia"/>
            <w:lang w:eastAsia="zh-CN"/>
          </w:rPr>
          <w:t>(二)、研发周期长</w:t>
        </w:r>
        <w:r>
          <w:tab/>
        </w:r>
        <w:r>
          <w:fldChar w:fldCharType="begin"/>
        </w:r>
        <w:r>
          <w:instrText xml:space="preserve"> PAGEREF _Toc3043 \h </w:instrText>
        </w:r>
        <w:r>
          <w:fldChar w:fldCharType="separate"/>
        </w:r>
        <w:r>
          <w:t>43</w:t>
        </w:r>
        <w:r>
          <w:fldChar w:fldCharType="end"/>
        </w:r>
      </w:hyperlink>
    </w:p>
    <w:p>
      <w:pPr>
        <w:pStyle w:val="TOC2"/>
        <w:tabs>
          <w:tab w:val="right" w:leader="dot" w:pos="8306"/>
        </w:tabs>
      </w:pPr>
      <w:hyperlink w:anchor="_Toc24926" w:history="1">
        <w:r>
          <w:rPr>
            <w:rFonts w:ascii="仿宋" w:eastAsia="仿宋" w:hAnsi="仿宋" w:cs="仿宋" w:hint="eastAsia"/>
            <w:lang w:eastAsia="zh-CN"/>
          </w:rPr>
          <w:t>(三)、市场风险大</w:t>
        </w:r>
        <w:r>
          <w:tab/>
        </w:r>
        <w:r>
          <w:fldChar w:fldCharType="begin"/>
        </w:r>
        <w:r>
          <w:instrText xml:space="preserve"> PAGEREF _Toc24926 \h </w:instrText>
        </w:r>
        <w:r>
          <w:fldChar w:fldCharType="separate"/>
        </w:r>
        <w:r>
          <w:t>44</w:t>
        </w:r>
        <w:r>
          <w:fldChar w:fldCharType="end"/>
        </w:r>
      </w:hyperlink>
    </w:p>
    <w:p>
      <w:pPr>
        <w:pStyle w:val="TOC2"/>
        <w:tabs>
          <w:tab w:val="right" w:leader="dot" w:pos="8306"/>
        </w:tabs>
      </w:pPr>
      <w:hyperlink w:anchor="_Toc20325" w:history="1">
        <w:r>
          <w:rPr>
            <w:rFonts w:ascii="仿宋" w:eastAsia="仿宋" w:hAnsi="仿宋" w:cs="仿宋" w:hint="eastAsia"/>
            <w:lang w:eastAsia="zh-CN"/>
          </w:rPr>
          <w:t>(四)、利润率高</w:t>
        </w:r>
        <w:r>
          <w:tab/>
        </w:r>
        <w:r>
          <w:fldChar w:fldCharType="begin"/>
        </w:r>
        <w:r>
          <w:instrText xml:space="preserve"> PAGEREF _Toc20325 \h </w:instrText>
        </w:r>
        <w:r>
          <w:fldChar w:fldCharType="separate"/>
        </w:r>
        <w:r>
          <w:t>47</w:t>
        </w:r>
        <w:r>
          <w:fldChar w:fldCharType="end"/>
        </w:r>
      </w:hyperlink>
    </w:p>
    <w:p>
      <w:pPr>
        <w:pStyle w:val="TOC1"/>
        <w:tabs>
          <w:tab w:val="right" w:leader="dot" w:pos="8306"/>
        </w:tabs>
      </w:pPr>
      <w:hyperlink w:anchor="_Toc21981" w:history="1">
        <w:r>
          <w:rPr>
            <w:rFonts w:ascii="仿宋" w:eastAsia="仿宋" w:hAnsi="仿宋" w:cs="仿宋" w:hint="eastAsia"/>
            <w:lang w:eastAsia="zh-CN"/>
          </w:rPr>
          <w:t>十一、沸石项目投资规划</w:t>
        </w:r>
        <w:r>
          <w:tab/>
        </w:r>
        <w:r>
          <w:fldChar w:fldCharType="begin"/>
        </w:r>
        <w:r>
          <w:instrText xml:space="preserve"> PAGEREF _Toc21981 \h </w:instrText>
        </w:r>
        <w:r>
          <w:fldChar w:fldCharType="separate"/>
        </w:r>
        <w:r>
          <w:t>49</w:t>
        </w:r>
        <w:r>
          <w:fldChar w:fldCharType="end"/>
        </w:r>
      </w:hyperlink>
    </w:p>
    <w:p>
      <w:pPr>
        <w:pStyle w:val="TOC2"/>
        <w:tabs>
          <w:tab w:val="right" w:leader="dot" w:pos="8306"/>
        </w:tabs>
      </w:pPr>
      <w:hyperlink w:anchor="_Toc15614" w:history="1">
        <w:r>
          <w:rPr>
            <w:rFonts w:ascii="仿宋" w:eastAsia="仿宋" w:hAnsi="仿宋" w:cs="仿宋" w:hint="eastAsia"/>
            <w:lang w:eastAsia="zh-CN"/>
          </w:rPr>
          <w:t>(一)、沸石项目总投资估算</w:t>
        </w:r>
        <w:r>
          <w:tab/>
        </w:r>
        <w:r>
          <w:fldChar w:fldCharType="begin"/>
        </w:r>
        <w:r>
          <w:instrText xml:space="preserve"> PAGEREF _Toc15614 \h </w:instrText>
        </w:r>
        <w:r>
          <w:fldChar w:fldCharType="separate"/>
        </w:r>
        <w:r>
          <w:t>49</w:t>
        </w:r>
        <w:r>
          <w:fldChar w:fldCharType="end"/>
        </w:r>
      </w:hyperlink>
    </w:p>
    <w:p>
      <w:pPr>
        <w:pStyle w:val="TOC2"/>
        <w:tabs>
          <w:tab w:val="right" w:leader="dot" w:pos="8306"/>
        </w:tabs>
      </w:pPr>
      <w:hyperlink w:anchor="_Toc4976" w:history="1">
        <w:r>
          <w:rPr>
            <w:rFonts w:ascii="仿宋" w:eastAsia="仿宋" w:hAnsi="仿宋" w:cs="仿宋" w:hint="eastAsia"/>
            <w:lang w:eastAsia="zh-CN"/>
          </w:rPr>
          <w:t>(二)、资金筹措</w:t>
        </w:r>
        <w:r>
          <w:tab/>
        </w:r>
        <w:r>
          <w:fldChar w:fldCharType="begin"/>
        </w:r>
        <w:r>
          <w:instrText xml:space="preserve"> PAGEREF _Toc4976 \h </w:instrText>
        </w:r>
        <w:r>
          <w:fldChar w:fldCharType="separate"/>
        </w:r>
        <w:r>
          <w:t>50</w:t>
        </w:r>
        <w:r>
          <w:fldChar w:fldCharType="end"/>
        </w:r>
      </w:hyperlink>
    </w:p>
    <w:p>
      <w:pPr>
        <w:pStyle w:val="TOC1"/>
        <w:tabs>
          <w:tab w:val="right" w:leader="dot" w:pos="8306"/>
        </w:tabs>
      </w:pPr>
      <w:hyperlink w:anchor="_Toc14915" w:history="1">
        <w:r>
          <w:rPr>
            <w:rFonts w:ascii="仿宋" w:eastAsia="仿宋" w:hAnsi="仿宋" w:cs="仿宋" w:hint="eastAsia"/>
            <w:lang w:eastAsia="zh-CN"/>
          </w:rPr>
          <w:t>十二、沸石项目技术管理</w:t>
        </w:r>
        <w:r>
          <w:tab/>
        </w:r>
        <w:r>
          <w:fldChar w:fldCharType="begin"/>
        </w:r>
        <w:r>
          <w:instrText xml:space="preserve"> PAGEREF _Toc14915 \h </w:instrText>
        </w:r>
        <w:r>
          <w:fldChar w:fldCharType="separate"/>
        </w:r>
        <w:r>
          <w:t>51</w:t>
        </w:r>
        <w:r>
          <w:fldChar w:fldCharType="end"/>
        </w:r>
      </w:hyperlink>
    </w:p>
    <w:p>
      <w:pPr>
        <w:pStyle w:val="TOC2"/>
        <w:tabs>
          <w:tab w:val="right" w:leader="dot" w:pos="8306"/>
        </w:tabs>
      </w:pPr>
      <w:hyperlink w:anchor="_Toc7744" w:history="1">
        <w:r>
          <w:rPr>
            <w:rFonts w:ascii="仿宋" w:eastAsia="仿宋" w:hAnsi="仿宋" w:cs="仿宋" w:hint="eastAsia"/>
            <w:lang w:eastAsia="zh-CN"/>
          </w:rPr>
          <w:t>(一)、技术方案选用方向</w:t>
        </w:r>
        <w:r>
          <w:tab/>
        </w:r>
        <w:r>
          <w:fldChar w:fldCharType="begin"/>
        </w:r>
        <w:r>
          <w:instrText xml:space="preserve"> PAGEREF _Toc7744 \h </w:instrText>
        </w:r>
        <w:r>
          <w:fldChar w:fldCharType="separate"/>
        </w:r>
        <w:r>
          <w:t>51</w:t>
        </w:r>
        <w:r>
          <w:fldChar w:fldCharType="end"/>
        </w:r>
      </w:hyperlink>
    </w:p>
    <w:p>
      <w:pPr>
        <w:pStyle w:val="TOC2"/>
        <w:tabs>
          <w:tab w:val="right" w:leader="dot" w:pos="8306"/>
        </w:tabs>
      </w:pPr>
      <w:hyperlink w:anchor="_Toc9242" w:history="1">
        <w:r>
          <w:rPr>
            <w:rFonts w:ascii="仿宋" w:eastAsia="仿宋" w:hAnsi="仿宋" w:cs="仿宋" w:hint="eastAsia"/>
            <w:lang w:eastAsia="zh-CN"/>
          </w:rPr>
          <w:t>(二)、工艺技术方案选用原则</w:t>
        </w:r>
        <w:r>
          <w:tab/>
        </w:r>
        <w:r>
          <w:fldChar w:fldCharType="begin"/>
        </w:r>
        <w:r>
          <w:instrText xml:space="preserve"> PAGEREF _Toc9242 \h </w:instrText>
        </w:r>
        <w:r>
          <w:fldChar w:fldCharType="separate"/>
        </w:r>
        <w:r>
          <w:t>52</w:t>
        </w:r>
        <w:r>
          <w:fldChar w:fldCharType="end"/>
        </w:r>
      </w:hyperlink>
    </w:p>
    <w:p>
      <w:pPr>
        <w:pStyle w:val="TOC2"/>
        <w:tabs>
          <w:tab w:val="right" w:leader="dot" w:pos="8306"/>
        </w:tabs>
      </w:pPr>
      <w:hyperlink w:anchor="_Toc2955" w:history="1">
        <w:r>
          <w:rPr>
            <w:rFonts w:ascii="仿宋" w:eastAsia="仿宋" w:hAnsi="仿宋" w:cs="仿宋" w:hint="eastAsia"/>
            <w:lang w:eastAsia="zh-CN"/>
          </w:rPr>
          <w:t>(三)、工艺技术方案要求</w:t>
        </w:r>
        <w:r>
          <w:tab/>
        </w:r>
        <w:r>
          <w:fldChar w:fldCharType="begin"/>
        </w:r>
        <w:r>
          <w:instrText xml:space="preserve"> PAGEREF _Toc2955 \h </w:instrText>
        </w:r>
        <w:r>
          <w:fldChar w:fldCharType="separate"/>
        </w:r>
        <w:r>
          <w:t>54</w:t>
        </w:r>
        <w:r>
          <w:fldChar w:fldCharType="end"/>
        </w:r>
      </w:hyperlink>
    </w:p>
    <w:p>
      <w:pPr>
        <w:pStyle w:val="TOC1"/>
        <w:tabs>
          <w:tab w:val="right" w:leader="dot" w:pos="8306"/>
        </w:tabs>
      </w:pPr>
      <w:hyperlink w:anchor="_Toc32495" w:history="1">
        <w:r>
          <w:rPr>
            <w:rFonts w:ascii="仿宋" w:eastAsia="仿宋" w:hAnsi="仿宋" w:cs="仿宋" w:hint="eastAsia"/>
            <w:lang w:eastAsia="zh-CN"/>
          </w:rPr>
          <w:t>十三、风险识别与分类</w:t>
        </w:r>
        <w:r>
          <w:tab/>
        </w:r>
        <w:r>
          <w:fldChar w:fldCharType="begin"/>
        </w:r>
        <w:r>
          <w:instrText xml:space="preserve"> PAGEREF _Toc32495 \h </w:instrText>
        </w:r>
        <w:r>
          <w:fldChar w:fldCharType="separate"/>
        </w:r>
        <w:r>
          <w:t>57</w:t>
        </w:r>
        <w:r>
          <w:fldChar w:fldCharType="end"/>
        </w:r>
      </w:hyperlink>
    </w:p>
    <w:p>
      <w:pPr>
        <w:pStyle w:val="TOC2"/>
        <w:tabs>
          <w:tab w:val="right" w:leader="dot" w:pos="8306"/>
        </w:tabs>
      </w:pPr>
      <w:hyperlink w:anchor="_Toc10635" w:history="1">
        <w:r>
          <w:rPr>
            <w:rFonts w:ascii="仿宋" w:eastAsia="仿宋" w:hAnsi="仿宋" w:cs="仿宋" w:hint="eastAsia"/>
            <w:lang w:eastAsia="zh-CN"/>
          </w:rPr>
          <w:t>(一)、风险识别</w:t>
        </w:r>
        <w:r>
          <w:tab/>
        </w:r>
        <w:r>
          <w:fldChar w:fldCharType="begin"/>
        </w:r>
        <w:r>
          <w:instrText xml:space="preserve"> PAGEREF _Toc10635 \h </w:instrText>
        </w:r>
        <w:r>
          <w:fldChar w:fldCharType="separate"/>
        </w:r>
        <w:r>
          <w:t>57</w:t>
        </w:r>
        <w:r>
          <w:fldChar w:fldCharType="end"/>
        </w:r>
      </w:hyperlink>
    </w:p>
    <w:p>
      <w:pPr>
        <w:pStyle w:val="TOC2"/>
        <w:tabs>
          <w:tab w:val="right" w:leader="dot" w:pos="8306"/>
        </w:tabs>
      </w:pPr>
      <w:hyperlink w:anchor="_Toc21900" w:history="1">
        <w:r>
          <w:rPr>
            <w:rFonts w:ascii="仿宋" w:eastAsia="仿宋" w:hAnsi="仿宋" w:cs="仿宋" w:hint="eastAsia"/>
            <w:lang w:eastAsia="zh-CN"/>
          </w:rPr>
          <w:t>(二)、风险分类</w:t>
        </w:r>
        <w:r>
          <w:tab/>
        </w:r>
        <w:r>
          <w:fldChar w:fldCharType="begin"/>
        </w:r>
        <w:r>
          <w:instrText xml:space="preserve"> PAGEREF _Toc21900 \h </w:instrText>
        </w:r>
        <w:r>
          <w:fldChar w:fldCharType="separate"/>
        </w:r>
        <w:r>
          <w:t>58</w:t>
        </w:r>
        <w:r>
          <w:fldChar w:fldCharType="end"/>
        </w:r>
      </w:hyperlink>
    </w:p>
    <w:p>
      <w:pPr>
        <w:pStyle w:val="TOC1"/>
        <w:tabs>
          <w:tab w:val="right" w:leader="dot" w:pos="8306"/>
        </w:tabs>
      </w:pPr>
      <w:hyperlink w:anchor="_Toc24442" w:history="1">
        <w:r>
          <w:rPr>
            <w:rFonts w:ascii="仿宋" w:eastAsia="仿宋" w:hAnsi="仿宋" w:cs="仿宋" w:hint="eastAsia"/>
            <w:lang w:eastAsia="zh-CN"/>
          </w:rPr>
          <w:t>十四、沸石项目实施时间节点</w:t>
        </w:r>
        <w:r>
          <w:tab/>
        </w:r>
        <w:r>
          <w:fldChar w:fldCharType="begin"/>
        </w:r>
        <w:r>
          <w:instrText xml:space="preserve"> PAGEREF _Toc24442 \h </w:instrText>
        </w:r>
        <w:r>
          <w:fldChar w:fldCharType="separate"/>
        </w:r>
        <w:r>
          <w:t>60</w:t>
        </w:r>
        <w:r>
          <w:fldChar w:fldCharType="end"/>
        </w:r>
      </w:hyperlink>
    </w:p>
    <w:p>
      <w:pPr>
        <w:pStyle w:val="TOC2"/>
        <w:tabs>
          <w:tab w:val="right" w:leader="dot" w:pos="8306"/>
        </w:tabs>
      </w:pPr>
      <w:hyperlink w:anchor="_Toc9107" w:history="1">
        <w:r>
          <w:rPr>
            <w:rFonts w:ascii="仿宋" w:eastAsia="仿宋" w:hAnsi="仿宋" w:cs="仿宋" w:hint="eastAsia"/>
            <w:lang w:eastAsia="zh-CN"/>
          </w:rPr>
          <w:t>(一)、沸石项目启动阶段时间节点</w:t>
        </w:r>
        <w:r>
          <w:tab/>
        </w:r>
        <w:r>
          <w:fldChar w:fldCharType="begin"/>
        </w:r>
        <w:r>
          <w:instrText xml:space="preserve"> PAGEREF _Toc9107 \h </w:instrText>
        </w:r>
        <w:r>
          <w:fldChar w:fldCharType="separate"/>
        </w:r>
        <w:r>
          <w:t>60</w:t>
        </w:r>
        <w:r>
          <w:fldChar w:fldCharType="end"/>
        </w:r>
      </w:hyperlink>
    </w:p>
    <w:p>
      <w:pPr>
        <w:pStyle w:val="TOC2"/>
        <w:tabs>
          <w:tab w:val="right" w:leader="dot" w:pos="8306"/>
        </w:tabs>
      </w:pPr>
      <w:hyperlink w:anchor="_Toc20112" w:history="1">
        <w:r>
          <w:rPr>
            <w:rFonts w:ascii="仿宋" w:eastAsia="仿宋" w:hAnsi="仿宋" w:cs="仿宋" w:hint="eastAsia"/>
            <w:lang w:eastAsia="zh-CN"/>
          </w:rPr>
          <w:t>(二)、沸石项目执行阶段时间节点</w:t>
        </w:r>
        <w:r>
          <w:tab/>
        </w:r>
        <w:r>
          <w:fldChar w:fldCharType="begin"/>
        </w:r>
        <w:r>
          <w:instrText xml:space="preserve"> PAGEREF _Toc20112 \h </w:instrText>
        </w:r>
        <w:r>
          <w:fldChar w:fldCharType="separate"/>
        </w:r>
        <w:r>
          <w:t>61</w:t>
        </w:r>
        <w:r>
          <w:fldChar w:fldCharType="end"/>
        </w:r>
      </w:hyperlink>
    </w:p>
    <w:p>
      <w:pPr>
        <w:pStyle w:val="TOC2"/>
        <w:tabs>
          <w:tab w:val="right" w:leader="dot" w:pos="8306"/>
        </w:tabs>
      </w:pPr>
      <w:hyperlink w:anchor="_Toc20720" w:history="1">
        <w:r>
          <w:rPr>
            <w:rFonts w:ascii="仿宋" w:eastAsia="仿宋" w:hAnsi="仿宋" w:cs="仿宋" w:hint="eastAsia"/>
            <w:lang w:eastAsia="zh-CN"/>
          </w:rPr>
          <w:t>(三)、沸石项目完成阶段时间节点</w:t>
        </w:r>
        <w:r>
          <w:tab/>
        </w:r>
        <w:r>
          <w:fldChar w:fldCharType="begin"/>
        </w:r>
        <w:r>
          <w:instrText xml:space="preserve"> PAGEREF _Toc20720 \h </w:instrText>
        </w:r>
        <w:r>
          <w:fldChar w:fldCharType="separate"/>
        </w:r>
        <w:r>
          <w:t>62</w:t>
        </w:r>
        <w:r>
          <w:fldChar w:fldCharType="end"/>
        </w:r>
      </w:hyperlink>
    </w:p>
    <w:p>
      <w:pPr>
        <w:pStyle w:val="TOC1"/>
        <w:tabs>
          <w:tab w:val="right" w:leader="dot" w:pos="8306"/>
        </w:tabs>
      </w:pPr>
      <w:hyperlink w:anchor="_Toc17469" w:history="1">
        <w:r>
          <w:rPr>
            <w:rFonts w:ascii="仿宋" w:eastAsia="仿宋" w:hAnsi="仿宋" w:cs="仿宋" w:hint="eastAsia"/>
            <w:lang w:eastAsia="zh-CN"/>
          </w:rPr>
          <w:t>十五、利益相关者分析与沟通计划</w:t>
        </w:r>
        <w:r>
          <w:tab/>
        </w:r>
        <w:r>
          <w:fldChar w:fldCharType="begin"/>
        </w:r>
        <w:r>
          <w:instrText xml:space="preserve"> PAGEREF _Toc17469 \h </w:instrText>
        </w:r>
        <w:r>
          <w:fldChar w:fldCharType="separate"/>
        </w:r>
        <w:r>
          <w:t>63</w:t>
        </w:r>
        <w:r>
          <w:fldChar w:fldCharType="end"/>
        </w:r>
      </w:hyperlink>
    </w:p>
    <w:p>
      <w:pPr>
        <w:pStyle w:val="TOC2"/>
        <w:tabs>
          <w:tab w:val="right" w:leader="dot" w:pos="8306"/>
        </w:tabs>
      </w:pPr>
      <w:hyperlink w:anchor="_Toc11711" w:history="1">
        <w:r>
          <w:rPr>
            <w:rFonts w:ascii="仿宋" w:eastAsia="仿宋" w:hAnsi="仿宋" w:cs="仿宋" w:hint="eastAsia"/>
            <w:lang w:eastAsia="zh-CN"/>
          </w:rPr>
          <w:t>(一)、利益相关者分析</w:t>
        </w:r>
        <w:r>
          <w:tab/>
        </w:r>
        <w:r>
          <w:fldChar w:fldCharType="begin"/>
        </w:r>
        <w:r>
          <w:instrText xml:space="preserve"> PAGEREF _Toc11711 \h </w:instrText>
        </w:r>
        <w:r>
          <w:fldChar w:fldCharType="separate"/>
        </w:r>
        <w:r>
          <w:t>63</w:t>
        </w:r>
        <w:r>
          <w:fldChar w:fldCharType="end"/>
        </w:r>
      </w:hyperlink>
    </w:p>
    <w:p>
      <w:pPr>
        <w:pStyle w:val="TOC2"/>
        <w:tabs>
          <w:tab w:val="right" w:leader="dot" w:pos="8306"/>
        </w:tabs>
      </w:pPr>
      <w:hyperlink w:anchor="_Toc20204" w:history="1">
        <w:r>
          <w:rPr>
            <w:rFonts w:ascii="仿宋" w:eastAsia="仿宋" w:hAnsi="仿宋" w:cs="仿宋" w:hint="eastAsia"/>
            <w:lang w:eastAsia="zh-CN"/>
          </w:rPr>
          <w:t>(二)、沟通计划</w:t>
        </w:r>
        <w:r>
          <w:tab/>
        </w:r>
        <w:r>
          <w:fldChar w:fldCharType="begin"/>
        </w:r>
        <w:r>
          <w:instrText xml:space="preserve"> PAGEREF _Toc20204 \h </w:instrText>
        </w:r>
        <w:r>
          <w:fldChar w:fldCharType="separate"/>
        </w:r>
        <w:r>
          <w:t>64</w:t>
        </w:r>
        <w:r>
          <w:fldChar w:fldCharType="end"/>
        </w:r>
      </w:hyperlink>
    </w:p>
    <w:p>
      <w:pPr>
        <w:pStyle w:val="TOC1"/>
        <w:tabs>
          <w:tab w:val="right" w:leader="dot" w:pos="8306"/>
        </w:tabs>
      </w:pPr>
      <w:hyperlink w:anchor="_Toc6776" w:history="1">
        <w:r>
          <w:rPr>
            <w:rFonts w:ascii="仿宋" w:eastAsia="仿宋" w:hAnsi="仿宋" w:cs="仿宋" w:hint="eastAsia"/>
            <w:lang w:eastAsia="zh-CN"/>
          </w:rPr>
          <w:t>十六、营销与推广策略</w:t>
        </w:r>
        <w:r>
          <w:tab/>
        </w:r>
        <w:r>
          <w:fldChar w:fldCharType="begin"/>
        </w:r>
        <w:r>
          <w:instrText xml:space="preserve"> PAGEREF _Toc6776 \h </w:instrText>
        </w:r>
        <w:r>
          <w:fldChar w:fldCharType="separate"/>
        </w:r>
        <w:r>
          <w:t>65</w:t>
        </w:r>
        <w:r>
          <w:fldChar w:fldCharType="end"/>
        </w:r>
      </w:hyperlink>
    </w:p>
    <w:p>
      <w:pPr>
        <w:pStyle w:val="TOC2"/>
        <w:tabs>
          <w:tab w:val="right" w:leader="dot" w:pos="8306"/>
        </w:tabs>
      </w:pPr>
      <w:hyperlink w:anchor="_Toc4619" w:history="1">
        <w:r>
          <w:rPr>
            <w:rFonts w:ascii="仿宋" w:eastAsia="仿宋" w:hAnsi="仿宋" w:cs="仿宋" w:hint="eastAsia"/>
            <w:lang w:eastAsia="zh-CN"/>
          </w:rPr>
          <w:t>(一)、产品/服务定位与特点</w:t>
        </w:r>
        <w:r>
          <w:tab/>
        </w:r>
        <w:r>
          <w:fldChar w:fldCharType="begin"/>
        </w:r>
        <w:r>
          <w:instrText xml:space="preserve"> PAGEREF _Toc4619 \h </w:instrText>
        </w:r>
        <w:r>
          <w:fldChar w:fldCharType="separate"/>
        </w:r>
        <w:r>
          <w:t>65</w:t>
        </w:r>
        <w:r>
          <w:fldChar w:fldCharType="end"/>
        </w:r>
      </w:hyperlink>
    </w:p>
    <w:p>
      <w:pPr>
        <w:pStyle w:val="TOC2"/>
        <w:tabs>
          <w:tab w:val="right" w:leader="dot" w:pos="8306"/>
        </w:tabs>
      </w:pPr>
      <w:hyperlink w:anchor="_Toc9822" w:history="1">
        <w:r>
          <w:rPr>
            <w:rFonts w:ascii="仿宋" w:eastAsia="仿宋" w:hAnsi="仿宋" w:cs="仿宋" w:hint="eastAsia"/>
            <w:lang w:eastAsia="zh-CN"/>
          </w:rPr>
          <w:t>(二)、市场定位与竞争分析</w:t>
        </w:r>
        <w:r>
          <w:tab/>
        </w:r>
        <w:r>
          <w:fldChar w:fldCharType="begin"/>
        </w:r>
        <w:r>
          <w:instrText xml:space="preserve"> PAGEREF _Toc9822 \h </w:instrText>
        </w:r>
        <w:r>
          <w:fldChar w:fldCharType="separate"/>
        </w:r>
        <w:r>
          <w:t>66</w:t>
        </w:r>
        <w:r>
          <w:fldChar w:fldCharType="end"/>
        </w:r>
      </w:hyperlink>
    </w:p>
    <w:p>
      <w:pPr>
        <w:pStyle w:val="TOC2"/>
        <w:tabs>
          <w:tab w:val="right" w:leader="dot" w:pos="8306"/>
        </w:tabs>
      </w:pPr>
      <w:hyperlink w:anchor="_Toc6961" w:history="1">
        <w:r>
          <w:rPr>
            <w:rFonts w:ascii="仿宋" w:eastAsia="仿宋" w:hAnsi="仿宋" w:cs="仿宋" w:hint="eastAsia"/>
            <w:lang w:eastAsia="zh-CN"/>
          </w:rPr>
          <w:t>(三)、营销渠道与策略</w:t>
        </w:r>
        <w:r>
          <w:tab/>
        </w:r>
        <w:r>
          <w:fldChar w:fldCharType="begin"/>
        </w:r>
        <w:r>
          <w:instrText xml:space="preserve"> PAGEREF _Toc6961 \h </w:instrText>
        </w:r>
        <w:r>
          <w:fldChar w:fldCharType="separate"/>
        </w:r>
        <w:r>
          <w:t>68</w:t>
        </w:r>
        <w:r>
          <w:fldChar w:fldCharType="end"/>
        </w:r>
      </w:hyperlink>
    </w:p>
    <w:p>
      <w:pPr>
        <w:pStyle w:val="TOC2"/>
        <w:tabs>
          <w:tab w:val="right" w:leader="dot" w:pos="8306"/>
        </w:tabs>
      </w:pPr>
      <w:hyperlink w:anchor="_Toc32388" w:history="1">
        <w:r>
          <w:rPr>
            <w:rFonts w:ascii="仿宋" w:eastAsia="仿宋" w:hAnsi="仿宋" w:cs="仿宋" w:hint="eastAsia"/>
            <w:lang w:eastAsia="zh-CN"/>
          </w:rPr>
          <w:t>(四)、推广与宣传活动</w:t>
        </w:r>
        <w:r>
          <w:tab/>
        </w:r>
        <w:r>
          <w:fldChar w:fldCharType="begin"/>
        </w:r>
        <w:r>
          <w:instrText xml:space="preserve"> PAGEREF _Toc32388 \h </w:instrText>
        </w:r>
        <w:r>
          <w:fldChar w:fldCharType="separate"/>
        </w:r>
        <w:r>
          <w:t>69</w:t>
        </w:r>
        <w:r>
          <w:fldChar w:fldCharType="end"/>
        </w:r>
      </w:hyperlink>
    </w:p>
    <w:p>
      <w:pPr>
        <w:pStyle w:val="TOC1"/>
        <w:tabs>
          <w:tab w:val="right" w:leader="dot" w:pos="8306"/>
        </w:tabs>
      </w:pPr>
      <w:hyperlink w:anchor="_Toc18839" w:history="1">
        <w:r>
          <w:rPr>
            <w:rFonts w:ascii="仿宋" w:eastAsia="仿宋" w:hAnsi="仿宋" w:cs="仿宋" w:hint="eastAsia"/>
            <w:lang w:eastAsia="zh-CN"/>
          </w:rPr>
          <w:t>十七、沸石项目治理与监督</w:t>
        </w:r>
        <w:r>
          <w:tab/>
        </w:r>
        <w:r>
          <w:fldChar w:fldCharType="begin"/>
        </w:r>
        <w:r>
          <w:instrText xml:space="preserve"> PAGEREF _Toc18839 \h </w:instrText>
        </w:r>
        <w:r>
          <w:fldChar w:fldCharType="separate"/>
        </w:r>
        <w:r>
          <w:t>74</w:t>
        </w:r>
        <w:r>
          <w:fldChar w:fldCharType="end"/>
        </w:r>
      </w:hyperlink>
    </w:p>
    <w:p>
      <w:pPr>
        <w:pStyle w:val="TOC2"/>
        <w:tabs>
          <w:tab w:val="right" w:leader="dot" w:pos="8306"/>
        </w:tabs>
      </w:pPr>
      <w:hyperlink w:anchor="_Toc6633" w:history="1">
        <w:r>
          <w:rPr>
            <w:rFonts w:ascii="仿宋" w:eastAsia="仿宋" w:hAnsi="仿宋" w:cs="仿宋" w:hint="eastAsia"/>
            <w:lang w:eastAsia="zh-CN"/>
          </w:rPr>
          <w:t>(一)、沸石项目治理结构</w:t>
        </w:r>
        <w:r>
          <w:tab/>
        </w:r>
        <w:r>
          <w:fldChar w:fldCharType="begin"/>
        </w:r>
        <w:r>
          <w:instrText xml:space="preserve"> PAGEREF _Toc6633 \h </w:instrText>
        </w:r>
        <w:r>
          <w:fldChar w:fldCharType="separate"/>
        </w:r>
        <w:r>
          <w:t>74</w:t>
        </w:r>
        <w:r>
          <w:fldChar w:fldCharType="end"/>
        </w:r>
      </w:hyperlink>
    </w:p>
    <w:p>
      <w:pPr>
        <w:pStyle w:val="TOC2"/>
        <w:tabs>
          <w:tab w:val="right" w:leader="dot" w:pos="8306"/>
        </w:tabs>
      </w:pPr>
      <w:hyperlink w:anchor="_Toc8772" w:history="1">
        <w:r>
          <w:rPr>
            <w:rFonts w:ascii="仿宋" w:eastAsia="仿宋" w:hAnsi="仿宋" w:cs="仿宋" w:hint="eastAsia"/>
            <w:lang w:eastAsia="zh-CN"/>
          </w:rPr>
          <w:t>(二)、监督与审计</w:t>
        </w:r>
        <w:r>
          <w:tab/>
        </w:r>
        <w:r>
          <w:fldChar w:fldCharType="begin"/>
        </w:r>
        <w:r>
          <w:instrText xml:space="preserve"> PAGEREF _Toc8772 \h </w:instrText>
        </w:r>
        <w:r>
          <w:fldChar w:fldCharType="separate"/>
        </w:r>
        <w:r>
          <w:t>75</w:t>
        </w:r>
        <w:r>
          <w:fldChar w:fldCharType="end"/>
        </w:r>
      </w:hyperlink>
    </w:p>
    <w:p>
      <w:pPr>
        <w:pStyle w:val="TOC1"/>
        <w:tabs>
          <w:tab w:val="right" w:leader="dot" w:pos="8306"/>
        </w:tabs>
      </w:pPr>
      <w:hyperlink w:anchor="_Toc13171" w:history="1">
        <w:r>
          <w:rPr>
            <w:rFonts w:ascii="仿宋" w:eastAsia="仿宋" w:hAnsi="仿宋" w:cs="仿宋" w:hint="eastAsia"/>
            <w:lang w:eastAsia="zh-CN"/>
          </w:rPr>
          <w:t>十八、质量管理体系</w:t>
        </w:r>
        <w:r>
          <w:tab/>
        </w:r>
        <w:r>
          <w:fldChar w:fldCharType="begin"/>
        </w:r>
        <w:r>
          <w:instrText xml:space="preserve"> PAGEREF _Toc13171 \h </w:instrText>
        </w:r>
        <w:r>
          <w:fldChar w:fldCharType="separate"/>
        </w:r>
        <w:r>
          <w:t>77</w:t>
        </w:r>
        <w:r>
          <w:fldChar w:fldCharType="end"/>
        </w:r>
      </w:hyperlink>
    </w:p>
    <w:p>
      <w:pPr>
        <w:pStyle w:val="TOC2"/>
        <w:tabs>
          <w:tab w:val="right" w:leader="dot" w:pos="8306"/>
        </w:tabs>
      </w:pPr>
      <w:hyperlink w:anchor="_Toc32403" w:history="1">
        <w:r>
          <w:rPr>
            <w:rFonts w:ascii="仿宋" w:eastAsia="仿宋" w:hAnsi="仿宋" w:cs="仿宋" w:hint="eastAsia"/>
            <w:lang w:eastAsia="zh-CN"/>
          </w:rPr>
          <w:t>(一)、质量目标与方针</w:t>
        </w:r>
        <w:r>
          <w:tab/>
        </w:r>
        <w:r>
          <w:fldChar w:fldCharType="begin"/>
        </w:r>
        <w:r>
          <w:instrText xml:space="preserve"> PAGEREF _Toc32403 \h </w:instrText>
        </w:r>
        <w:r>
          <w:fldChar w:fldCharType="separate"/>
        </w:r>
        <w:r>
          <w:t>77</w:t>
        </w:r>
        <w:r>
          <w:fldChar w:fldCharType="end"/>
        </w:r>
      </w:hyperlink>
    </w:p>
    <w:p>
      <w:pPr>
        <w:pStyle w:val="TOC2"/>
        <w:tabs>
          <w:tab w:val="right" w:leader="dot" w:pos="8306"/>
        </w:tabs>
      </w:pPr>
      <w:hyperlink w:anchor="_Toc26842" w:history="1">
        <w:r>
          <w:rPr>
            <w:rFonts w:ascii="仿宋" w:eastAsia="仿宋" w:hAnsi="仿宋" w:cs="仿宋" w:hint="eastAsia"/>
            <w:lang w:eastAsia="zh-CN"/>
          </w:rPr>
          <w:t>(二)、质量管理责任</w:t>
        </w:r>
        <w:r>
          <w:tab/>
        </w:r>
        <w:r>
          <w:fldChar w:fldCharType="begin"/>
        </w:r>
        <w:r>
          <w:instrText xml:space="preserve"> PAGEREF _Toc26842 \h </w:instrText>
        </w:r>
        <w:r>
          <w:fldChar w:fldCharType="separate"/>
        </w:r>
        <w:r>
          <w:t>78</w:t>
        </w:r>
        <w:r>
          <w:fldChar w:fldCharType="end"/>
        </w:r>
      </w:hyperlink>
    </w:p>
    <w:p>
      <w:pPr>
        <w:pStyle w:val="TOC2"/>
        <w:tabs>
          <w:tab w:val="right" w:leader="dot" w:pos="8306"/>
        </w:tabs>
      </w:pPr>
      <w:hyperlink w:anchor="_Toc12291" w:history="1">
        <w:r>
          <w:rPr>
            <w:rFonts w:ascii="仿宋" w:eastAsia="仿宋" w:hAnsi="仿宋" w:cs="仿宋" w:hint="eastAsia"/>
            <w:lang w:eastAsia="zh-CN"/>
          </w:rPr>
          <w:t>(三)、质量管理体系文件</w:t>
        </w:r>
        <w:r>
          <w:tab/>
        </w:r>
        <w:r>
          <w:fldChar w:fldCharType="begin"/>
        </w:r>
        <w:r>
          <w:instrText xml:space="preserve"> PAGEREF _Toc12291 \h </w:instrText>
        </w:r>
        <w:r>
          <w:fldChar w:fldCharType="separate"/>
        </w:r>
        <w:r>
          <w:t>79</w:t>
        </w:r>
        <w:r>
          <w:fldChar w:fldCharType="end"/>
        </w:r>
      </w:hyperlink>
    </w:p>
    <w:p>
      <w:pPr>
        <w:pStyle w:val="TOC2"/>
        <w:tabs>
          <w:tab w:val="right" w:leader="dot" w:pos="8306"/>
        </w:tabs>
      </w:pPr>
      <w:hyperlink w:anchor="_Toc19897" w:history="1">
        <w:r>
          <w:rPr>
            <w:rFonts w:ascii="仿宋" w:eastAsia="仿宋" w:hAnsi="仿宋" w:cs="仿宋" w:hint="eastAsia"/>
            <w:lang w:eastAsia="zh-CN"/>
          </w:rPr>
          <w:t>(四)、质量培训与教育</w:t>
        </w:r>
        <w:r>
          <w:tab/>
        </w:r>
        <w:r>
          <w:fldChar w:fldCharType="begin"/>
        </w:r>
        <w:r>
          <w:instrText xml:space="preserve"> PAGEREF _Toc19897 \h </w:instrText>
        </w:r>
        <w:r>
          <w:fldChar w:fldCharType="separate"/>
        </w:r>
        <w:r>
          <w:t>81</w:t>
        </w:r>
        <w:r>
          <w:fldChar w:fldCharType="end"/>
        </w:r>
      </w:hyperlink>
    </w:p>
    <w:p>
      <w:pPr>
        <w:pStyle w:val="TOC2"/>
        <w:tabs>
          <w:tab w:val="right" w:leader="dot" w:pos="8306"/>
        </w:tabs>
      </w:pPr>
      <w:hyperlink w:anchor="_Toc19314" w:history="1">
        <w:r>
          <w:rPr>
            <w:rFonts w:ascii="仿宋" w:eastAsia="仿宋" w:hAnsi="仿宋" w:cs="仿宋" w:hint="eastAsia"/>
            <w:lang w:eastAsia="zh-CN"/>
          </w:rPr>
          <w:t>(五)、质量审核与评价</w:t>
        </w:r>
        <w:r>
          <w:tab/>
        </w:r>
        <w:r>
          <w:fldChar w:fldCharType="begin"/>
        </w:r>
        <w:r>
          <w:instrText xml:space="preserve"> PAGEREF _Toc19314 \h </w:instrText>
        </w:r>
        <w:r>
          <w:fldChar w:fldCharType="separate"/>
        </w:r>
        <w:r>
          <w:t>82</w:t>
        </w:r>
        <w:r>
          <w:fldChar w:fldCharType="end"/>
        </w:r>
      </w:hyperlink>
    </w:p>
    <w:p>
      <w:pPr>
        <w:pStyle w:val="TOC2"/>
        <w:tabs>
          <w:tab w:val="right" w:leader="dot" w:pos="8306"/>
        </w:tabs>
      </w:pPr>
      <w:hyperlink w:anchor="_Toc31844" w:history="1">
        <w:r>
          <w:rPr>
            <w:rFonts w:ascii="仿宋" w:eastAsia="仿宋" w:hAnsi="仿宋" w:cs="仿宋" w:hint="eastAsia"/>
            <w:lang w:eastAsia="zh-CN"/>
          </w:rPr>
          <w:t>(六)、不符合与纠正措施</w:t>
        </w:r>
        <w:r>
          <w:tab/>
        </w:r>
        <w:r>
          <w:fldChar w:fldCharType="begin"/>
        </w:r>
        <w:r>
          <w:instrText xml:space="preserve"> PAGEREF _Toc31844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82"/>
      <w:r>
        <w:rPr>
          <w:rFonts w:ascii="仿宋" w:eastAsia="仿宋" w:hAnsi="仿宋" w:cs="仿宋" w:hint="eastAsia"/>
          <w:sz w:val="28"/>
          <w:lang w:eastAsia="zh-CN"/>
        </w:rPr>
        <w:t>一、沸石项目概论</w:t>
      </w:r>
      <w:bookmarkEnd w:id="2"/>
    </w:p>
    <w:p>
      <w:pPr>
        <w:pStyle w:val="Heading2"/>
        <w:rPr>
          <w:rFonts w:ascii="仿宋" w:eastAsia="仿宋" w:hAnsi="仿宋" w:cs="仿宋" w:hint="eastAsia"/>
          <w:lang w:eastAsia="zh-CN"/>
        </w:rPr>
      </w:pPr>
      <w:bookmarkStart w:id="3" w:name="_Toc14021"/>
      <w:r>
        <w:rPr>
          <w:rFonts w:ascii="仿宋" w:eastAsia="仿宋" w:hAnsi="仿宋" w:cs="仿宋" w:hint="eastAsia"/>
          <w:lang w:eastAsia="zh-CN"/>
        </w:rPr>
        <w:t>(一)、沸石项目概况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的起源追溯至对市场的深入洞察。市场的不断演变与变革为沸石项目提供了难得的机遇。当前市场存在的需求缺口和变革的大环境共同构成了沸石项目的背景。这个沸石项目旨在充分利用市场机遇，填补行业中尚未满足的需求，为客户提供全新的解决方案。市场的变革和需求的增长使得这个沸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沸石项目名称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沸石项目正式命名为沸石。这个名称不仅仅是一个标识，更代表了沸石项目的核心理念和愿景。它蕴含着沸石项目所要解决问题的关键字，具有强烈的表达和辨识度，为沸石项目树立了鲜明的品牌形象。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沸石项目目标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的核心目标是提供一种全新、高效的解决方案，满足客户日益增长的需求。沸石项目追求的不仅仅是满足市场需求，更是在市场中获得卓越的竞争优势。通过不断提升产品或服务的质量和创新水平，沸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沸石项目范围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全面涵盖了产品研发、制造、市场推广和售后服务，确保从产品设计到最终用户体验的全方位关注。这一全面的沸石项目范围是为了确保沸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沸石项目时间表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沸石项目计划在未来18个月内完成，包括研发、测试、市场试点和正式推出等不同阶段。这个时间表的合理设计是为了确保沸石项目各个阶段的顺利推进，以便按时交付高质量的成果。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沸石项目预算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沸石项目总预算估算为XX百万美元，主要分配在研发、市场推广、人员培训和运营等方面。这一充足的预算为沸石项目提供了充足的资源，确保沸石项目在各个方面都能取得优异的表现。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沸石项目风险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沸石项目可能面临的风险包括市场接受度低、技术难题、竞争激烈等。沸石项目团队已经制定了相应的风险应对计划，通过前瞻性的风险管理，确保沸石项目在面对不确定性时能够迅速做出应对。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沸石项目团队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沸石项目汇聚了一支经验丰富、多领域专业素养的核心团队，确保沸石项目在各个方面都能拥有高水平的执行力。团队的协同作战是沸石项目成功的关键因素之一。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沸石项目背景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沸石项目的背景根植于市场对更高效、创新产品的渴望，同时也受到科技发展对行业格局的深刻改变的影响。这为沸石项目提供了广阔的发展空间和市场需求。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沸石项目现状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截至目前，沸石项目已完成市场调研和技术验证，取得了初步的成功。这为沸石项目在未来的发展奠定了坚实的基础，为更远大的目标打下了坚实的基石。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75"/>
      <w:r>
        <w:rPr>
          <w:rFonts w:ascii="仿宋" w:eastAsia="仿宋" w:hAnsi="仿宋" w:cs="仿宋" w:hint="eastAsia"/>
          <w:sz w:val="28"/>
          <w:lang w:eastAsia="zh-CN"/>
        </w:rPr>
        <w:t>(二)、沸石项目目标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keyword》沸石项目首要业务目标是在市场中占据有利地位，实现产品/服务的成功推广和销售。通过不断提升产品质量、创新性，沸石项目追求成为行业中的领导者，赢得更多客户的青睐。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在科技迅速发展的时代，沸石项目着眼于技术创新。通过持续的研发和技术升级，沸石项目旨在推出更具创新性的产品或服务，以满足市场对新鲜、先进解决方案的需求。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为了建立可持续的客户关系，沸石项目设定了客户满意度目标。通过提供卓越的产品质量和优质的客户服务，沸石项目追求赢得客户的信任和忠诚度，确保他们的满意度达到行业领先水平。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沸石项目注重社会责任和可持续发展。通过实施环保、社会责任沸石项目，沸石项目致力于在经济发展的同时保护环境，促进社会公平，实现可持续经营。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沸石项目的团队是实现目标的核心驱动力。因此，沸石项目设定了团队发展目标，包括提升团队成员的专业技能、培养领导力，以及搭建协同高效的团队工作氛围。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505"/>
      <w:r>
        <w:rPr>
          <w:rFonts w:ascii="仿宋" w:eastAsia="仿宋" w:hAnsi="仿宋" w:cs="仿宋" w:hint="eastAsia"/>
          <w:sz w:val="28"/>
          <w:lang w:eastAsia="zh-CN"/>
        </w:rPr>
        <w:t>(三)、沸石项目提出的理由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沸石项目提出的理由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的提出源于对市场机遇的深刻洞察。当前市场中存在的需求缺口和行业发展趋势表明，有巨大的商业机会等待被开发。通过准确捕捉市场机遇，沸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的理念基于对技术创新的信仰。通过持续的研发和技术投入，沸石项目有望推出更具创新性的产品或服务。在科技飞速发展的当下，沸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沸石项目的提出是为了增强企业的行业竞争力。通过提升产品或服务的质量和独特性，沸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响应了消费者需求的变化。随着社会和科技的不断发展，消费者对产品和服务的需求也在发生变化。通过深入了解并及时回应消费者的新需求，沸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沸石项目的提出是企业战略发展规划的一部分。在面对日益激烈的市场竞争和不断变化的商业环境中，沸石项目作为企业战略的一环，旨在为企业开辟新的增长领域，巩固企业在行业中的地位。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沸石项目的提出不仅仅是基于商业考量，还注重社会责任。通过推出环保、社会责任等方面的沸石项目，沸石企业可以在社会中树立积极形象，为社会做出积极贡献，实现经济效益和社会效益的双赢。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沸石项目的提出反映了对利益相关者期望的关注。包括客户、员工、投资者等利益相关者在企业发展中都有着各自的期望，沸石项目力求在满足这些期望的同时，取得更大的共赢。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260"/>
      <w:r>
        <w:rPr>
          <w:rFonts w:ascii="仿宋" w:eastAsia="仿宋" w:hAnsi="仿宋" w:cs="仿宋" w:hint="eastAsia"/>
          <w:sz w:val="28"/>
          <w:lang w:eastAsia="zh-CN"/>
        </w:rPr>
        <w:t>(四)、沸石项目意义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在实施沸石项目的过程中，我们不仅仅是在追逐商业成功，更是为企业和社会的多个层面创造了深远的意义。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的首要意义在于提升企业的市场竞争力。通过持续的创新和对产品质量的高标准要求，沸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沸石项目的推进将促使行业技术水平的提升。通过引入先进技术和创新性解决方案，沸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在社会层面，沸石项目不仅创造了大量就业机会，提高了就业水平，还注重社会责任和环保。通过参与社会公益事业和推动环保沸石项目，沸石项目为社会贡献了一份力量，体现了企业对社会的积极回馈。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综合而言，沸石项目意义重大，不仅推动了企业的发展，也为行业和社会的进步贡献了积极力量。这是一个全面而深刻的影响，将在未来产生可持续的正面效应。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13"/>
      <w:r>
        <w:rPr>
          <w:rFonts w:ascii="仿宋" w:eastAsia="仿宋" w:hAnsi="仿宋" w:cs="仿宋" w:hint="eastAsia"/>
          <w:sz w:val="28"/>
          <w:lang w:eastAsia="zh-CN"/>
        </w:rPr>
        <w:t>(五)、沸石项目背景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在当今迅猛发展的商业环境中，沸石项目的动因根植于对多方面因素的审慎考量。这个沸石项目的提出并非孤立的决策，而是对企业所处背景深入思考的产物。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市场的不断演变是沸石项目背后的首要原因。科技的迅速发展和全球市场的快速变化使得企业必须灵活应对。沸石项目应运而生，旨在通过创新性的解决方案迎合市场的多变需求，赢得竞争中的先机。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竞争的激烈程度也是沸石项目背景中不可忽视的一环。企业需要在激烈竞争中脱颖而出，为此，沸石项目致力于打破常规，提供独特的价值主张，以吸引客户并确保市场份额的增长。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技术的迅速发展为企业带来了机遇与挑战。作为沸石项目启动的背景之一，对新兴技术的应用将有助于提升企业的技术水平，使其在不断演进的商业环境中保持竞争优势。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此外，社会对企业责任的期望也在逐渐升高。沸石项目充分融入了社会责任的理念，通过可持续经营和社会公益沸石项目，企图为社会贡献一份力量，在商业成功的同时关注社会价值。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634"/>
      <w:r>
        <w:rPr>
          <w:rFonts w:ascii="仿宋" w:eastAsia="仿宋" w:hAnsi="仿宋" w:cs="仿宋" w:hint="eastAsia"/>
          <w:sz w:val="28"/>
          <w:lang w:eastAsia="zh-CN"/>
        </w:rPr>
        <w:t>二、沸石项目危机管理</w:t>
      </w:r>
      <w:bookmarkEnd w:id="8"/>
    </w:p>
    <w:p>
      <w:pPr>
        <w:pStyle w:val="Heading2"/>
        <w:rPr>
          <w:rFonts w:ascii="仿宋" w:eastAsia="仿宋" w:hAnsi="仿宋" w:cs="仿宋" w:hint="eastAsia"/>
          <w:lang w:eastAsia="zh-CN"/>
        </w:rPr>
      </w:pPr>
      <w:bookmarkStart w:id="9" w:name="_Toc3109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沸石项目危机管理中，危机预警与识别是确保沸石项目稳健运行的核心步骤。通过建立全面的监测机制，沸石项目团队旨在及时发现和理解潜在的风险和危机因素，以便采取及时的预防和应对措施，确保沸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首先，通过深入的风险评估，沸石项目团队全面分析了整个沸石项目和各个阶段可能存在的威胁。这包括准确评估每个潜在风险的发生概率和可能影响的程度，为后续危机预警提供了有力支持。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沸石项目团队着重于明确定义沸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沸石项目进展的持续监控，团队能够及时发现潜在问题并作出迅速反应。沸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在这一阶段，团队的专业素养和反应速度将发挥至关重要的作用，以确保潜在危机能够在初期得到有效的处理，最大程度地减轻负面影响。通过危机预警与识别，沸石项目得以更有序、可控地推进。</w:t>
      </w:r>
    </w:p>
    <w:p>
      <w:pPr>
        <w:pStyle w:val="Heading2"/>
        <w:ind w:firstLine="560" w:firstLineChars="200"/>
        <w:rPr>
          <w:rFonts w:ascii="仿宋" w:eastAsia="仿宋" w:hAnsi="仿宋" w:cs="仿宋" w:hint="eastAsia"/>
          <w:sz w:val="28"/>
          <w:lang w:eastAsia="zh-CN"/>
        </w:rPr>
      </w:pPr>
      <w:bookmarkStart w:id="10" w:name="_Toc2493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在危机发生时，沸石项目团队立即行动，成立了应急小组。该小组的任务是迅速制定并实施紧急应对措施，以最小化潜在损失。以下是采取的主要措施：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暂停沸石项目进度：为遏制危机蔓延，沸石项目暂时停止进行，以便全面评估当前状况。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资源重新分配：重新评估沸石项目资源的分配，确保最大限度地减小损失。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实时沟通：与关键利益相关者建立实时沟通机制，向他们传递沸石项目危机的实际状况，保障沸石项目核心利益。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在紧急应对的同时，沸石项目团队强调了团队协作和有效沟通的重要性。以下是团队协作的关键举措：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信息共享机制：建立了信息共享平台，确保团队成员能够及时获取沸石项目危机的实时信息。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领导者沟通：沸石项目领导者通过定期会议和即时沟通工具，指导团队应对危机，保持团队稳定运行。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随着危机得到初步控制，沸石项目团队转向制定恢复计划，以确保沸石项目能够从中迅速恢复。主要恢复计划包括：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修复受损的进度计划：重新评估沸石项目进度，制定修复计划，确保沸石项目尽快回归正常进程。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重新调整资源分配：优化资源分配，确保沸石项目在有限资源下高效运转。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风险管理机制加强：对沸石项目风险进行全面评估，制定更强化的风险管理策略，以预防未来可能的危机。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61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74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沸石项目的技术管理特点体现在其创新导向。通过引入最先进的技术趋势和解决方案，沸石项目致力于提升科技含量、提高质量和效率水平。这意味着我们将采用最新的工具和方法，确保沸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沸石项目技术管理的显著特征。通过整合不同领域的技术资源，我们实现了跨学科的协同工作。这有助于优化技术架构，提高整体效能。此外，整合性策略还促进了不同技术团队之间的紧密沟通和高效合作，确保沸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沸石项目所采用的技术。通过不断优化技术方案，沸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沸石项目团队将在沸石项目初期识别可能的技术风险，并采取相应的预防和应对措施。通过建立健全的风险评估机制，沸石项目能够在实施过程中及时发现并解决潜在的技术问题，保障沸石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通过这些独特的技术管理特点，我们确信在沸石项目中，技术将成为沸石项目成功的有力支持。这一深度剖析揭示了技术管理在沸石项目实施中的关键作用，为沸石项目的技术基础奠定了坚实的基础。</w:t>
      </w:r>
    </w:p>
    <w:p>
      <w:pPr>
        <w:pStyle w:val="Heading2"/>
        <w:ind w:firstLine="560" w:firstLineChars="200"/>
        <w:rPr>
          <w:rFonts w:ascii="仿宋" w:eastAsia="仿宋" w:hAnsi="仿宋" w:cs="仿宋" w:hint="eastAsia"/>
          <w:sz w:val="28"/>
          <w:lang w:eastAsia="zh-CN"/>
        </w:rPr>
      </w:pPr>
      <w:bookmarkStart w:id="13" w:name="_Toc23410"/>
      <w:r>
        <w:rPr>
          <w:rFonts w:ascii="仿宋" w:eastAsia="仿宋" w:hAnsi="仿宋" w:cs="仿宋" w:hint="eastAsia"/>
          <w:sz w:val="28"/>
          <w:lang w:eastAsia="zh-CN"/>
        </w:rPr>
        <w:t>(二)、沸石项目工艺技术设计方案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沸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沸石项目将严格按照相关行业规范要求进行组织。通过有效控制产品质量，沸石项目将致力于为顾客提供优质的沸石项目产品和良好的服务。这体现了沸石项目对于生产活动合规性和质量标准的高度重视，为沸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沸石项目注重生态效益和清洁生产原则。沸石项目建设将紧密结合地方特色经济发展，与社会经济发展规划和区域环境保护规划方案相协调一致。通过与当地区域自然生态系统的结合，沸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沸石项目产品具有多样化的客户需求和个性化的特点。因此，沸石项目产品规格品种多样，且单批生产数量较小。为满足这一特点，沸石项目承办单位将建设先进的柔性制造生产线。通过广泛应用柔性制造技术，沸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总体而言，沸石项目采用的技术具有较高的技术含量和自动化水平，处于国内先进水平。这一技术选用不仅体现了对生产效率、质量和环境友好性的高标准要求，同时为沸石项目的可持续发展奠定了坚实的基础。</w:t>
      </w:r>
    </w:p>
    <w:p>
      <w:pPr>
        <w:pStyle w:val="Heading2"/>
        <w:ind w:firstLine="560" w:firstLineChars="200"/>
        <w:rPr>
          <w:rFonts w:ascii="仿宋" w:eastAsia="仿宋" w:hAnsi="仿宋" w:cs="仿宋" w:hint="eastAsia"/>
          <w:sz w:val="28"/>
          <w:lang w:eastAsia="zh-CN"/>
        </w:rPr>
      </w:pPr>
      <w:bookmarkStart w:id="14" w:name="_Toc3007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为确保沸石项目的高效生产和技术实施，我们制定了一套精心设计的设备选型方案，以满足沸石项目生产、质量和环保的要求。该方案的主要特点如下：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沸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针对沸石项目产品的多样性和小批量生产的特点，我们将建设柔性制造生产线。通过在设备选型中考虑柔性制造技术，可以灵活应对不同产品规格和生产需求，实现生产线的高度灵活性和适应性。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0912"/>
      <w:r>
        <w:rPr>
          <w:rFonts w:ascii="仿宋" w:eastAsia="仿宋" w:hAnsi="仿宋" w:cs="仿宋" w:hint="eastAsia"/>
          <w:sz w:val="28"/>
          <w:lang w:eastAsia="zh-CN"/>
        </w:rPr>
        <w:t>四、沸石项目建设单位说明</w:t>
      </w:r>
      <w:bookmarkEnd w:id="15"/>
    </w:p>
    <w:p>
      <w:pPr>
        <w:pStyle w:val="Heading2"/>
        <w:rPr>
          <w:rFonts w:ascii="仿宋" w:eastAsia="仿宋" w:hAnsi="仿宋" w:cs="仿宋" w:hint="eastAsia"/>
          <w:lang w:eastAsia="zh-CN"/>
        </w:rPr>
      </w:pPr>
      <w:bookmarkStart w:id="16" w:name="_Toc16033"/>
      <w:r>
        <w:rPr>
          <w:rFonts w:ascii="仿宋" w:eastAsia="仿宋" w:hAnsi="仿宋" w:cs="仿宋" w:hint="eastAsia"/>
          <w:lang w:eastAsia="zh-CN"/>
        </w:rPr>
        <w:t>(一)、沸石项目承办单位基本情况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70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沸石项目承办单位的XXXX，我们着眼于实现可持续的经济效益。通过技术创新和解决方案的提供，公司预计在沸石项目执行期间将获得可观的收入增长。这一收入来源主要包括沸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同时，我们注重成本控制和效率提升，以确保沸石项目的可持续盈利。透过精细的管理和资源优化，公司期望实现沸石项目利润最大化。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沸石项目实施进行全面的投资评估，包括沸石项目启动阶段的资金投入和后续运营成本。通过对沸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https://d.book118.com/256242025203010101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E798A"/>
    <w:rsid w:val="7B9E79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42025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2024-03-01T23:56:00Z</dcterms:created>
  <dcterms:modified xsi:type="dcterms:W3CDTF">2024-03-01T23:57:16Z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BBD546CA1BB543E29985FAC50858DF71_11</vt:lpwstr>
  </property>
  <property fmtid="{D5CDD505-2E9C-101B-9397-08002B2CF9AE}" pid="3" name="KSOProductBuildVer">
    <vt:lpwstr>2052-12.1.0.16388</vt:lpwstr>
  </property>
</Properties>
</file>