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快餐盒项目建设方案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19" w:history="1">
        <w:r>
          <w:rPr>
            <w:rFonts w:ascii="仿宋" w:eastAsia="仿宋" w:hAnsi="仿宋" w:cs="仿宋" w:hint="eastAsia"/>
            <w:lang w:eastAsia="zh-CN"/>
          </w:rPr>
          <w:t>前言</w:t>
        </w:r>
        <w:r>
          <w:tab/>
        </w:r>
        <w:r>
          <w:fldChar w:fldCharType="begin"/>
        </w:r>
        <w:r>
          <w:instrText xml:space="preserve"> PAGEREF _Toc32519 \h </w:instrText>
        </w:r>
        <w:r>
          <w:fldChar w:fldCharType="separate"/>
        </w:r>
        <w:r>
          <w:t>3</w:t>
        </w:r>
        <w:r>
          <w:fldChar w:fldCharType="end"/>
        </w:r>
      </w:hyperlink>
    </w:p>
    <w:p>
      <w:pPr>
        <w:pStyle w:val="TOC1"/>
        <w:tabs>
          <w:tab w:val="right" w:leader="dot" w:pos="8306"/>
        </w:tabs>
      </w:pPr>
      <w:hyperlink w:anchor="_Toc16448" w:history="1">
        <w:r>
          <w:rPr>
            <w:rFonts w:ascii="仿宋" w:eastAsia="仿宋" w:hAnsi="仿宋" w:cs="仿宋" w:hint="eastAsia"/>
            <w:lang w:eastAsia="zh-CN"/>
          </w:rPr>
          <w:t>一、财务管理与成本控制</w:t>
        </w:r>
        <w:r>
          <w:tab/>
        </w:r>
        <w:r>
          <w:fldChar w:fldCharType="begin"/>
        </w:r>
        <w:r>
          <w:instrText xml:space="preserve"> PAGEREF _Toc16448 \h </w:instrText>
        </w:r>
        <w:r>
          <w:fldChar w:fldCharType="separate"/>
        </w:r>
        <w:r>
          <w:t>3</w:t>
        </w:r>
        <w:r>
          <w:fldChar w:fldCharType="end"/>
        </w:r>
      </w:hyperlink>
    </w:p>
    <w:p>
      <w:pPr>
        <w:pStyle w:val="TOC2"/>
        <w:tabs>
          <w:tab w:val="right" w:leader="dot" w:pos="8306"/>
        </w:tabs>
      </w:pPr>
      <w:hyperlink w:anchor="_Toc18181" w:history="1">
        <w:r>
          <w:rPr>
            <w:rFonts w:ascii="仿宋" w:eastAsia="仿宋" w:hAnsi="仿宋" w:cs="仿宋" w:hint="eastAsia"/>
            <w:lang w:eastAsia="zh-CN"/>
          </w:rPr>
          <w:t>(一)、财务管理体系建设</w:t>
        </w:r>
        <w:r>
          <w:tab/>
        </w:r>
        <w:r>
          <w:fldChar w:fldCharType="begin"/>
        </w:r>
        <w:r>
          <w:instrText xml:space="preserve"> PAGEREF _Toc18181 \h </w:instrText>
        </w:r>
        <w:r>
          <w:fldChar w:fldCharType="separate"/>
        </w:r>
        <w:r>
          <w:t>3</w:t>
        </w:r>
        <w:r>
          <w:fldChar w:fldCharType="end"/>
        </w:r>
      </w:hyperlink>
    </w:p>
    <w:p>
      <w:pPr>
        <w:pStyle w:val="TOC2"/>
        <w:tabs>
          <w:tab w:val="right" w:leader="dot" w:pos="8306"/>
        </w:tabs>
      </w:pPr>
      <w:hyperlink w:anchor="_Toc14997" w:history="1">
        <w:r>
          <w:rPr>
            <w:rFonts w:ascii="仿宋" w:eastAsia="仿宋" w:hAnsi="仿宋" w:cs="仿宋" w:hint="eastAsia"/>
            <w:lang w:eastAsia="zh-CN"/>
          </w:rPr>
          <w:t>(二)、成本控制措施</w:t>
        </w:r>
        <w:r>
          <w:tab/>
        </w:r>
        <w:r>
          <w:fldChar w:fldCharType="begin"/>
        </w:r>
        <w:r>
          <w:instrText xml:space="preserve"> PAGEREF _Toc14997 \h </w:instrText>
        </w:r>
        <w:r>
          <w:fldChar w:fldCharType="separate"/>
        </w:r>
        <w:r>
          <w:t>4</w:t>
        </w:r>
        <w:r>
          <w:fldChar w:fldCharType="end"/>
        </w:r>
      </w:hyperlink>
    </w:p>
    <w:p>
      <w:pPr>
        <w:pStyle w:val="TOC1"/>
        <w:tabs>
          <w:tab w:val="right" w:leader="dot" w:pos="8306"/>
        </w:tabs>
      </w:pPr>
      <w:hyperlink w:anchor="_Toc21174" w:history="1">
        <w:r>
          <w:rPr>
            <w:rFonts w:ascii="仿宋" w:eastAsia="仿宋" w:hAnsi="仿宋" w:cs="仿宋" w:hint="eastAsia"/>
            <w:lang w:eastAsia="zh-CN"/>
          </w:rPr>
          <w:t>二、资源开发及综合利用分析</w:t>
        </w:r>
        <w:r>
          <w:tab/>
        </w:r>
        <w:r>
          <w:fldChar w:fldCharType="begin"/>
        </w:r>
        <w:r>
          <w:instrText xml:space="preserve"> PAGEREF _Toc21174 \h </w:instrText>
        </w:r>
        <w:r>
          <w:fldChar w:fldCharType="separate"/>
        </w:r>
        <w:r>
          <w:t>5</w:t>
        </w:r>
        <w:r>
          <w:fldChar w:fldCharType="end"/>
        </w:r>
      </w:hyperlink>
    </w:p>
    <w:p>
      <w:pPr>
        <w:pStyle w:val="TOC2"/>
        <w:tabs>
          <w:tab w:val="right" w:leader="dot" w:pos="8306"/>
        </w:tabs>
      </w:pPr>
      <w:hyperlink w:anchor="_Toc21138" w:history="1">
        <w:r>
          <w:rPr>
            <w:rFonts w:ascii="仿宋" w:eastAsia="仿宋" w:hAnsi="仿宋" w:cs="仿宋" w:hint="eastAsia"/>
            <w:lang w:eastAsia="zh-CN"/>
          </w:rPr>
          <w:t>(一)、资源开发方案</w:t>
        </w:r>
        <w:r>
          <w:tab/>
        </w:r>
        <w:r>
          <w:fldChar w:fldCharType="begin"/>
        </w:r>
        <w:r>
          <w:instrText xml:space="preserve"> PAGEREF _Toc21138 \h </w:instrText>
        </w:r>
        <w:r>
          <w:fldChar w:fldCharType="separate"/>
        </w:r>
        <w:r>
          <w:t>5</w:t>
        </w:r>
        <w:r>
          <w:fldChar w:fldCharType="end"/>
        </w:r>
      </w:hyperlink>
    </w:p>
    <w:p>
      <w:pPr>
        <w:pStyle w:val="TOC2"/>
        <w:tabs>
          <w:tab w:val="right" w:leader="dot" w:pos="8306"/>
        </w:tabs>
      </w:pPr>
      <w:hyperlink w:anchor="_Toc22580" w:history="1">
        <w:r>
          <w:rPr>
            <w:rFonts w:ascii="仿宋" w:eastAsia="仿宋" w:hAnsi="仿宋" w:cs="仿宋" w:hint="eastAsia"/>
            <w:lang w:eastAsia="zh-CN"/>
          </w:rPr>
          <w:t>(二)、资源利用方案</w:t>
        </w:r>
        <w:r>
          <w:tab/>
        </w:r>
        <w:r>
          <w:fldChar w:fldCharType="begin"/>
        </w:r>
        <w:r>
          <w:instrText xml:space="preserve"> PAGEREF _Toc22580 \h </w:instrText>
        </w:r>
        <w:r>
          <w:fldChar w:fldCharType="separate"/>
        </w:r>
        <w:r>
          <w:t>7</w:t>
        </w:r>
        <w:r>
          <w:fldChar w:fldCharType="end"/>
        </w:r>
      </w:hyperlink>
    </w:p>
    <w:p>
      <w:pPr>
        <w:pStyle w:val="TOC2"/>
        <w:tabs>
          <w:tab w:val="right" w:leader="dot" w:pos="8306"/>
        </w:tabs>
      </w:pPr>
      <w:hyperlink w:anchor="_Toc24034" w:history="1">
        <w:r>
          <w:rPr>
            <w:rFonts w:ascii="仿宋" w:eastAsia="仿宋" w:hAnsi="仿宋" w:cs="仿宋" w:hint="eastAsia"/>
            <w:lang w:eastAsia="zh-CN"/>
          </w:rPr>
          <w:t>(三)、资源节约措施</w:t>
        </w:r>
        <w:r>
          <w:tab/>
        </w:r>
        <w:r>
          <w:fldChar w:fldCharType="begin"/>
        </w:r>
        <w:r>
          <w:instrText xml:space="preserve"> PAGEREF _Toc24034 \h </w:instrText>
        </w:r>
        <w:r>
          <w:fldChar w:fldCharType="separate"/>
        </w:r>
        <w:r>
          <w:t>8</w:t>
        </w:r>
        <w:r>
          <w:fldChar w:fldCharType="end"/>
        </w:r>
      </w:hyperlink>
    </w:p>
    <w:p>
      <w:pPr>
        <w:pStyle w:val="TOC1"/>
        <w:tabs>
          <w:tab w:val="right" w:leader="dot" w:pos="8306"/>
        </w:tabs>
      </w:pPr>
      <w:hyperlink w:anchor="_Toc22153" w:history="1">
        <w:r>
          <w:rPr>
            <w:rFonts w:ascii="仿宋" w:eastAsia="仿宋" w:hAnsi="仿宋" w:cs="仿宋" w:hint="eastAsia"/>
            <w:lang w:eastAsia="zh-CN"/>
          </w:rPr>
          <w:t>三、快餐盒项目概论</w:t>
        </w:r>
        <w:r>
          <w:tab/>
        </w:r>
        <w:r>
          <w:fldChar w:fldCharType="begin"/>
        </w:r>
        <w:r>
          <w:instrText xml:space="preserve"> PAGEREF _Toc22153 \h </w:instrText>
        </w:r>
        <w:r>
          <w:fldChar w:fldCharType="separate"/>
        </w:r>
        <w:r>
          <w:t>9</w:t>
        </w:r>
        <w:r>
          <w:fldChar w:fldCharType="end"/>
        </w:r>
      </w:hyperlink>
    </w:p>
    <w:p>
      <w:pPr>
        <w:pStyle w:val="TOC2"/>
        <w:tabs>
          <w:tab w:val="right" w:leader="dot" w:pos="8306"/>
        </w:tabs>
      </w:pPr>
      <w:hyperlink w:anchor="_Toc10031" w:history="1">
        <w:r>
          <w:rPr>
            <w:rFonts w:ascii="仿宋" w:eastAsia="仿宋" w:hAnsi="仿宋" w:cs="仿宋" w:hint="eastAsia"/>
            <w:lang w:eastAsia="zh-CN"/>
          </w:rPr>
          <w:t>(一)、项目申报单位概况</w:t>
        </w:r>
        <w:r>
          <w:tab/>
        </w:r>
        <w:r>
          <w:fldChar w:fldCharType="begin"/>
        </w:r>
        <w:r>
          <w:instrText xml:space="preserve"> PAGEREF _Toc10031 \h </w:instrText>
        </w:r>
        <w:r>
          <w:fldChar w:fldCharType="separate"/>
        </w:r>
        <w:r>
          <w:t>9</w:t>
        </w:r>
        <w:r>
          <w:fldChar w:fldCharType="end"/>
        </w:r>
      </w:hyperlink>
    </w:p>
    <w:p>
      <w:pPr>
        <w:pStyle w:val="TOC2"/>
        <w:tabs>
          <w:tab w:val="right" w:leader="dot" w:pos="8306"/>
        </w:tabs>
      </w:pPr>
      <w:hyperlink w:anchor="_Toc15968" w:history="1">
        <w:r>
          <w:rPr>
            <w:rFonts w:ascii="仿宋" w:eastAsia="仿宋" w:hAnsi="仿宋" w:cs="仿宋" w:hint="eastAsia"/>
            <w:lang w:eastAsia="zh-CN"/>
          </w:rPr>
          <w:t>(二)、项目概况</w:t>
        </w:r>
        <w:r>
          <w:tab/>
        </w:r>
        <w:r>
          <w:fldChar w:fldCharType="begin"/>
        </w:r>
        <w:r>
          <w:instrText xml:space="preserve"> PAGEREF _Toc15968 \h </w:instrText>
        </w:r>
        <w:r>
          <w:fldChar w:fldCharType="separate"/>
        </w:r>
        <w:r>
          <w:t>10</w:t>
        </w:r>
        <w:r>
          <w:fldChar w:fldCharType="end"/>
        </w:r>
      </w:hyperlink>
    </w:p>
    <w:p>
      <w:pPr>
        <w:pStyle w:val="TOC1"/>
        <w:tabs>
          <w:tab w:val="right" w:leader="dot" w:pos="8306"/>
        </w:tabs>
      </w:pPr>
      <w:hyperlink w:anchor="_Toc29329" w:history="1">
        <w:r>
          <w:rPr>
            <w:rFonts w:ascii="仿宋" w:eastAsia="仿宋" w:hAnsi="仿宋" w:cs="仿宋" w:hint="eastAsia"/>
            <w:lang w:eastAsia="zh-CN"/>
          </w:rPr>
          <w:t>四、项目选址研究</w:t>
        </w:r>
        <w:r>
          <w:tab/>
        </w:r>
        <w:r>
          <w:fldChar w:fldCharType="begin"/>
        </w:r>
        <w:r>
          <w:instrText xml:space="preserve"> PAGEREF _Toc29329 \h </w:instrText>
        </w:r>
        <w:r>
          <w:fldChar w:fldCharType="separate"/>
        </w:r>
        <w:r>
          <w:t>13</w:t>
        </w:r>
        <w:r>
          <w:fldChar w:fldCharType="end"/>
        </w:r>
      </w:hyperlink>
    </w:p>
    <w:p>
      <w:pPr>
        <w:pStyle w:val="TOC2"/>
        <w:tabs>
          <w:tab w:val="right" w:leader="dot" w:pos="8306"/>
        </w:tabs>
      </w:pPr>
      <w:hyperlink w:anchor="_Toc26911" w:history="1">
        <w:r>
          <w:rPr>
            <w:rFonts w:ascii="仿宋" w:eastAsia="仿宋" w:hAnsi="仿宋" w:cs="仿宋" w:hint="eastAsia"/>
            <w:lang w:eastAsia="zh-CN"/>
          </w:rPr>
          <w:t>(一)、项目选址原则</w:t>
        </w:r>
        <w:r>
          <w:tab/>
        </w:r>
        <w:r>
          <w:fldChar w:fldCharType="begin"/>
        </w:r>
        <w:r>
          <w:instrText xml:space="preserve"> PAGEREF _Toc26911 \h </w:instrText>
        </w:r>
        <w:r>
          <w:fldChar w:fldCharType="separate"/>
        </w:r>
        <w:r>
          <w:t>13</w:t>
        </w:r>
        <w:r>
          <w:fldChar w:fldCharType="end"/>
        </w:r>
      </w:hyperlink>
    </w:p>
    <w:p>
      <w:pPr>
        <w:pStyle w:val="TOC2"/>
        <w:tabs>
          <w:tab w:val="right" w:leader="dot" w:pos="8306"/>
        </w:tabs>
      </w:pPr>
      <w:hyperlink w:anchor="_Toc2757" w:history="1">
        <w:r>
          <w:rPr>
            <w:rFonts w:ascii="仿宋" w:eastAsia="仿宋" w:hAnsi="仿宋" w:cs="仿宋" w:hint="eastAsia"/>
            <w:lang w:eastAsia="zh-CN"/>
          </w:rPr>
          <w:t>(二)、项目选址</w:t>
        </w:r>
        <w:r>
          <w:tab/>
        </w:r>
        <w:r>
          <w:fldChar w:fldCharType="begin"/>
        </w:r>
        <w:r>
          <w:instrText xml:space="preserve"> PAGEREF _Toc2757 \h </w:instrText>
        </w:r>
        <w:r>
          <w:fldChar w:fldCharType="separate"/>
        </w:r>
        <w:r>
          <w:t>16</w:t>
        </w:r>
        <w:r>
          <w:fldChar w:fldCharType="end"/>
        </w:r>
      </w:hyperlink>
    </w:p>
    <w:p>
      <w:pPr>
        <w:pStyle w:val="TOC2"/>
        <w:tabs>
          <w:tab w:val="right" w:leader="dot" w:pos="8306"/>
        </w:tabs>
      </w:pPr>
      <w:hyperlink w:anchor="_Toc6611" w:history="1">
        <w:r>
          <w:rPr>
            <w:rFonts w:ascii="仿宋" w:eastAsia="仿宋" w:hAnsi="仿宋" w:cs="仿宋" w:hint="eastAsia"/>
            <w:lang w:eastAsia="zh-CN"/>
          </w:rPr>
          <w:t>(三)、建设条件分析</w:t>
        </w:r>
        <w:r>
          <w:tab/>
        </w:r>
        <w:r>
          <w:fldChar w:fldCharType="begin"/>
        </w:r>
        <w:r>
          <w:instrText xml:space="preserve"> PAGEREF _Toc6611 \h </w:instrText>
        </w:r>
        <w:r>
          <w:fldChar w:fldCharType="separate"/>
        </w:r>
        <w:r>
          <w:t>18</w:t>
        </w:r>
        <w:r>
          <w:fldChar w:fldCharType="end"/>
        </w:r>
      </w:hyperlink>
    </w:p>
    <w:p>
      <w:pPr>
        <w:pStyle w:val="TOC2"/>
        <w:tabs>
          <w:tab w:val="right" w:leader="dot" w:pos="8306"/>
        </w:tabs>
      </w:pPr>
      <w:hyperlink w:anchor="_Toc17625" w:history="1">
        <w:r>
          <w:rPr>
            <w:rFonts w:ascii="仿宋" w:eastAsia="仿宋" w:hAnsi="仿宋" w:cs="仿宋" w:hint="eastAsia"/>
            <w:lang w:eastAsia="zh-CN"/>
          </w:rPr>
          <w:t>(四)、用地控制指标</w:t>
        </w:r>
        <w:r>
          <w:tab/>
        </w:r>
        <w:r>
          <w:fldChar w:fldCharType="begin"/>
        </w:r>
        <w:r>
          <w:instrText xml:space="preserve"> PAGEREF _Toc17625 \h </w:instrText>
        </w:r>
        <w:r>
          <w:fldChar w:fldCharType="separate"/>
        </w:r>
        <w:r>
          <w:t>19</w:t>
        </w:r>
        <w:r>
          <w:fldChar w:fldCharType="end"/>
        </w:r>
      </w:hyperlink>
    </w:p>
    <w:p>
      <w:pPr>
        <w:pStyle w:val="TOC2"/>
        <w:tabs>
          <w:tab w:val="right" w:leader="dot" w:pos="8306"/>
        </w:tabs>
      </w:pPr>
      <w:hyperlink w:anchor="_Toc24226" w:history="1">
        <w:r>
          <w:rPr>
            <w:rFonts w:ascii="仿宋" w:eastAsia="仿宋" w:hAnsi="仿宋" w:cs="仿宋" w:hint="eastAsia"/>
            <w:lang w:eastAsia="zh-CN"/>
          </w:rPr>
          <w:t>(五)、地总体要求</w:t>
        </w:r>
        <w:r>
          <w:tab/>
        </w:r>
        <w:r>
          <w:fldChar w:fldCharType="begin"/>
        </w:r>
        <w:r>
          <w:instrText xml:space="preserve"> PAGEREF _Toc24226 \h </w:instrText>
        </w:r>
        <w:r>
          <w:fldChar w:fldCharType="separate"/>
        </w:r>
        <w:r>
          <w:t>21</w:t>
        </w:r>
        <w:r>
          <w:fldChar w:fldCharType="end"/>
        </w:r>
      </w:hyperlink>
    </w:p>
    <w:p>
      <w:pPr>
        <w:pStyle w:val="TOC2"/>
        <w:tabs>
          <w:tab w:val="right" w:leader="dot" w:pos="8306"/>
        </w:tabs>
      </w:pPr>
      <w:hyperlink w:anchor="_Toc5739" w:history="1">
        <w:r>
          <w:rPr>
            <w:rFonts w:ascii="仿宋" w:eastAsia="仿宋" w:hAnsi="仿宋" w:cs="仿宋" w:hint="eastAsia"/>
            <w:lang w:eastAsia="zh-CN"/>
          </w:rPr>
          <w:t>(六)、节约用地措施</w:t>
        </w:r>
        <w:r>
          <w:tab/>
        </w:r>
        <w:r>
          <w:fldChar w:fldCharType="begin"/>
        </w:r>
        <w:r>
          <w:instrText xml:space="preserve"> PAGEREF _Toc5739 \h </w:instrText>
        </w:r>
        <w:r>
          <w:fldChar w:fldCharType="separate"/>
        </w:r>
        <w:r>
          <w:t>22</w:t>
        </w:r>
        <w:r>
          <w:fldChar w:fldCharType="end"/>
        </w:r>
      </w:hyperlink>
    </w:p>
    <w:p>
      <w:pPr>
        <w:pStyle w:val="TOC2"/>
        <w:tabs>
          <w:tab w:val="right" w:leader="dot" w:pos="8306"/>
        </w:tabs>
      </w:pPr>
      <w:hyperlink w:anchor="_Toc7830" w:history="1">
        <w:r>
          <w:rPr>
            <w:rFonts w:ascii="仿宋" w:eastAsia="仿宋" w:hAnsi="仿宋" w:cs="仿宋" w:hint="eastAsia"/>
            <w:lang w:eastAsia="zh-CN"/>
          </w:rPr>
          <w:t>(七)、选址综合评价</w:t>
        </w:r>
        <w:r>
          <w:tab/>
        </w:r>
        <w:r>
          <w:fldChar w:fldCharType="begin"/>
        </w:r>
        <w:r>
          <w:instrText xml:space="preserve"> PAGEREF _Toc7830 \h </w:instrText>
        </w:r>
        <w:r>
          <w:fldChar w:fldCharType="separate"/>
        </w:r>
        <w:r>
          <w:t>24</w:t>
        </w:r>
        <w:r>
          <w:fldChar w:fldCharType="end"/>
        </w:r>
      </w:hyperlink>
    </w:p>
    <w:p>
      <w:pPr>
        <w:pStyle w:val="TOC1"/>
        <w:tabs>
          <w:tab w:val="right" w:leader="dot" w:pos="8306"/>
        </w:tabs>
      </w:pPr>
      <w:hyperlink w:anchor="_Toc31407" w:history="1">
        <w:r>
          <w:rPr>
            <w:rFonts w:ascii="仿宋" w:eastAsia="仿宋" w:hAnsi="仿宋" w:cs="仿宋" w:hint="eastAsia"/>
            <w:lang w:eastAsia="zh-CN"/>
          </w:rPr>
          <w:t>五、建设风险评估分析</w:t>
        </w:r>
        <w:r>
          <w:tab/>
        </w:r>
        <w:r>
          <w:fldChar w:fldCharType="begin"/>
        </w:r>
        <w:r>
          <w:instrText xml:space="preserve"> PAGEREF _Toc31407 \h </w:instrText>
        </w:r>
        <w:r>
          <w:fldChar w:fldCharType="separate"/>
        </w:r>
        <w:r>
          <w:t>25</w:t>
        </w:r>
        <w:r>
          <w:fldChar w:fldCharType="end"/>
        </w:r>
      </w:hyperlink>
    </w:p>
    <w:p>
      <w:pPr>
        <w:pStyle w:val="TOC2"/>
        <w:tabs>
          <w:tab w:val="right" w:leader="dot" w:pos="8306"/>
        </w:tabs>
      </w:pPr>
      <w:hyperlink w:anchor="_Toc16132" w:history="1">
        <w:r>
          <w:rPr>
            <w:rFonts w:ascii="仿宋" w:eastAsia="仿宋" w:hAnsi="仿宋" w:cs="仿宋" w:hint="eastAsia"/>
            <w:lang w:eastAsia="zh-CN"/>
          </w:rPr>
          <w:t>(一)、政策风险分析</w:t>
        </w:r>
        <w:r>
          <w:tab/>
        </w:r>
        <w:r>
          <w:fldChar w:fldCharType="begin"/>
        </w:r>
        <w:r>
          <w:instrText xml:space="preserve"> PAGEREF _Toc16132 \h </w:instrText>
        </w:r>
        <w:r>
          <w:fldChar w:fldCharType="separate"/>
        </w:r>
        <w:r>
          <w:t>25</w:t>
        </w:r>
        <w:r>
          <w:fldChar w:fldCharType="end"/>
        </w:r>
      </w:hyperlink>
    </w:p>
    <w:p>
      <w:pPr>
        <w:pStyle w:val="TOC2"/>
        <w:tabs>
          <w:tab w:val="right" w:leader="dot" w:pos="8306"/>
        </w:tabs>
      </w:pPr>
      <w:hyperlink w:anchor="_Toc1240" w:history="1">
        <w:r>
          <w:rPr>
            <w:rFonts w:ascii="仿宋" w:eastAsia="仿宋" w:hAnsi="仿宋" w:cs="仿宋" w:hint="eastAsia"/>
            <w:lang w:eastAsia="zh-CN"/>
          </w:rPr>
          <w:t>(二)、社会风险分析</w:t>
        </w:r>
        <w:r>
          <w:tab/>
        </w:r>
        <w:r>
          <w:fldChar w:fldCharType="begin"/>
        </w:r>
        <w:r>
          <w:instrText xml:space="preserve"> PAGEREF _Toc1240 \h </w:instrText>
        </w:r>
        <w:r>
          <w:fldChar w:fldCharType="separate"/>
        </w:r>
        <w:r>
          <w:t>26</w:t>
        </w:r>
        <w:r>
          <w:fldChar w:fldCharType="end"/>
        </w:r>
      </w:hyperlink>
    </w:p>
    <w:p>
      <w:pPr>
        <w:pStyle w:val="TOC2"/>
        <w:tabs>
          <w:tab w:val="right" w:leader="dot" w:pos="8306"/>
        </w:tabs>
      </w:pPr>
      <w:hyperlink w:anchor="_Toc25815" w:history="1">
        <w:r>
          <w:rPr>
            <w:rFonts w:ascii="仿宋" w:eastAsia="仿宋" w:hAnsi="仿宋" w:cs="仿宋" w:hint="eastAsia"/>
            <w:lang w:eastAsia="zh-CN"/>
          </w:rPr>
          <w:t>(三)、市场风险分析</w:t>
        </w:r>
        <w:r>
          <w:tab/>
        </w:r>
        <w:r>
          <w:fldChar w:fldCharType="begin"/>
        </w:r>
        <w:r>
          <w:instrText xml:space="preserve"> PAGEREF _Toc25815 \h </w:instrText>
        </w:r>
        <w:r>
          <w:fldChar w:fldCharType="separate"/>
        </w:r>
        <w:r>
          <w:t>27</w:t>
        </w:r>
        <w:r>
          <w:fldChar w:fldCharType="end"/>
        </w:r>
      </w:hyperlink>
    </w:p>
    <w:p>
      <w:pPr>
        <w:pStyle w:val="TOC2"/>
        <w:tabs>
          <w:tab w:val="right" w:leader="dot" w:pos="8306"/>
        </w:tabs>
      </w:pPr>
      <w:hyperlink w:anchor="_Toc12951" w:history="1">
        <w:r>
          <w:rPr>
            <w:rFonts w:ascii="仿宋" w:eastAsia="仿宋" w:hAnsi="仿宋" w:cs="仿宋" w:hint="eastAsia"/>
            <w:lang w:eastAsia="zh-CN"/>
          </w:rPr>
          <w:t>(四)、资金风险分析</w:t>
        </w:r>
        <w:r>
          <w:tab/>
        </w:r>
        <w:r>
          <w:fldChar w:fldCharType="begin"/>
        </w:r>
        <w:r>
          <w:instrText xml:space="preserve"> PAGEREF _Toc12951 \h </w:instrText>
        </w:r>
        <w:r>
          <w:fldChar w:fldCharType="separate"/>
        </w:r>
        <w:r>
          <w:t>28</w:t>
        </w:r>
        <w:r>
          <w:fldChar w:fldCharType="end"/>
        </w:r>
      </w:hyperlink>
    </w:p>
    <w:p>
      <w:pPr>
        <w:pStyle w:val="TOC2"/>
        <w:tabs>
          <w:tab w:val="right" w:leader="dot" w:pos="8306"/>
        </w:tabs>
      </w:pPr>
      <w:hyperlink w:anchor="_Toc14728" w:history="1">
        <w:r>
          <w:rPr>
            <w:rFonts w:ascii="仿宋" w:eastAsia="仿宋" w:hAnsi="仿宋" w:cs="仿宋" w:hint="eastAsia"/>
            <w:lang w:eastAsia="zh-CN"/>
          </w:rPr>
          <w:t>(五)、技术风险分析</w:t>
        </w:r>
        <w:r>
          <w:tab/>
        </w:r>
        <w:r>
          <w:fldChar w:fldCharType="begin"/>
        </w:r>
        <w:r>
          <w:instrText xml:space="preserve"> PAGEREF _Toc14728 \h </w:instrText>
        </w:r>
        <w:r>
          <w:fldChar w:fldCharType="separate"/>
        </w:r>
        <w:r>
          <w:t>29</w:t>
        </w:r>
        <w:r>
          <w:fldChar w:fldCharType="end"/>
        </w:r>
      </w:hyperlink>
    </w:p>
    <w:p>
      <w:pPr>
        <w:pStyle w:val="TOC2"/>
        <w:tabs>
          <w:tab w:val="right" w:leader="dot" w:pos="8306"/>
        </w:tabs>
      </w:pPr>
      <w:hyperlink w:anchor="_Toc26578" w:history="1">
        <w:r>
          <w:rPr>
            <w:rFonts w:ascii="仿宋" w:eastAsia="仿宋" w:hAnsi="仿宋" w:cs="仿宋" w:hint="eastAsia"/>
            <w:lang w:eastAsia="zh-CN"/>
          </w:rPr>
          <w:t>(六)、财务风险分析</w:t>
        </w:r>
        <w:r>
          <w:tab/>
        </w:r>
        <w:r>
          <w:fldChar w:fldCharType="begin"/>
        </w:r>
        <w:r>
          <w:instrText xml:space="preserve"> PAGEREF _Toc26578 \h </w:instrText>
        </w:r>
        <w:r>
          <w:fldChar w:fldCharType="separate"/>
        </w:r>
        <w:r>
          <w:t>31</w:t>
        </w:r>
        <w:r>
          <w:fldChar w:fldCharType="end"/>
        </w:r>
      </w:hyperlink>
    </w:p>
    <w:p>
      <w:pPr>
        <w:pStyle w:val="TOC2"/>
        <w:tabs>
          <w:tab w:val="right" w:leader="dot" w:pos="8306"/>
        </w:tabs>
      </w:pPr>
      <w:hyperlink w:anchor="_Toc6286" w:history="1">
        <w:r>
          <w:rPr>
            <w:rFonts w:ascii="仿宋" w:eastAsia="仿宋" w:hAnsi="仿宋" w:cs="仿宋" w:hint="eastAsia"/>
            <w:lang w:eastAsia="zh-CN"/>
          </w:rPr>
          <w:t>(七)、管理风险分析</w:t>
        </w:r>
        <w:r>
          <w:tab/>
        </w:r>
        <w:r>
          <w:fldChar w:fldCharType="begin"/>
        </w:r>
        <w:r>
          <w:instrText xml:space="preserve"> PAGEREF _Toc6286 \h </w:instrText>
        </w:r>
        <w:r>
          <w:fldChar w:fldCharType="separate"/>
        </w:r>
        <w:r>
          <w:t>32</w:t>
        </w:r>
        <w:r>
          <w:fldChar w:fldCharType="end"/>
        </w:r>
      </w:hyperlink>
    </w:p>
    <w:p>
      <w:pPr>
        <w:pStyle w:val="TOC2"/>
        <w:tabs>
          <w:tab w:val="right" w:leader="dot" w:pos="8306"/>
        </w:tabs>
      </w:pPr>
      <w:hyperlink w:anchor="_Toc1211" w:history="1">
        <w:r>
          <w:rPr>
            <w:rFonts w:ascii="仿宋" w:eastAsia="仿宋" w:hAnsi="仿宋" w:cs="仿宋" w:hint="eastAsia"/>
            <w:lang w:eastAsia="zh-CN"/>
          </w:rPr>
          <w:t>(八)、其它风险分析</w:t>
        </w:r>
        <w:r>
          <w:tab/>
        </w:r>
        <w:r>
          <w:fldChar w:fldCharType="begin"/>
        </w:r>
        <w:r>
          <w:instrText xml:space="preserve"> PAGEREF _Toc1211 \h </w:instrText>
        </w:r>
        <w:r>
          <w:fldChar w:fldCharType="separate"/>
        </w:r>
        <w:r>
          <w:t>34</w:t>
        </w:r>
        <w:r>
          <w:fldChar w:fldCharType="end"/>
        </w:r>
      </w:hyperlink>
    </w:p>
    <w:p>
      <w:pPr>
        <w:pStyle w:val="TOC2"/>
        <w:tabs>
          <w:tab w:val="right" w:leader="dot" w:pos="8306"/>
        </w:tabs>
      </w:pPr>
      <w:hyperlink w:anchor="_Toc29061" w:history="1">
        <w:r>
          <w:rPr>
            <w:rFonts w:ascii="仿宋" w:eastAsia="仿宋" w:hAnsi="仿宋" w:cs="仿宋" w:hint="eastAsia"/>
            <w:lang w:eastAsia="zh-CN"/>
          </w:rPr>
          <w:t>(九)、社会影响评估</w:t>
        </w:r>
        <w:r>
          <w:tab/>
        </w:r>
        <w:r>
          <w:fldChar w:fldCharType="begin"/>
        </w:r>
        <w:r>
          <w:instrText xml:space="preserve"> PAGEREF _Toc29061 \h </w:instrText>
        </w:r>
        <w:r>
          <w:fldChar w:fldCharType="separate"/>
        </w:r>
        <w:r>
          <w:t>35</w:t>
        </w:r>
        <w:r>
          <w:fldChar w:fldCharType="end"/>
        </w:r>
      </w:hyperlink>
    </w:p>
    <w:p>
      <w:pPr>
        <w:pStyle w:val="TOC1"/>
        <w:tabs>
          <w:tab w:val="right" w:leader="dot" w:pos="8306"/>
        </w:tabs>
      </w:pPr>
      <w:hyperlink w:anchor="_Toc20970" w:history="1">
        <w:r>
          <w:rPr>
            <w:rFonts w:ascii="仿宋" w:eastAsia="仿宋" w:hAnsi="仿宋" w:cs="仿宋" w:hint="eastAsia"/>
            <w:lang w:eastAsia="zh-CN"/>
          </w:rPr>
          <w:t>六、经济影响分析</w:t>
        </w:r>
        <w:r>
          <w:tab/>
        </w:r>
        <w:r>
          <w:fldChar w:fldCharType="begin"/>
        </w:r>
        <w:r>
          <w:instrText xml:space="preserve"> PAGEREF _Toc20970 \h </w:instrText>
        </w:r>
        <w:r>
          <w:fldChar w:fldCharType="separate"/>
        </w:r>
        <w:r>
          <w:t>37</w:t>
        </w:r>
        <w:r>
          <w:fldChar w:fldCharType="end"/>
        </w:r>
      </w:hyperlink>
    </w:p>
    <w:p>
      <w:pPr>
        <w:pStyle w:val="TOC2"/>
        <w:tabs>
          <w:tab w:val="right" w:leader="dot" w:pos="8306"/>
        </w:tabs>
      </w:pPr>
      <w:hyperlink w:anchor="_Toc19553" w:history="1">
        <w:r>
          <w:rPr>
            <w:rFonts w:ascii="仿宋" w:eastAsia="仿宋" w:hAnsi="仿宋" w:cs="仿宋" w:hint="eastAsia"/>
            <w:lang w:eastAsia="zh-CN"/>
          </w:rPr>
          <w:t>(一)、经济费用效益或费用效果分析</w:t>
        </w:r>
        <w:r>
          <w:tab/>
        </w:r>
        <w:r>
          <w:fldChar w:fldCharType="begin"/>
        </w:r>
        <w:r>
          <w:instrText xml:space="preserve"> PAGEREF _Toc19553 \h </w:instrText>
        </w:r>
        <w:r>
          <w:fldChar w:fldCharType="separate"/>
        </w:r>
        <w:r>
          <w:t>37</w:t>
        </w:r>
        <w:r>
          <w:fldChar w:fldCharType="end"/>
        </w:r>
      </w:hyperlink>
    </w:p>
    <w:p>
      <w:pPr>
        <w:pStyle w:val="TOC2"/>
        <w:tabs>
          <w:tab w:val="right" w:leader="dot" w:pos="8306"/>
        </w:tabs>
      </w:pPr>
      <w:hyperlink w:anchor="_Toc6714" w:history="1">
        <w:r>
          <w:rPr>
            <w:rFonts w:ascii="仿宋" w:eastAsia="仿宋" w:hAnsi="仿宋" w:cs="仿宋" w:hint="eastAsia"/>
            <w:lang w:eastAsia="zh-CN"/>
          </w:rPr>
          <w:t>(二)、行业影响分析</w:t>
        </w:r>
        <w:r>
          <w:tab/>
        </w:r>
        <w:r>
          <w:fldChar w:fldCharType="begin"/>
        </w:r>
        <w:r>
          <w:instrText xml:space="preserve"> PAGEREF _Toc6714 \h </w:instrText>
        </w:r>
        <w:r>
          <w:fldChar w:fldCharType="separate"/>
        </w:r>
        <w:r>
          <w:t>39</w:t>
        </w:r>
        <w:r>
          <w:fldChar w:fldCharType="end"/>
        </w:r>
      </w:hyperlink>
    </w:p>
    <w:p>
      <w:pPr>
        <w:pStyle w:val="TOC2"/>
        <w:tabs>
          <w:tab w:val="right" w:leader="dot" w:pos="8306"/>
        </w:tabs>
      </w:pPr>
      <w:hyperlink w:anchor="_Toc2151" w:history="1">
        <w:r>
          <w:rPr>
            <w:rFonts w:ascii="仿宋" w:eastAsia="仿宋" w:hAnsi="仿宋" w:cs="仿宋" w:hint="eastAsia"/>
            <w:lang w:eastAsia="zh-CN"/>
          </w:rPr>
          <w:t>(三)、区域经济影响分析</w:t>
        </w:r>
        <w:r>
          <w:tab/>
        </w:r>
        <w:r>
          <w:fldChar w:fldCharType="begin"/>
        </w:r>
        <w:r>
          <w:instrText xml:space="preserve"> PAGEREF _Toc2151 \h </w:instrText>
        </w:r>
        <w:r>
          <w:fldChar w:fldCharType="separate"/>
        </w:r>
        <w:r>
          <w:t>41</w:t>
        </w:r>
        <w:r>
          <w:fldChar w:fldCharType="end"/>
        </w:r>
      </w:hyperlink>
    </w:p>
    <w:p>
      <w:pPr>
        <w:pStyle w:val="TOC2"/>
        <w:tabs>
          <w:tab w:val="right" w:leader="dot" w:pos="8306"/>
        </w:tabs>
      </w:pPr>
      <w:hyperlink w:anchor="_Toc18535" w:history="1">
        <w:r>
          <w:rPr>
            <w:rFonts w:ascii="仿宋" w:eastAsia="仿宋" w:hAnsi="仿宋" w:cs="仿宋" w:hint="eastAsia"/>
            <w:lang w:eastAsia="zh-CN"/>
          </w:rPr>
          <w:t>(四)、宏观经济影响分析</w:t>
        </w:r>
        <w:r>
          <w:tab/>
        </w:r>
        <w:r>
          <w:fldChar w:fldCharType="begin"/>
        </w:r>
        <w:r>
          <w:instrText xml:space="preserve"> PAGEREF _Toc18535 \h </w:instrText>
        </w:r>
        <w:r>
          <w:fldChar w:fldCharType="separate"/>
        </w:r>
        <w:r>
          <w:t>42</w:t>
        </w:r>
        <w:r>
          <w:fldChar w:fldCharType="end"/>
        </w:r>
      </w:hyperlink>
    </w:p>
    <w:p>
      <w:pPr>
        <w:pStyle w:val="TOC1"/>
        <w:tabs>
          <w:tab w:val="right" w:leader="dot" w:pos="8306"/>
        </w:tabs>
      </w:pPr>
      <w:hyperlink w:anchor="_Toc29636" w:history="1">
        <w:r>
          <w:rPr>
            <w:rFonts w:ascii="仿宋" w:eastAsia="仿宋" w:hAnsi="仿宋" w:cs="仿宋" w:hint="eastAsia"/>
            <w:lang w:eastAsia="zh-CN"/>
          </w:rPr>
          <w:t>七、资金管理与财务规划</w:t>
        </w:r>
        <w:r>
          <w:tab/>
        </w:r>
        <w:r>
          <w:fldChar w:fldCharType="begin"/>
        </w:r>
        <w:r>
          <w:instrText xml:space="preserve"> PAGEREF _Toc29636 \h </w:instrText>
        </w:r>
        <w:r>
          <w:fldChar w:fldCharType="separate"/>
        </w:r>
        <w:r>
          <w:t>43</w:t>
        </w:r>
        <w:r>
          <w:fldChar w:fldCharType="end"/>
        </w:r>
      </w:hyperlink>
    </w:p>
    <w:p>
      <w:pPr>
        <w:pStyle w:val="TOC2"/>
        <w:tabs>
          <w:tab w:val="right" w:leader="dot" w:pos="8306"/>
        </w:tabs>
      </w:pPr>
      <w:hyperlink w:anchor="_Toc20162" w:history="1">
        <w:r>
          <w:rPr>
            <w:rFonts w:ascii="仿宋" w:eastAsia="仿宋" w:hAnsi="仿宋" w:cs="仿宋" w:hint="eastAsia"/>
            <w:lang w:eastAsia="zh-CN"/>
          </w:rPr>
          <w:t>(一)、项目资金来源与筹措</w:t>
        </w:r>
        <w:r>
          <w:tab/>
        </w:r>
        <w:r>
          <w:fldChar w:fldCharType="begin"/>
        </w:r>
        <w:r>
          <w:instrText xml:space="preserve"> PAGEREF _Toc20162 \h </w:instrText>
        </w:r>
        <w:r>
          <w:fldChar w:fldCharType="separate"/>
        </w:r>
        <w:r>
          <w:t>43</w:t>
        </w:r>
        <w:r>
          <w:fldChar w:fldCharType="end"/>
        </w:r>
      </w:hyperlink>
    </w:p>
    <w:p>
      <w:pPr>
        <w:pStyle w:val="TOC2"/>
        <w:tabs>
          <w:tab w:val="right" w:leader="dot" w:pos="8306"/>
        </w:tabs>
      </w:pPr>
      <w:hyperlink w:anchor="_Toc2294" w:history="1">
        <w:r>
          <w:rPr>
            <w:rFonts w:ascii="仿宋" w:eastAsia="仿宋" w:hAnsi="仿宋" w:cs="仿宋" w:hint="eastAsia"/>
            <w:lang w:eastAsia="zh-CN"/>
          </w:rPr>
          <w:t>(二)、资金使用与监管</w:t>
        </w:r>
        <w:r>
          <w:tab/>
        </w:r>
        <w:r>
          <w:fldChar w:fldCharType="begin"/>
        </w:r>
        <w:r>
          <w:instrText xml:space="preserve"> PAGEREF _Toc2294 \h </w:instrText>
        </w:r>
        <w:r>
          <w:fldChar w:fldCharType="separate"/>
        </w:r>
        <w:r>
          <w:t>45</w:t>
        </w:r>
        <w:r>
          <w:fldChar w:fldCharType="end"/>
        </w:r>
      </w:hyperlink>
    </w:p>
    <w:p>
      <w:pPr>
        <w:pStyle w:val="TOC2"/>
        <w:tabs>
          <w:tab w:val="right" w:leader="dot" w:pos="8306"/>
        </w:tabs>
      </w:pPr>
      <w:hyperlink w:anchor="_Toc4480" w:history="1">
        <w:r>
          <w:rPr>
            <w:rFonts w:ascii="仿宋" w:eastAsia="仿宋" w:hAnsi="仿宋" w:cs="仿宋" w:hint="eastAsia"/>
            <w:lang w:eastAsia="zh-CN"/>
          </w:rPr>
          <w:t>(三)、财务规划与预测</w:t>
        </w:r>
        <w:r>
          <w:tab/>
        </w:r>
        <w:r>
          <w:fldChar w:fldCharType="begin"/>
        </w:r>
        <w:r>
          <w:instrText xml:space="preserve"> PAGEREF _Toc4480 \h </w:instrText>
        </w:r>
        <w:r>
          <w:fldChar w:fldCharType="separate"/>
        </w:r>
        <w:r>
          <w:t>46</w:t>
        </w:r>
        <w:r>
          <w:fldChar w:fldCharType="end"/>
        </w:r>
      </w:hyperlink>
    </w:p>
    <w:p>
      <w:pPr>
        <w:pStyle w:val="TOC1"/>
        <w:tabs>
          <w:tab w:val="right" w:leader="dot" w:pos="8306"/>
        </w:tabs>
      </w:pPr>
      <w:hyperlink w:anchor="_Toc18532" w:history="1">
        <w:r>
          <w:rPr>
            <w:rFonts w:ascii="仿宋" w:eastAsia="仿宋" w:hAnsi="仿宋" w:cs="仿宋" w:hint="eastAsia"/>
            <w:lang w:eastAsia="zh-CN"/>
          </w:rPr>
          <w:t>八、环境保护与绿色发展</w:t>
        </w:r>
        <w:r>
          <w:tab/>
        </w:r>
        <w:r>
          <w:fldChar w:fldCharType="begin"/>
        </w:r>
        <w:r>
          <w:instrText xml:space="preserve"> PAGEREF _Toc18532 \h </w:instrText>
        </w:r>
        <w:r>
          <w:fldChar w:fldCharType="separate"/>
        </w:r>
        <w:r>
          <w:t>47</w:t>
        </w:r>
        <w:r>
          <w:fldChar w:fldCharType="end"/>
        </w:r>
      </w:hyperlink>
    </w:p>
    <w:p>
      <w:pPr>
        <w:pStyle w:val="TOC2"/>
        <w:tabs>
          <w:tab w:val="right" w:leader="dot" w:pos="8306"/>
        </w:tabs>
      </w:pPr>
      <w:hyperlink w:anchor="_Toc4193" w:history="1">
        <w:r>
          <w:rPr>
            <w:rFonts w:ascii="仿宋" w:eastAsia="仿宋" w:hAnsi="仿宋" w:cs="仿宋" w:hint="eastAsia"/>
            <w:lang w:eastAsia="zh-CN"/>
          </w:rPr>
          <w:t>(一)、环境保护措施</w:t>
        </w:r>
        <w:r>
          <w:tab/>
        </w:r>
        <w:r>
          <w:fldChar w:fldCharType="begin"/>
        </w:r>
        <w:r>
          <w:instrText xml:space="preserve"> PAGEREF _Toc4193 \h </w:instrText>
        </w:r>
        <w:r>
          <w:fldChar w:fldCharType="separate"/>
        </w:r>
        <w:r>
          <w:t>47</w:t>
        </w:r>
        <w:r>
          <w:fldChar w:fldCharType="end"/>
        </w:r>
      </w:hyperlink>
    </w:p>
    <w:p>
      <w:pPr>
        <w:pStyle w:val="TOC2"/>
        <w:tabs>
          <w:tab w:val="right" w:leader="dot" w:pos="8306"/>
        </w:tabs>
      </w:pPr>
      <w:hyperlink w:anchor="_Toc6107" w:history="1">
        <w:r>
          <w:rPr>
            <w:rFonts w:ascii="仿宋" w:eastAsia="仿宋" w:hAnsi="仿宋" w:cs="仿宋" w:hint="eastAsia"/>
            <w:lang w:eastAsia="zh-CN"/>
          </w:rPr>
          <w:t>(二)、绿色发展与可持续发展策略</w:t>
        </w:r>
        <w:r>
          <w:tab/>
        </w:r>
        <w:r>
          <w:fldChar w:fldCharType="begin"/>
        </w:r>
        <w:r>
          <w:instrText xml:space="preserve"> PAGEREF _Toc6107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06" w:history="1">
        <w:r>
          <w:rPr>
            <w:rFonts w:ascii="仿宋" w:eastAsia="仿宋" w:hAnsi="仿宋" w:cs="仿宋" w:hint="eastAsia"/>
            <w:lang w:eastAsia="zh-CN"/>
          </w:rPr>
          <w:t>九、技术创新与产业升级</w:t>
        </w:r>
        <w:r>
          <w:tab/>
        </w:r>
        <w:r>
          <w:fldChar w:fldCharType="begin"/>
        </w:r>
        <w:r>
          <w:instrText xml:space="preserve"> PAGEREF _Toc13006 \h </w:instrText>
        </w:r>
        <w:r>
          <w:fldChar w:fldCharType="separate"/>
        </w:r>
        <w:r>
          <w:t>50</w:t>
        </w:r>
        <w:r>
          <w:fldChar w:fldCharType="end"/>
        </w:r>
      </w:hyperlink>
    </w:p>
    <w:p>
      <w:pPr>
        <w:pStyle w:val="TOC2"/>
        <w:tabs>
          <w:tab w:val="right" w:leader="dot" w:pos="8306"/>
        </w:tabs>
      </w:pPr>
      <w:hyperlink w:anchor="_Toc7878" w:history="1">
        <w:r>
          <w:rPr>
            <w:rFonts w:ascii="仿宋" w:eastAsia="仿宋" w:hAnsi="仿宋" w:cs="仿宋" w:hint="eastAsia"/>
            <w:lang w:eastAsia="zh-CN"/>
          </w:rPr>
          <w:t>(一)、技术创新方向与目标</w:t>
        </w:r>
        <w:r>
          <w:tab/>
        </w:r>
        <w:r>
          <w:fldChar w:fldCharType="begin"/>
        </w:r>
        <w:r>
          <w:instrText xml:space="preserve"> PAGEREF _Toc7878 \h </w:instrText>
        </w:r>
        <w:r>
          <w:fldChar w:fldCharType="separate"/>
        </w:r>
        <w:r>
          <w:t>50</w:t>
        </w:r>
        <w:r>
          <w:fldChar w:fldCharType="end"/>
        </w:r>
      </w:hyperlink>
    </w:p>
    <w:p>
      <w:pPr>
        <w:pStyle w:val="TOC2"/>
        <w:tabs>
          <w:tab w:val="right" w:leader="dot" w:pos="8306"/>
        </w:tabs>
      </w:pPr>
      <w:hyperlink w:anchor="_Toc29080" w:history="1">
        <w:r>
          <w:rPr>
            <w:rFonts w:ascii="仿宋" w:eastAsia="仿宋" w:hAnsi="仿宋" w:cs="仿宋" w:hint="eastAsia"/>
            <w:lang w:eastAsia="zh-CN"/>
          </w:rPr>
          <w:t>(二)、产业升级路径与措施</w:t>
        </w:r>
        <w:r>
          <w:tab/>
        </w:r>
        <w:r>
          <w:fldChar w:fldCharType="begin"/>
        </w:r>
        <w:r>
          <w:instrText xml:space="preserve"> PAGEREF _Toc29080 \h </w:instrText>
        </w:r>
        <w:r>
          <w:fldChar w:fldCharType="separate"/>
        </w:r>
        <w:r>
          <w:t>52</w:t>
        </w:r>
        <w:r>
          <w:fldChar w:fldCharType="end"/>
        </w:r>
      </w:hyperlink>
    </w:p>
    <w:p>
      <w:pPr>
        <w:pStyle w:val="TOC1"/>
        <w:tabs>
          <w:tab w:val="right" w:leader="dot" w:pos="8306"/>
        </w:tabs>
      </w:pPr>
      <w:hyperlink w:anchor="_Toc3423" w:history="1">
        <w:r>
          <w:rPr>
            <w:rFonts w:ascii="仿宋" w:eastAsia="仿宋" w:hAnsi="仿宋" w:cs="仿宋" w:hint="eastAsia"/>
            <w:lang w:eastAsia="zh-CN"/>
          </w:rPr>
          <w:t>十、项目质量与标准</w:t>
        </w:r>
        <w:r>
          <w:tab/>
        </w:r>
        <w:r>
          <w:fldChar w:fldCharType="begin"/>
        </w:r>
        <w:r>
          <w:instrText xml:space="preserve"> PAGEREF _Toc3423 \h </w:instrText>
        </w:r>
        <w:r>
          <w:fldChar w:fldCharType="separate"/>
        </w:r>
        <w:r>
          <w:t>53</w:t>
        </w:r>
        <w:r>
          <w:fldChar w:fldCharType="end"/>
        </w:r>
      </w:hyperlink>
    </w:p>
    <w:p>
      <w:pPr>
        <w:pStyle w:val="TOC2"/>
        <w:tabs>
          <w:tab w:val="right" w:leader="dot" w:pos="8306"/>
        </w:tabs>
      </w:pPr>
      <w:hyperlink w:anchor="_Toc13312" w:history="1">
        <w:r>
          <w:rPr>
            <w:rFonts w:ascii="仿宋" w:eastAsia="仿宋" w:hAnsi="仿宋" w:cs="仿宋" w:hint="eastAsia"/>
            <w:lang w:eastAsia="zh-CN"/>
          </w:rPr>
          <w:t>(一)、质量保障体系</w:t>
        </w:r>
        <w:r>
          <w:tab/>
        </w:r>
        <w:r>
          <w:fldChar w:fldCharType="begin"/>
        </w:r>
        <w:r>
          <w:instrText xml:space="preserve"> PAGEREF _Toc13312 \h </w:instrText>
        </w:r>
        <w:r>
          <w:fldChar w:fldCharType="separate"/>
        </w:r>
        <w:r>
          <w:t>53</w:t>
        </w:r>
        <w:r>
          <w:fldChar w:fldCharType="end"/>
        </w:r>
      </w:hyperlink>
    </w:p>
    <w:p>
      <w:pPr>
        <w:pStyle w:val="TOC2"/>
        <w:tabs>
          <w:tab w:val="right" w:leader="dot" w:pos="8306"/>
        </w:tabs>
      </w:pPr>
      <w:hyperlink w:anchor="_Toc28203" w:history="1">
        <w:r>
          <w:rPr>
            <w:rFonts w:ascii="仿宋" w:eastAsia="仿宋" w:hAnsi="仿宋" w:cs="仿宋" w:hint="eastAsia"/>
            <w:lang w:eastAsia="zh-CN"/>
          </w:rPr>
          <w:t>(二)、标准化作业流程</w:t>
        </w:r>
        <w:r>
          <w:tab/>
        </w:r>
        <w:r>
          <w:fldChar w:fldCharType="begin"/>
        </w:r>
        <w:r>
          <w:instrText xml:space="preserve"> PAGEREF _Toc28203 \h </w:instrText>
        </w:r>
        <w:r>
          <w:fldChar w:fldCharType="separate"/>
        </w:r>
        <w:r>
          <w:t>54</w:t>
        </w:r>
        <w:r>
          <w:fldChar w:fldCharType="end"/>
        </w:r>
      </w:hyperlink>
    </w:p>
    <w:p>
      <w:pPr>
        <w:pStyle w:val="TOC2"/>
        <w:tabs>
          <w:tab w:val="right" w:leader="dot" w:pos="8306"/>
        </w:tabs>
      </w:pPr>
      <w:hyperlink w:anchor="_Toc8626" w:history="1">
        <w:r>
          <w:rPr>
            <w:rFonts w:ascii="仿宋" w:eastAsia="仿宋" w:hAnsi="仿宋" w:cs="仿宋" w:hint="eastAsia"/>
            <w:lang w:eastAsia="zh-CN"/>
          </w:rPr>
          <w:t>(三)、质量监控与评估</w:t>
        </w:r>
        <w:r>
          <w:tab/>
        </w:r>
        <w:r>
          <w:fldChar w:fldCharType="begin"/>
        </w:r>
        <w:r>
          <w:instrText xml:space="preserve"> PAGEREF _Toc8626 \h </w:instrText>
        </w:r>
        <w:r>
          <w:fldChar w:fldCharType="separate"/>
        </w:r>
        <w:r>
          <w:t>56</w:t>
        </w:r>
        <w:r>
          <w:fldChar w:fldCharType="end"/>
        </w:r>
      </w:hyperlink>
    </w:p>
    <w:p>
      <w:pPr>
        <w:pStyle w:val="TOC2"/>
        <w:tabs>
          <w:tab w:val="right" w:leader="dot" w:pos="8306"/>
        </w:tabs>
      </w:pPr>
      <w:hyperlink w:anchor="_Toc23671" w:history="1">
        <w:r>
          <w:rPr>
            <w:rFonts w:ascii="仿宋" w:eastAsia="仿宋" w:hAnsi="仿宋" w:cs="仿宋" w:hint="eastAsia"/>
            <w:lang w:eastAsia="zh-CN"/>
          </w:rPr>
          <w:t>(四)、质量改进计划</w:t>
        </w:r>
        <w:r>
          <w:tab/>
        </w:r>
        <w:r>
          <w:fldChar w:fldCharType="begin"/>
        </w:r>
        <w:r>
          <w:instrText xml:space="preserve"> PAGEREF _Toc23671 \h </w:instrText>
        </w:r>
        <w:r>
          <w:fldChar w:fldCharType="separate"/>
        </w:r>
        <w:r>
          <w:t>57</w:t>
        </w:r>
        <w:r>
          <w:fldChar w:fldCharType="end"/>
        </w:r>
      </w:hyperlink>
    </w:p>
    <w:p>
      <w:pPr>
        <w:pStyle w:val="TOC1"/>
        <w:tabs>
          <w:tab w:val="right" w:leader="dot" w:pos="8306"/>
        </w:tabs>
      </w:pPr>
      <w:hyperlink w:anchor="_Toc31185" w:history="1">
        <w:r>
          <w:rPr>
            <w:rFonts w:ascii="仿宋" w:eastAsia="仿宋" w:hAnsi="仿宋" w:cs="仿宋" w:hint="eastAsia"/>
            <w:lang w:eastAsia="zh-CN"/>
          </w:rPr>
          <w:t>十一、项目进度计划</w:t>
        </w:r>
        <w:r>
          <w:tab/>
        </w:r>
        <w:r>
          <w:fldChar w:fldCharType="begin"/>
        </w:r>
        <w:r>
          <w:instrText xml:space="preserve"> PAGEREF _Toc31185 \h </w:instrText>
        </w:r>
        <w:r>
          <w:fldChar w:fldCharType="separate"/>
        </w:r>
        <w:r>
          <w:t>58</w:t>
        </w:r>
        <w:r>
          <w:fldChar w:fldCharType="end"/>
        </w:r>
      </w:hyperlink>
    </w:p>
    <w:p>
      <w:pPr>
        <w:pStyle w:val="TOC2"/>
        <w:tabs>
          <w:tab w:val="right" w:leader="dot" w:pos="8306"/>
        </w:tabs>
      </w:pPr>
      <w:hyperlink w:anchor="_Toc4024" w:history="1">
        <w:r>
          <w:rPr>
            <w:rFonts w:ascii="仿宋" w:eastAsia="仿宋" w:hAnsi="仿宋" w:cs="仿宋" w:hint="eastAsia"/>
            <w:lang w:eastAsia="zh-CN"/>
          </w:rPr>
          <w:t>(一)、建设周期</w:t>
        </w:r>
        <w:r>
          <w:tab/>
        </w:r>
        <w:r>
          <w:fldChar w:fldCharType="begin"/>
        </w:r>
        <w:r>
          <w:instrText xml:space="preserve"> PAGEREF _Toc4024 \h </w:instrText>
        </w:r>
        <w:r>
          <w:fldChar w:fldCharType="separate"/>
        </w:r>
        <w:r>
          <w:t>58</w:t>
        </w:r>
        <w:r>
          <w:fldChar w:fldCharType="end"/>
        </w:r>
      </w:hyperlink>
    </w:p>
    <w:p>
      <w:pPr>
        <w:pStyle w:val="TOC2"/>
        <w:tabs>
          <w:tab w:val="right" w:leader="dot" w:pos="8306"/>
        </w:tabs>
      </w:pPr>
      <w:hyperlink w:anchor="_Toc16211" w:history="1">
        <w:r>
          <w:rPr>
            <w:rFonts w:ascii="仿宋" w:eastAsia="仿宋" w:hAnsi="仿宋" w:cs="仿宋" w:hint="eastAsia"/>
            <w:lang w:eastAsia="zh-CN"/>
          </w:rPr>
          <w:t>(二)、建设进度</w:t>
        </w:r>
        <w:r>
          <w:tab/>
        </w:r>
        <w:r>
          <w:fldChar w:fldCharType="begin"/>
        </w:r>
        <w:r>
          <w:instrText xml:space="preserve"> PAGEREF _Toc16211 \h </w:instrText>
        </w:r>
        <w:r>
          <w:fldChar w:fldCharType="separate"/>
        </w:r>
        <w:r>
          <w:t>58</w:t>
        </w:r>
        <w:r>
          <w:fldChar w:fldCharType="end"/>
        </w:r>
      </w:hyperlink>
    </w:p>
    <w:p>
      <w:pPr>
        <w:pStyle w:val="TOC2"/>
        <w:tabs>
          <w:tab w:val="right" w:leader="dot" w:pos="8306"/>
        </w:tabs>
      </w:pPr>
      <w:hyperlink w:anchor="_Toc27390" w:history="1">
        <w:r>
          <w:rPr>
            <w:rFonts w:ascii="仿宋" w:eastAsia="仿宋" w:hAnsi="仿宋" w:cs="仿宋" w:hint="eastAsia"/>
            <w:lang w:eastAsia="zh-CN"/>
          </w:rPr>
          <w:t>(三)、进度安排注意事项</w:t>
        </w:r>
        <w:r>
          <w:tab/>
        </w:r>
        <w:r>
          <w:fldChar w:fldCharType="begin"/>
        </w:r>
        <w:r>
          <w:instrText xml:space="preserve"> PAGEREF _Toc27390 \h </w:instrText>
        </w:r>
        <w:r>
          <w:fldChar w:fldCharType="separate"/>
        </w:r>
        <w:r>
          <w:t>60</w:t>
        </w:r>
        <w:r>
          <w:fldChar w:fldCharType="end"/>
        </w:r>
      </w:hyperlink>
    </w:p>
    <w:p>
      <w:pPr>
        <w:pStyle w:val="TOC2"/>
        <w:tabs>
          <w:tab w:val="right" w:leader="dot" w:pos="8306"/>
        </w:tabs>
      </w:pPr>
      <w:hyperlink w:anchor="_Toc19767" w:history="1">
        <w:r>
          <w:rPr>
            <w:rFonts w:ascii="仿宋" w:eastAsia="仿宋" w:hAnsi="仿宋" w:cs="仿宋" w:hint="eastAsia"/>
            <w:lang w:eastAsia="zh-CN"/>
          </w:rPr>
          <w:t>(四)、人力资源配置</w:t>
        </w:r>
        <w:r>
          <w:tab/>
        </w:r>
        <w:r>
          <w:fldChar w:fldCharType="begin"/>
        </w:r>
        <w:r>
          <w:instrText xml:space="preserve"> PAGEREF _Toc19767 \h </w:instrText>
        </w:r>
        <w:r>
          <w:fldChar w:fldCharType="separate"/>
        </w:r>
        <w:r>
          <w:t>61</w:t>
        </w:r>
        <w:r>
          <w:fldChar w:fldCharType="end"/>
        </w:r>
      </w:hyperlink>
    </w:p>
    <w:p>
      <w:pPr>
        <w:pStyle w:val="TOC2"/>
        <w:tabs>
          <w:tab w:val="right" w:leader="dot" w:pos="8306"/>
        </w:tabs>
      </w:pPr>
      <w:hyperlink w:anchor="_Toc30931" w:history="1">
        <w:r>
          <w:rPr>
            <w:rFonts w:ascii="仿宋" w:eastAsia="仿宋" w:hAnsi="仿宋" w:cs="仿宋" w:hint="eastAsia"/>
            <w:lang w:eastAsia="zh-CN"/>
          </w:rPr>
          <w:t>(五)、员工培训</w:t>
        </w:r>
        <w:r>
          <w:tab/>
        </w:r>
        <w:r>
          <w:fldChar w:fldCharType="begin"/>
        </w:r>
        <w:r>
          <w:instrText xml:space="preserve"> PAGEREF _Toc30931 \h </w:instrText>
        </w:r>
        <w:r>
          <w:fldChar w:fldCharType="separate"/>
        </w:r>
        <w:r>
          <w:t>63</w:t>
        </w:r>
        <w:r>
          <w:fldChar w:fldCharType="end"/>
        </w:r>
      </w:hyperlink>
    </w:p>
    <w:p>
      <w:pPr>
        <w:pStyle w:val="TOC2"/>
        <w:tabs>
          <w:tab w:val="right" w:leader="dot" w:pos="8306"/>
        </w:tabs>
      </w:pPr>
      <w:hyperlink w:anchor="_Toc14676" w:history="1">
        <w:r>
          <w:rPr>
            <w:rFonts w:ascii="仿宋" w:eastAsia="仿宋" w:hAnsi="仿宋" w:cs="仿宋" w:hint="eastAsia"/>
            <w:lang w:eastAsia="zh-CN"/>
          </w:rPr>
          <w:t>(六)、项目实施保障</w:t>
        </w:r>
        <w:r>
          <w:tab/>
        </w:r>
        <w:r>
          <w:fldChar w:fldCharType="begin"/>
        </w:r>
        <w:r>
          <w:instrText xml:space="preserve"> PAGEREF _Toc14676 \h </w:instrText>
        </w:r>
        <w:r>
          <w:fldChar w:fldCharType="separate"/>
        </w:r>
        <w:r>
          <w:t>64</w:t>
        </w:r>
        <w:r>
          <w:fldChar w:fldCharType="end"/>
        </w:r>
      </w:hyperlink>
    </w:p>
    <w:p>
      <w:pPr>
        <w:pStyle w:val="TOC2"/>
        <w:tabs>
          <w:tab w:val="right" w:leader="dot" w:pos="8306"/>
        </w:tabs>
      </w:pPr>
      <w:hyperlink w:anchor="_Toc16193" w:history="1">
        <w:r>
          <w:rPr>
            <w:rFonts w:ascii="仿宋" w:eastAsia="仿宋" w:hAnsi="仿宋" w:cs="仿宋" w:hint="eastAsia"/>
            <w:lang w:eastAsia="zh-CN"/>
          </w:rPr>
          <w:t>(七)、安全规范管理</w:t>
        </w:r>
        <w:r>
          <w:tab/>
        </w:r>
        <w:r>
          <w:fldChar w:fldCharType="begin"/>
        </w:r>
        <w:r>
          <w:instrText xml:space="preserve"> PAGEREF _Toc16193 \h </w:instrText>
        </w:r>
        <w:r>
          <w:fldChar w:fldCharType="separate"/>
        </w:r>
        <w:r>
          <w:t>65</w:t>
        </w:r>
        <w:r>
          <w:fldChar w:fldCharType="end"/>
        </w:r>
      </w:hyperlink>
    </w:p>
    <w:p>
      <w:pPr>
        <w:pStyle w:val="TOC1"/>
        <w:tabs>
          <w:tab w:val="right" w:leader="dot" w:pos="8306"/>
        </w:tabs>
      </w:pPr>
      <w:hyperlink w:anchor="_Toc25309" w:history="1">
        <w:r>
          <w:rPr>
            <w:rFonts w:ascii="仿宋" w:eastAsia="仿宋" w:hAnsi="仿宋" w:cs="仿宋" w:hint="eastAsia"/>
            <w:lang w:eastAsia="zh-CN"/>
          </w:rPr>
          <w:t>十二、土地利用与规划方案</w:t>
        </w:r>
        <w:r>
          <w:tab/>
        </w:r>
        <w:r>
          <w:fldChar w:fldCharType="begin"/>
        </w:r>
        <w:r>
          <w:instrText xml:space="preserve"> PAGEREF _Toc25309 \h </w:instrText>
        </w:r>
        <w:r>
          <w:fldChar w:fldCharType="separate"/>
        </w:r>
        <w:r>
          <w:t>66</w:t>
        </w:r>
        <w:r>
          <w:fldChar w:fldCharType="end"/>
        </w:r>
      </w:hyperlink>
    </w:p>
    <w:p>
      <w:pPr>
        <w:pStyle w:val="TOC2"/>
        <w:tabs>
          <w:tab w:val="right" w:leader="dot" w:pos="8306"/>
        </w:tabs>
      </w:pPr>
      <w:hyperlink w:anchor="_Toc29904" w:history="1">
        <w:r>
          <w:rPr>
            <w:rFonts w:ascii="仿宋" w:eastAsia="仿宋" w:hAnsi="仿宋" w:cs="仿宋" w:hint="eastAsia"/>
            <w:lang w:eastAsia="zh-CN"/>
          </w:rPr>
          <w:t>(一)、项目用地情况分析</w:t>
        </w:r>
        <w:r>
          <w:tab/>
        </w:r>
        <w:r>
          <w:fldChar w:fldCharType="begin"/>
        </w:r>
        <w:r>
          <w:instrText xml:space="preserve"> PAGEREF _Toc29904 \h </w:instrText>
        </w:r>
        <w:r>
          <w:fldChar w:fldCharType="separate"/>
        </w:r>
        <w:r>
          <w:t>66</w:t>
        </w:r>
        <w:r>
          <w:fldChar w:fldCharType="end"/>
        </w:r>
      </w:hyperlink>
    </w:p>
    <w:p>
      <w:pPr>
        <w:pStyle w:val="TOC2"/>
        <w:tabs>
          <w:tab w:val="right" w:leader="dot" w:pos="8306"/>
        </w:tabs>
      </w:pPr>
      <w:hyperlink w:anchor="_Toc12750" w:history="1">
        <w:r>
          <w:rPr>
            <w:rFonts w:ascii="仿宋" w:eastAsia="仿宋" w:hAnsi="仿宋" w:cs="仿宋" w:hint="eastAsia"/>
            <w:lang w:eastAsia="zh-CN"/>
          </w:rPr>
          <w:t>(二)、土地利用规划方案</w:t>
        </w:r>
        <w:r>
          <w:tab/>
        </w:r>
        <w:r>
          <w:fldChar w:fldCharType="begin"/>
        </w:r>
        <w:r>
          <w:instrText xml:space="preserve"> PAGEREF _Toc12750 \h </w:instrText>
        </w:r>
        <w:r>
          <w:fldChar w:fldCharType="separate"/>
        </w:r>
        <w:r>
          <w:t>67</w:t>
        </w:r>
        <w:r>
          <w:fldChar w:fldCharType="end"/>
        </w:r>
      </w:hyperlink>
    </w:p>
    <w:p>
      <w:pPr>
        <w:pStyle w:val="TOC1"/>
        <w:tabs>
          <w:tab w:val="right" w:leader="dot" w:pos="8306"/>
        </w:tabs>
      </w:pPr>
      <w:hyperlink w:anchor="_Toc9920" w:history="1">
        <w:r>
          <w:rPr>
            <w:rFonts w:ascii="仿宋" w:eastAsia="仿宋" w:hAnsi="仿宋" w:cs="仿宋" w:hint="eastAsia"/>
            <w:lang w:eastAsia="zh-CN"/>
          </w:rPr>
          <w:t>十三、知识产权管理与保护</w:t>
        </w:r>
        <w:r>
          <w:tab/>
        </w:r>
        <w:r>
          <w:fldChar w:fldCharType="begin"/>
        </w:r>
        <w:r>
          <w:instrText xml:space="preserve"> PAGEREF _Toc9920 \h </w:instrText>
        </w:r>
        <w:r>
          <w:fldChar w:fldCharType="separate"/>
        </w:r>
        <w:r>
          <w:t>68</w:t>
        </w:r>
        <w:r>
          <w:fldChar w:fldCharType="end"/>
        </w:r>
      </w:hyperlink>
    </w:p>
    <w:p>
      <w:pPr>
        <w:pStyle w:val="TOC2"/>
        <w:tabs>
          <w:tab w:val="right" w:leader="dot" w:pos="8306"/>
        </w:tabs>
      </w:pPr>
      <w:hyperlink w:anchor="_Toc30420" w:history="1">
        <w:r>
          <w:rPr>
            <w:rFonts w:ascii="仿宋" w:eastAsia="仿宋" w:hAnsi="仿宋" w:cs="仿宋" w:hint="eastAsia"/>
            <w:lang w:eastAsia="zh-CN"/>
          </w:rPr>
          <w:t>(一)、知识产权管理体系建设</w:t>
        </w:r>
        <w:r>
          <w:tab/>
        </w:r>
        <w:r>
          <w:fldChar w:fldCharType="begin"/>
        </w:r>
        <w:r>
          <w:instrText xml:space="preserve"> PAGEREF _Toc30420 \h </w:instrText>
        </w:r>
        <w:r>
          <w:fldChar w:fldCharType="separate"/>
        </w:r>
        <w:r>
          <w:t>68</w:t>
        </w:r>
        <w:r>
          <w:fldChar w:fldCharType="end"/>
        </w:r>
      </w:hyperlink>
    </w:p>
    <w:p>
      <w:pPr>
        <w:pStyle w:val="TOC2"/>
        <w:tabs>
          <w:tab w:val="right" w:leader="dot" w:pos="8306"/>
        </w:tabs>
      </w:pPr>
      <w:hyperlink w:anchor="_Toc8653" w:history="1">
        <w:r>
          <w:rPr>
            <w:rFonts w:ascii="仿宋" w:eastAsia="仿宋" w:hAnsi="仿宋" w:cs="仿宋" w:hint="eastAsia"/>
            <w:lang w:eastAsia="zh-CN"/>
          </w:rPr>
          <w:t>(二)、知识产权保护措施</w:t>
        </w:r>
        <w:r>
          <w:tab/>
        </w:r>
        <w:r>
          <w:fldChar w:fldCharType="begin"/>
        </w:r>
        <w:r>
          <w:instrText xml:space="preserve"> PAGEREF _Toc8653 \h </w:instrText>
        </w:r>
        <w:r>
          <w:fldChar w:fldCharType="separate"/>
        </w:r>
        <w:r>
          <w:t>69</w:t>
        </w:r>
        <w:r>
          <w:fldChar w:fldCharType="end"/>
        </w:r>
      </w:hyperlink>
    </w:p>
    <w:p>
      <w:pPr>
        <w:pStyle w:val="TOC1"/>
        <w:tabs>
          <w:tab w:val="right" w:leader="dot" w:pos="8306"/>
        </w:tabs>
      </w:pPr>
      <w:hyperlink w:anchor="_Toc6005" w:history="1">
        <w:r>
          <w:rPr>
            <w:rFonts w:ascii="仿宋" w:eastAsia="仿宋" w:hAnsi="仿宋" w:cs="仿宋" w:hint="eastAsia"/>
            <w:lang w:eastAsia="zh-CN"/>
          </w:rPr>
          <w:t>十四、法律法规与政策遵循</w:t>
        </w:r>
        <w:r>
          <w:tab/>
        </w:r>
        <w:r>
          <w:fldChar w:fldCharType="begin"/>
        </w:r>
        <w:r>
          <w:instrText xml:space="preserve"> PAGEREF _Toc6005 \h </w:instrText>
        </w:r>
        <w:r>
          <w:fldChar w:fldCharType="separate"/>
        </w:r>
        <w:r>
          <w:t>70</w:t>
        </w:r>
        <w:r>
          <w:fldChar w:fldCharType="end"/>
        </w:r>
      </w:hyperlink>
    </w:p>
    <w:p>
      <w:pPr>
        <w:pStyle w:val="TOC2"/>
        <w:tabs>
          <w:tab w:val="right" w:leader="dot" w:pos="8306"/>
        </w:tabs>
      </w:pPr>
      <w:hyperlink w:anchor="_Toc14899" w:history="1">
        <w:r>
          <w:rPr>
            <w:rFonts w:ascii="仿宋" w:eastAsia="仿宋" w:hAnsi="仿宋" w:cs="仿宋" w:hint="eastAsia"/>
            <w:lang w:eastAsia="zh-CN"/>
          </w:rPr>
          <w:t>(一)、法律法规遵守</w:t>
        </w:r>
        <w:r>
          <w:tab/>
        </w:r>
        <w:r>
          <w:fldChar w:fldCharType="begin"/>
        </w:r>
        <w:r>
          <w:instrText xml:space="preserve"> PAGEREF _Toc14899 \h </w:instrText>
        </w:r>
        <w:r>
          <w:fldChar w:fldCharType="separate"/>
        </w:r>
        <w:r>
          <w:t>70</w:t>
        </w:r>
        <w:r>
          <w:fldChar w:fldCharType="end"/>
        </w:r>
      </w:hyperlink>
    </w:p>
    <w:p>
      <w:pPr>
        <w:pStyle w:val="TOC2"/>
        <w:tabs>
          <w:tab w:val="right" w:leader="dot" w:pos="8306"/>
        </w:tabs>
      </w:pPr>
      <w:hyperlink w:anchor="_Toc20614" w:history="1">
        <w:r>
          <w:rPr>
            <w:rFonts w:ascii="仿宋" w:eastAsia="仿宋" w:hAnsi="仿宋" w:cs="仿宋" w:hint="eastAsia"/>
            <w:lang w:eastAsia="zh-CN"/>
          </w:rPr>
          <w:t>(二)、政策导向与利用</w:t>
        </w:r>
        <w:r>
          <w:tab/>
        </w:r>
        <w:r>
          <w:fldChar w:fldCharType="begin"/>
        </w:r>
        <w:r>
          <w:instrText xml:space="preserve"> PAGEREF _Toc20614 \h </w:instrText>
        </w:r>
        <w:r>
          <w:fldChar w:fldCharType="separate"/>
        </w:r>
        <w:r>
          <w:t>71</w:t>
        </w:r>
        <w:r>
          <w:fldChar w:fldCharType="end"/>
        </w:r>
      </w:hyperlink>
    </w:p>
    <w:p>
      <w:pPr>
        <w:pStyle w:val="TOC1"/>
        <w:tabs>
          <w:tab w:val="right" w:leader="dot" w:pos="8306"/>
        </w:tabs>
      </w:pPr>
      <w:hyperlink w:anchor="_Toc13530" w:history="1">
        <w:r>
          <w:rPr>
            <w:rFonts w:ascii="仿宋" w:eastAsia="仿宋" w:hAnsi="仿宋" w:cs="仿宋" w:hint="eastAsia"/>
            <w:lang w:eastAsia="zh-CN"/>
          </w:rPr>
          <w:t>十五、企业合规与伦理</w:t>
        </w:r>
        <w:r>
          <w:tab/>
        </w:r>
        <w:r>
          <w:fldChar w:fldCharType="begin"/>
        </w:r>
        <w:r>
          <w:instrText xml:space="preserve"> PAGEREF _Toc13530 \h </w:instrText>
        </w:r>
        <w:r>
          <w:fldChar w:fldCharType="separate"/>
        </w:r>
        <w:r>
          <w:t>72</w:t>
        </w:r>
        <w:r>
          <w:fldChar w:fldCharType="end"/>
        </w:r>
      </w:hyperlink>
    </w:p>
    <w:p>
      <w:pPr>
        <w:pStyle w:val="TOC2"/>
        <w:tabs>
          <w:tab w:val="right" w:leader="dot" w:pos="8306"/>
        </w:tabs>
      </w:pPr>
      <w:hyperlink w:anchor="_Toc26920" w:history="1">
        <w:r>
          <w:rPr>
            <w:rFonts w:ascii="仿宋" w:eastAsia="仿宋" w:hAnsi="仿宋" w:cs="仿宋" w:hint="eastAsia"/>
            <w:lang w:eastAsia="zh-CN"/>
          </w:rPr>
          <w:t>(一)、合规政策与程序</w:t>
        </w:r>
        <w:r>
          <w:tab/>
        </w:r>
        <w:r>
          <w:fldChar w:fldCharType="begin"/>
        </w:r>
        <w:r>
          <w:instrText xml:space="preserve"> PAGEREF _Toc26920 \h </w:instrText>
        </w:r>
        <w:r>
          <w:fldChar w:fldCharType="separate"/>
        </w:r>
        <w:r>
          <w:t>72</w:t>
        </w:r>
        <w:r>
          <w:fldChar w:fldCharType="end"/>
        </w:r>
      </w:hyperlink>
    </w:p>
    <w:p>
      <w:pPr>
        <w:pStyle w:val="TOC2"/>
        <w:tabs>
          <w:tab w:val="right" w:leader="dot" w:pos="8306"/>
        </w:tabs>
      </w:pPr>
      <w:hyperlink w:anchor="_Toc25292" w:history="1">
        <w:r>
          <w:rPr>
            <w:rFonts w:ascii="仿宋" w:eastAsia="仿宋" w:hAnsi="仿宋" w:cs="仿宋" w:hint="eastAsia"/>
            <w:lang w:eastAsia="zh-CN"/>
          </w:rPr>
          <w:t>(二)、伦理规范与培训</w:t>
        </w:r>
        <w:r>
          <w:tab/>
        </w:r>
        <w:r>
          <w:fldChar w:fldCharType="begin"/>
        </w:r>
        <w:r>
          <w:instrText xml:space="preserve"> PAGEREF _Toc25292 \h </w:instrText>
        </w:r>
        <w:r>
          <w:fldChar w:fldCharType="separate"/>
        </w:r>
        <w:r>
          <w:t>74</w:t>
        </w:r>
        <w:r>
          <w:fldChar w:fldCharType="end"/>
        </w:r>
      </w:hyperlink>
    </w:p>
    <w:p>
      <w:pPr>
        <w:pStyle w:val="TOC2"/>
        <w:tabs>
          <w:tab w:val="right" w:leader="dot" w:pos="8306"/>
        </w:tabs>
      </w:pPr>
      <w:hyperlink w:anchor="_Toc17131" w:history="1">
        <w:r>
          <w:rPr>
            <w:rFonts w:ascii="仿宋" w:eastAsia="仿宋" w:hAnsi="仿宋" w:cs="仿宋" w:hint="eastAsia"/>
            <w:lang w:eastAsia="zh-CN"/>
          </w:rPr>
          <w:t>(三)、合规风险评估</w:t>
        </w:r>
        <w:r>
          <w:tab/>
        </w:r>
        <w:r>
          <w:fldChar w:fldCharType="begin"/>
        </w:r>
        <w:r>
          <w:instrText xml:space="preserve"> PAGEREF _Toc17131 \h </w:instrText>
        </w:r>
        <w:r>
          <w:fldChar w:fldCharType="separate"/>
        </w:r>
        <w:r>
          <w:t>74</w:t>
        </w:r>
        <w:r>
          <w:fldChar w:fldCharType="end"/>
        </w:r>
      </w:hyperlink>
    </w:p>
    <w:p>
      <w:pPr>
        <w:pStyle w:val="TOC2"/>
        <w:tabs>
          <w:tab w:val="right" w:leader="dot" w:pos="8306"/>
        </w:tabs>
      </w:pPr>
      <w:hyperlink w:anchor="_Toc18782" w:history="1">
        <w:r>
          <w:rPr>
            <w:rFonts w:ascii="仿宋" w:eastAsia="仿宋" w:hAnsi="仿宋" w:cs="仿宋" w:hint="eastAsia"/>
            <w:lang w:eastAsia="zh-CN"/>
          </w:rPr>
          <w:t>(四)、合规监督与执行</w:t>
        </w:r>
        <w:r>
          <w:tab/>
        </w:r>
        <w:r>
          <w:fldChar w:fldCharType="begin"/>
        </w:r>
        <w:r>
          <w:instrText xml:space="preserve"> PAGEREF _Toc18782 \h </w:instrText>
        </w:r>
        <w:r>
          <w:fldChar w:fldCharType="separate"/>
        </w:r>
        <w:r>
          <w:t>76</w:t>
        </w:r>
        <w:r>
          <w:fldChar w:fldCharType="end"/>
        </w:r>
      </w:hyperlink>
    </w:p>
    <w:p>
      <w:pPr>
        <w:pStyle w:val="TOC1"/>
        <w:tabs>
          <w:tab w:val="right" w:leader="dot" w:pos="8306"/>
        </w:tabs>
      </w:pPr>
      <w:hyperlink w:anchor="_Toc22470" w:history="1">
        <w:r>
          <w:rPr>
            <w:rFonts w:ascii="仿宋" w:eastAsia="仿宋" w:hAnsi="仿宋" w:cs="仿宋" w:hint="eastAsia"/>
            <w:lang w:eastAsia="zh-CN"/>
          </w:rPr>
          <w:t>十六、质量管理与控制</w:t>
        </w:r>
        <w:r>
          <w:tab/>
        </w:r>
        <w:r>
          <w:fldChar w:fldCharType="begin"/>
        </w:r>
        <w:r>
          <w:instrText xml:space="preserve"> PAGEREF _Toc22470 \h </w:instrText>
        </w:r>
        <w:r>
          <w:fldChar w:fldCharType="separate"/>
        </w:r>
        <w:r>
          <w:t>76</w:t>
        </w:r>
        <w:r>
          <w:fldChar w:fldCharType="end"/>
        </w:r>
      </w:hyperlink>
    </w:p>
    <w:p>
      <w:pPr>
        <w:pStyle w:val="TOC2"/>
        <w:tabs>
          <w:tab w:val="right" w:leader="dot" w:pos="8306"/>
        </w:tabs>
      </w:pPr>
      <w:hyperlink w:anchor="_Toc17596" w:history="1">
        <w:r>
          <w:rPr>
            <w:rFonts w:ascii="仿宋" w:eastAsia="仿宋" w:hAnsi="仿宋" w:cs="仿宋" w:hint="eastAsia"/>
            <w:lang w:eastAsia="zh-CN"/>
          </w:rPr>
          <w:t>(一)、质量管理体系建设</w:t>
        </w:r>
        <w:r>
          <w:tab/>
        </w:r>
        <w:r>
          <w:fldChar w:fldCharType="begin"/>
        </w:r>
        <w:r>
          <w:instrText xml:space="preserve"> PAGEREF _Toc17596 \h </w:instrText>
        </w:r>
        <w:r>
          <w:fldChar w:fldCharType="separate"/>
        </w:r>
        <w:r>
          <w:t>76</w:t>
        </w:r>
        <w:r>
          <w:fldChar w:fldCharType="end"/>
        </w:r>
      </w:hyperlink>
    </w:p>
    <w:p>
      <w:pPr>
        <w:pStyle w:val="TOC2"/>
        <w:tabs>
          <w:tab w:val="right" w:leader="dot" w:pos="8306"/>
        </w:tabs>
      </w:pPr>
      <w:hyperlink w:anchor="_Toc31999" w:history="1">
        <w:r>
          <w:rPr>
            <w:rFonts w:ascii="仿宋" w:eastAsia="仿宋" w:hAnsi="仿宋" w:cs="仿宋" w:hint="eastAsia"/>
            <w:lang w:eastAsia="zh-CN"/>
          </w:rPr>
          <w:t>(二)、质量控制措施</w:t>
        </w:r>
        <w:r>
          <w:tab/>
        </w:r>
        <w:r>
          <w:fldChar w:fldCharType="begin"/>
        </w:r>
        <w:r>
          <w:instrText xml:space="preserve"> PAGEREF _Toc31999 \h </w:instrText>
        </w:r>
        <w:r>
          <w:fldChar w:fldCharType="separate"/>
        </w:r>
        <w:r>
          <w:t>78</w:t>
        </w:r>
        <w:r>
          <w:fldChar w:fldCharType="end"/>
        </w:r>
      </w:hyperlink>
    </w:p>
    <w:p>
      <w:pPr>
        <w:pStyle w:val="TOC1"/>
        <w:tabs>
          <w:tab w:val="right" w:leader="dot" w:pos="8306"/>
        </w:tabs>
      </w:pPr>
      <w:hyperlink w:anchor="_Toc16310" w:history="1">
        <w:r>
          <w:rPr>
            <w:rFonts w:ascii="仿宋" w:eastAsia="仿宋" w:hAnsi="仿宋" w:cs="仿宋" w:hint="eastAsia"/>
            <w:lang w:eastAsia="zh-CN"/>
          </w:rPr>
          <w:t>十七、产业协同与集群发展</w:t>
        </w:r>
        <w:r>
          <w:tab/>
        </w:r>
        <w:r>
          <w:fldChar w:fldCharType="begin"/>
        </w:r>
        <w:r>
          <w:instrText xml:space="preserve"> PAGEREF _Toc16310 \h </w:instrText>
        </w:r>
        <w:r>
          <w:fldChar w:fldCharType="separate"/>
        </w:r>
        <w:r>
          <w:t>79</w:t>
        </w:r>
        <w:r>
          <w:fldChar w:fldCharType="end"/>
        </w:r>
      </w:hyperlink>
    </w:p>
    <w:p>
      <w:pPr>
        <w:pStyle w:val="TOC2"/>
        <w:tabs>
          <w:tab w:val="right" w:leader="dot" w:pos="8306"/>
        </w:tabs>
      </w:pPr>
      <w:hyperlink w:anchor="_Toc14914" w:history="1">
        <w:r>
          <w:rPr>
            <w:rFonts w:ascii="仿宋" w:eastAsia="仿宋" w:hAnsi="仿宋" w:cs="仿宋" w:hint="eastAsia"/>
            <w:lang w:eastAsia="zh-CN"/>
          </w:rPr>
          <w:t>(一)、产业协同机制建设</w:t>
        </w:r>
        <w:r>
          <w:tab/>
        </w:r>
        <w:r>
          <w:fldChar w:fldCharType="begin"/>
        </w:r>
        <w:r>
          <w:instrText xml:space="preserve"> PAGEREF _Toc14914 \h </w:instrText>
        </w:r>
        <w:r>
          <w:fldChar w:fldCharType="separate"/>
        </w:r>
        <w:r>
          <w:t>79</w:t>
        </w:r>
        <w:r>
          <w:fldChar w:fldCharType="end"/>
        </w:r>
      </w:hyperlink>
    </w:p>
    <w:p>
      <w:pPr>
        <w:pStyle w:val="TOC2"/>
        <w:tabs>
          <w:tab w:val="right" w:leader="dot" w:pos="8306"/>
        </w:tabs>
      </w:pPr>
      <w:hyperlink w:anchor="_Toc13048" w:history="1">
        <w:r>
          <w:rPr>
            <w:rFonts w:ascii="仿宋" w:eastAsia="仿宋" w:hAnsi="仿宋" w:cs="仿宋" w:hint="eastAsia"/>
            <w:lang w:eastAsia="zh-CN"/>
          </w:rPr>
          <w:t>(二)、产业集群培育与发展</w:t>
        </w:r>
        <w:r>
          <w:tab/>
        </w:r>
        <w:r>
          <w:fldChar w:fldCharType="begin"/>
        </w:r>
        <w:r>
          <w:instrText xml:space="preserve"> PAGEREF _Toc13048 \h </w:instrText>
        </w:r>
        <w:r>
          <w:fldChar w:fldCharType="separate"/>
        </w:r>
        <w:r>
          <w:t>80</w:t>
        </w:r>
        <w:r>
          <w:fldChar w:fldCharType="end"/>
        </w:r>
      </w:hyperlink>
    </w:p>
    <w:p>
      <w:pPr>
        <w:pStyle w:val="TOC1"/>
        <w:tabs>
          <w:tab w:val="right" w:leader="dot" w:pos="8306"/>
        </w:tabs>
      </w:pPr>
      <w:hyperlink w:anchor="_Toc15987" w:history="1">
        <w:r>
          <w:rPr>
            <w:rFonts w:ascii="仿宋" w:eastAsia="仿宋" w:hAnsi="仿宋" w:cs="仿宋" w:hint="eastAsia"/>
            <w:lang w:eastAsia="zh-CN"/>
          </w:rPr>
          <w:t>十八、设施与设备管理</w:t>
        </w:r>
        <w:r>
          <w:tab/>
        </w:r>
        <w:r>
          <w:fldChar w:fldCharType="begin"/>
        </w:r>
        <w:r>
          <w:instrText xml:space="preserve"> PAGEREF _Toc15987 \h </w:instrText>
        </w:r>
        <w:r>
          <w:fldChar w:fldCharType="separate"/>
        </w:r>
        <w:r>
          <w:t>81</w:t>
        </w:r>
        <w:r>
          <w:fldChar w:fldCharType="end"/>
        </w:r>
      </w:hyperlink>
    </w:p>
    <w:p>
      <w:pPr>
        <w:pStyle w:val="TOC2"/>
        <w:tabs>
          <w:tab w:val="right" w:leader="dot" w:pos="8306"/>
        </w:tabs>
      </w:pPr>
      <w:hyperlink w:anchor="_Toc28446" w:history="1">
        <w:r>
          <w:rPr>
            <w:rFonts w:ascii="仿宋" w:eastAsia="仿宋" w:hAnsi="仿宋" w:cs="仿宋" w:hint="eastAsia"/>
            <w:lang w:eastAsia="zh-CN"/>
          </w:rPr>
          <w:t>(一)、设施规划与配置</w:t>
        </w:r>
        <w:r>
          <w:tab/>
        </w:r>
        <w:r>
          <w:fldChar w:fldCharType="begin"/>
        </w:r>
        <w:r>
          <w:instrText xml:space="preserve"> PAGEREF _Toc28446 \h </w:instrText>
        </w:r>
        <w:r>
          <w:fldChar w:fldCharType="separate"/>
        </w:r>
        <w:r>
          <w:t>81</w:t>
        </w:r>
        <w:r>
          <w:fldChar w:fldCharType="end"/>
        </w:r>
      </w:hyperlink>
    </w:p>
    <w:p>
      <w:pPr>
        <w:pStyle w:val="TOC2"/>
        <w:tabs>
          <w:tab w:val="right" w:leader="dot" w:pos="8306"/>
        </w:tabs>
      </w:pPr>
      <w:hyperlink w:anchor="_Toc2042" w:history="1">
        <w:r>
          <w:rPr>
            <w:rFonts w:ascii="仿宋" w:eastAsia="仿宋" w:hAnsi="仿宋" w:cs="仿宋" w:hint="eastAsia"/>
            <w:lang w:eastAsia="zh-CN"/>
          </w:rPr>
          <w:t>(二)、设备采购与维护管理</w:t>
        </w:r>
        <w:r>
          <w:tab/>
        </w:r>
        <w:r>
          <w:fldChar w:fldCharType="begin"/>
        </w:r>
        <w:r>
          <w:instrText xml:space="preserve"> PAGEREF _Toc2042 \h </w:instrText>
        </w:r>
        <w:r>
          <w:fldChar w:fldCharType="separate"/>
        </w:r>
        <w:r>
          <w:t>82</w:t>
        </w:r>
        <w:r>
          <w:fldChar w:fldCharType="end"/>
        </w:r>
      </w:hyperlink>
    </w:p>
    <w:p>
      <w:pPr>
        <w:pStyle w:val="TOC2"/>
        <w:tabs>
          <w:tab w:val="right" w:leader="dot" w:pos="8306"/>
        </w:tabs>
      </w:pPr>
      <w:hyperlink w:anchor="_Toc4157" w:history="1">
        <w:r>
          <w:rPr>
            <w:rFonts w:ascii="仿宋" w:eastAsia="仿宋" w:hAnsi="仿宋" w:cs="仿宋" w:hint="eastAsia"/>
            <w:lang w:eastAsia="zh-CN"/>
          </w:rPr>
          <w:t>(三)、设施设备升级策略</w:t>
        </w:r>
        <w:r>
          <w:tab/>
        </w:r>
        <w:r>
          <w:fldChar w:fldCharType="begin"/>
        </w:r>
        <w:r>
          <w:instrText xml:space="preserve"> PAGEREF _Toc4157 \h </w:instrText>
        </w:r>
        <w:r>
          <w:fldChar w:fldCharType="separate"/>
        </w:r>
        <w:r>
          <w:t>82</w:t>
        </w:r>
        <w:r>
          <w:fldChar w:fldCharType="end"/>
        </w:r>
      </w:hyperlink>
    </w:p>
    <w:p>
      <w:pPr>
        <w:pStyle w:val="TOC1"/>
        <w:tabs>
          <w:tab w:val="right" w:leader="dot" w:pos="8306"/>
        </w:tabs>
      </w:pPr>
      <w:hyperlink w:anchor="_Toc17570" w:history="1">
        <w:r>
          <w:rPr>
            <w:rFonts w:ascii="仿宋" w:eastAsia="仿宋" w:hAnsi="仿宋" w:cs="仿宋" w:hint="eastAsia"/>
            <w:lang w:eastAsia="zh-CN"/>
          </w:rPr>
          <w:t>十九、合作与交流机制建立</w:t>
        </w:r>
        <w:r>
          <w:tab/>
        </w:r>
        <w:r>
          <w:fldChar w:fldCharType="begin"/>
        </w:r>
        <w:r>
          <w:instrText xml:space="preserve"> PAGEREF _Toc17570 \h </w:instrText>
        </w:r>
        <w:r>
          <w:fldChar w:fldCharType="separate"/>
        </w:r>
        <w:r>
          <w:t>83</w:t>
        </w:r>
        <w:r>
          <w:fldChar w:fldCharType="end"/>
        </w:r>
      </w:hyperlink>
    </w:p>
    <w:p>
      <w:pPr>
        <w:pStyle w:val="TOC2"/>
        <w:tabs>
          <w:tab w:val="right" w:leader="dot" w:pos="8306"/>
        </w:tabs>
      </w:pPr>
      <w:hyperlink w:anchor="_Toc11989" w:history="1">
        <w:r>
          <w:rPr>
            <w:rFonts w:ascii="仿宋" w:eastAsia="仿宋" w:hAnsi="仿宋" w:cs="仿宋" w:hint="eastAsia"/>
            <w:lang w:eastAsia="zh-CN"/>
          </w:rPr>
          <w:t>(一)、合作伙伴选择与合作方式</w:t>
        </w:r>
        <w:r>
          <w:tab/>
        </w:r>
        <w:r>
          <w:fldChar w:fldCharType="begin"/>
        </w:r>
        <w:r>
          <w:instrText xml:space="preserve"> PAGEREF _Toc11989 \h </w:instrText>
        </w:r>
        <w:r>
          <w:fldChar w:fldCharType="separate"/>
        </w:r>
        <w:r>
          <w:t>83</w:t>
        </w:r>
        <w:r>
          <w:fldChar w:fldCharType="end"/>
        </w:r>
      </w:hyperlink>
    </w:p>
    <w:p>
      <w:pPr>
        <w:pStyle w:val="TOC2"/>
        <w:tabs>
          <w:tab w:val="right" w:leader="dot" w:pos="8306"/>
        </w:tabs>
      </w:pPr>
      <w:hyperlink w:anchor="_Toc19780" w:history="1">
        <w:r>
          <w:rPr>
            <w:rFonts w:ascii="仿宋" w:eastAsia="仿宋" w:hAnsi="仿宋" w:cs="仿宋" w:hint="eastAsia"/>
            <w:lang w:eastAsia="zh-CN"/>
          </w:rPr>
          <w:t>(二)、交流与合作平台搭建</w:t>
        </w:r>
        <w:r>
          <w:tab/>
        </w:r>
        <w:r>
          <w:fldChar w:fldCharType="begin"/>
        </w:r>
        <w:r>
          <w:instrText xml:space="preserve"> PAGEREF _Toc19780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448"/>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8181"/>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快餐盒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4997"/>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1174"/>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21138"/>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一、快餐盒项目的技术资源开发</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快餐盒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二、快餐盒项目的人力资源管理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快餐盒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三、快餐盒项目的资金资源筹措与优化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快餐盒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22580"/>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快餐盒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快餐盒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快餐盒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24034"/>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快餐盒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快餐盒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智能技术的应用：快餐盒项目将利用智能技术，如物联网（IoT）和大数据分析，来监控和优化资源使用。通过实时数据分析，项目可以更有效地管理能源消耗、减少原材料浪费，并提高生产过程的整体效率。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22153"/>
      <w:r>
        <w:rPr>
          <w:rFonts w:ascii="仿宋" w:eastAsia="仿宋" w:hAnsi="仿宋" w:cs="仿宋" w:hint="eastAsia"/>
          <w:sz w:val="28"/>
          <w:lang w:eastAsia="zh-CN"/>
        </w:rPr>
        <w:t>三、快餐盒项目概论</w:t>
      </w:r>
      <w:bookmarkEnd w:id="9"/>
    </w:p>
    <w:p>
      <w:pPr>
        <w:pStyle w:val="Heading2"/>
        <w:rPr>
          <w:rFonts w:ascii="仿宋" w:eastAsia="仿宋" w:hAnsi="仿宋" w:cs="仿宋" w:hint="eastAsia"/>
          <w:lang w:eastAsia="zh-CN"/>
        </w:rPr>
      </w:pPr>
      <w:bookmarkStart w:id="10" w:name="_Toc10031"/>
      <w:r>
        <w:rPr>
          <w:rFonts w:ascii="仿宋" w:eastAsia="仿宋" w:hAnsi="仿宋" w:cs="仿宋" w:hint="eastAsia"/>
          <w:lang w:eastAsia="zh-CN"/>
        </w:rPr>
        <w:t>(一)、项目申报单位概况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快餐盒项目的申报单位是“XXX实业发展公司”，这是一家在其所处行业内备受尊敬的企业。公司自成立以来，通过其在快餐盒项目中表现出的创新精神和卓越执行力，在市场上赢得了显著的地位。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该公司的法定代表人秦XX，在快餐盒项目及其他多个行业领域中都有着显著的贡献。秦XX以其出色的领导才能和敏锐的商业洞察力，带领公司在快餐盒项目等多个领域实现了持续的成长和成功。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快餐盒项目的重要合作伙伴。公司专注于[行业名称]领域，以创新作为驱动力，不断推动技术进步和市场扩张。在快餐盒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快餐盒项目中展现了强劲的增长和稳定的财务表现。公司通过有效的策略，在快餐盒项目中扩大了其市场份额并增强了盈利能力。同时，公司积极承担社会责任，参与各类社会公益项目，增强了其在快餐盒项目中的品牌形象和社会影响力。</w:t>
      </w:r>
    </w:p>
    <w:p>
      <w:pPr>
        <w:pStyle w:val="Heading2"/>
        <w:ind w:firstLine="560" w:firstLineChars="200"/>
        <w:rPr>
          <w:rFonts w:ascii="仿宋" w:eastAsia="仿宋" w:hAnsi="仿宋" w:cs="仿宋" w:hint="eastAsia"/>
          <w:sz w:val="28"/>
          <w:lang w:eastAsia="zh-CN"/>
        </w:rPr>
      </w:pPr>
      <w:bookmarkStart w:id="11" w:name="_Toc15968"/>
      <w:r>
        <w:rPr>
          <w:rFonts w:ascii="仿宋" w:eastAsia="仿宋" w:hAnsi="仿宋" w:cs="仿宋" w:hint="eastAsia"/>
          <w:sz w:val="28"/>
          <w:lang w:eastAsia="zh-CN"/>
        </w:rPr>
        <w:t>(二)、项目概况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https://d.book118.com/257014026154006031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快餐盒项目建设方案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快餐盒项目建设方案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快餐盒项目建设方案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快餐盒项目建设方案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快餐盒项目建设方案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快餐盒项目建设方案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快餐盒项目建设方案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快餐盒项目建设方案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快餐盒项目建设方案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快餐盒项目建设方案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快餐盒项目建设方案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快餐盒项目建设方案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006893"/>
    <w:rsid w:val="610068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57014026154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2024-01-07T14:18:00Z</dcterms:created>
  <dcterms:modified xsi:type="dcterms:W3CDTF">2024-01-07T14:19:08Z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514B2D831EED4794ADA163F3A372FEB9_11</vt:lpwstr>
  </property>
  <property fmtid="{D5CDD505-2E9C-101B-9397-08002B2CF9AE}" pid="3" name="KSOProductBuildVer">
    <vt:lpwstr>2052-12.1.0.16120</vt:lpwstr>
  </property>
</Properties>
</file>