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2018-2023年山东铝业职业学院高职单招（数学／语文／英语）历年常考试题库含答案解析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在先秦诸子中，文风以想象丰富、词藻瑰丽、汪洋恣肆著称的是（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A.孟子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B.庄子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C.韩非子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D.墨子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《季氏将伐颛臾》选自（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A.《论语》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B.《孟子》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C.《庄子》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D.《荀子》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下列带点的字解释正确的是（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4534376" cy="1409848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4376" cy="140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小说《风波》的线索是（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A.九斤老太的八十大寿事件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B.辫子事件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C.张勋复辟事件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D.六斤裹脚事件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曹禺是中国现代文学史上著名的（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A.剧作家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B.诗人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C.小说家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D.评论家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苏轼、辛弃疾同为（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A.婉约派词人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B.豪放派词人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C.风雅派词人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D.北宋词人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《冯谖客孟尝君》中最能表现冯谖政治才能的情节是（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A.弹铗而歌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B.焚券市义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C.营造三窟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D.乘车过友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《风波》、《断魂枪》、《苦恼》的作者依次是（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A.鲁迅、契诃夫、老舍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B.契诃夫、鲁迅、老舍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C.鲁迅、老舍、契诃夫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D.契诃夫、老舍、鲁迅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《史记》是我国第一部（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A.纪传体断代史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B.纪传体通史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C.编年体通史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D.国别体断代史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《宝玉挨打》中描写探伤时，“手里托着一丸药走进来”，说道：“早听人一句话，也不至今日。别说老太太、太太心疼，就是我们看着，心里也疼——”这个人物是（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A.林黛玉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B.薛宝钗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C.王熙凤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D.袭人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马伶在《鸣风记》扮演的是（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A.严嵩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B.杨继盛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C.夏言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D.顾秉谦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“好香的干菜，——听到了风声了么 ”这句话出自（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A.鲁迅的《风波》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B.鲁迅的《伤逝》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C.鲁迅的《阿Q正传》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D.鲁迅的《祝福》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《断魂枪》中孙老者的基本性格定位是（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A.乐观爽朗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B.爱艺如命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C.积极进取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D.旧江湖艺人的积极面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下列加点的词解释错误的是（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https://d.book118.com/257040112156006044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hyperlink" Target="https://d.book118.com/257040112156006044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