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5" w:history="1">
        <w:r>
          <w:rPr>
            <w:rFonts w:ascii="仿宋" w:eastAsia="仿宋" w:hAnsi="仿宋" w:cs="仿宋" w:hint="eastAsia"/>
            <w:lang w:eastAsia="zh-CN"/>
          </w:rPr>
          <w:t>序言</w:t>
        </w:r>
        <w:r>
          <w:tab/>
        </w:r>
        <w:r>
          <w:fldChar w:fldCharType="begin"/>
        </w:r>
        <w:r>
          <w:instrText xml:space="preserve"> PAGEREF _Toc18355 \h </w:instrText>
        </w:r>
        <w:r>
          <w:fldChar w:fldCharType="separate"/>
        </w:r>
        <w:r>
          <w:t>3</w:t>
        </w:r>
        <w:r>
          <w:fldChar w:fldCharType="end"/>
        </w:r>
      </w:hyperlink>
    </w:p>
    <w:p>
      <w:pPr>
        <w:pStyle w:val="TOC1"/>
        <w:tabs>
          <w:tab w:val="right" w:leader="dot" w:pos="8306"/>
        </w:tabs>
      </w:pPr>
      <w:hyperlink w:anchor="_Toc9605" w:history="1">
        <w:r>
          <w:rPr>
            <w:rFonts w:ascii="仿宋" w:eastAsia="仿宋" w:hAnsi="仿宋" w:cs="仿宋" w:hint="eastAsia"/>
            <w:lang w:eastAsia="zh-CN"/>
          </w:rPr>
          <w:t>一、发展规划</w:t>
        </w:r>
        <w:r>
          <w:tab/>
        </w:r>
        <w:r>
          <w:fldChar w:fldCharType="begin"/>
        </w:r>
        <w:r>
          <w:instrText xml:space="preserve"> PAGEREF _Toc9605 \h </w:instrText>
        </w:r>
        <w:r>
          <w:fldChar w:fldCharType="separate"/>
        </w:r>
        <w:r>
          <w:t>3</w:t>
        </w:r>
        <w:r>
          <w:fldChar w:fldCharType="end"/>
        </w:r>
      </w:hyperlink>
    </w:p>
    <w:p>
      <w:pPr>
        <w:pStyle w:val="TOC2"/>
        <w:tabs>
          <w:tab w:val="right" w:leader="dot" w:pos="8306"/>
        </w:tabs>
      </w:pPr>
      <w:hyperlink w:anchor="_Toc2331" w:history="1">
        <w:r>
          <w:rPr>
            <w:rFonts w:ascii="仿宋" w:eastAsia="仿宋" w:hAnsi="仿宋" w:cs="仿宋" w:hint="eastAsia"/>
            <w:lang w:eastAsia="zh-CN"/>
          </w:rPr>
          <w:t>(一)、公司发展规划</w:t>
        </w:r>
        <w:r>
          <w:tab/>
        </w:r>
        <w:r>
          <w:fldChar w:fldCharType="begin"/>
        </w:r>
        <w:r>
          <w:instrText xml:space="preserve"> PAGEREF _Toc2331 \h </w:instrText>
        </w:r>
        <w:r>
          <w:fldChar w:fldCharType="separate"/>
        </w:r>
        <w:r>
          <w:t>3</w:t>
        </w:r>
        <w:r>
          <w:fldChar w:fldCharType="end"/>
        </w:r>
      </w:hyperlink>
    </w:p>
    <w:p>
      <w:pPr>
        <w:pStyle w:val="TOC2"/>
        <w:tabs>
          <w:tab w:val="right" w:leader="dot" w:pos="8306"/>
        </w:tabs>
      </w:pPr>
      <w:hyperlink w:anchor="_Toc3942" w:history="1">
        <w:r>
          <w:rPr>
            <w:rFonts w:ascii="仿宋" w:eastAsia="仿宋" w:hAnsi="仿宋" w:cs="仿宋" w:hint="eastAsia"/>
            <w:lang w:eastAsia="zh-CN"/>
          </w:rPr>
          <w:t>(二)、保障措施</w:t>
        </w:r>
        <w:r>
          <w:tab/>
        </w:r>
        <w:r>
          <w:fldChar w:fldCharType="begin"/>
        </w:r>
        <w:r>
          <w:instrText xml:space="preserve"> PAGEREF _Toc3942 \h </w:instrText>
        </w:r>
        <w:r>
          <w:fldChar w:fldCharType="separate"/>
        </w:r>
        <w:r>
          <w:t>4</w:t>
        </w:r>
        <w:r>
          <w:fldChar w:fldCharType="end"/>
        </w:r>
      </w:hyperlink>
    </w:p>
    <w:p>
      <w:pPr>
        <w:pStyle w:val="TOC1"/>
        <w:tabs>
          <w:tab w:val="right" w:leader="dot" w:pos="8306"/>
        </w:tabs>
      </w:pPr>
      <w:hyperlink w:anchor="_Toc12498" w:history="1">
        <w:r>
          <w:rPr>
            <w:rFonts w:ascii="仿宋" w:eastAsia="仿宋" w:hAnsi="仿宋" w:cs="仿宋" w:hint="eastAsia"/>
            <w:lang w:eastAsia="zh-CN"/>
          </w:rPr>
          <w:t>二、选址分析</w:t>
        </w:r>
        <w:r>
          <w:tab/>
        </w:r>
        <w:r>
          <w:fldChar w:fldCharType="begin"/>
        </w:r>
        <w:r>
          <w:instrText xml:space="preserve"> PAGEREF _Toc12498 \h </w:instrText>
        </w:r>
        <w:r>
          <w:fldChar w:fldCharType="separate"/>
        </w:r>
        <w:r>
          <w:t>9</w:t>
        </w:r>
        <w:r>
          <w:fldChar w:fldCharType="end"/>
        </w:r>
      </w:hyperlink>
    </w:p>
    <w:p>
      <w:pPr>
        <w:pStyle w:val="TOC2"/>
        <w:tabs>
          <w:tab w:val="right" w:leader="dot" w:pos="8306"/>
        </w:tabs>
      </w:pPr>
      <w:hyperlink w:anchor="_Toc6482" w:history="1">
        <w:r>
          <w:rPr>
            <w:rFonts w:ascii="仿宋" w:eastAsia="仿宋" w:hAnsi="仿宋" w:cs="仿宋" w:hint="eastAsia"/>
            <w:lang w:eastAsia="zh-CN"/>
          </w:rPr>
          <w:t>(一)、KJ-4煤矿安全检测综合管理系统项目选址原则</w:t>
        </w:r>
        <w:r>
          <w:tab/>
        </w:r>
        <w:r>
          <w:fldChar w:fldCharType="begin"/>
        </w:r>
        <w:r>
          <w:instrText xml:space="preserve"> PAGEREF _Toc6482 \h </w:instrText>
        </w:r>
        <w:r>
          <w:fldChar w:fldCharType="separate"/>
        </w:r>
        <w:r>
          <w:t>9</w:t>
        </w:r>
        <w:r>
          <w:fldChar w:fldCharType="end"/>
        </w:r>
      </w:hyperlink>
    </w:p>
    <w:p>
      <w:pPr>
        <w:pStyle w:val="TOC2"/>
        <w:tabs>
          <w:tab w:val="right" w:leader="dot" w:pos="8306"/>
        </w:tabs>
      </w:pPr>
      <w:hyperlink w:anchor="_Toc31863" w:history="1">
        <w:r>
          <w:rPr>
            <w:rFonts w:ascii="仿宋" w:eastAsia="仿宋" w:hAnsi="仿宋" w:cs="仿宋" w:hint="eastAsia"/>
            <w:lang w:eastAsia="zh-CN"/>
          </w:rPr>
          <w:t>(二)、建设区基本情况</w:t>
        </w:r>
        <w:r>
          <w:tab/>
        </w:r>
        <w:r>
          <w:fldChar w:fldCharType="begin"/>
        </w:r>
        <w:r>
          <w:instrText xml:space="preserve"> PAGEREF _Toc31863 \h </w:instrText>
        </w:r>
        <w:r>
          <w:fldChar w:fldCharType="separate"/>
        </w:r>
        <w:r>
          <w:t>11</w:t>
        </w:r>
        <w:r>
          <w:fldChar w:fldCharType="end"/>
        </w:r>
      </w:hyperlink>
    </w:p>
    <w:p>
      <w:pPr>
        <w:pStyle w:val="TOC2"/>
        <w:tabs>
          <w:tab w:val="right" w:leader="dot" w:pos="8306"/>
        </w:tabs>
      </w:pPr>
      <w:hyperlink w:anchor="_Toc13389" w:history="1">
        <w:r>
          <w:rPr>
            <w:rFonts w:ascii="仿宋" w:eastAsia="仿宋" w:hAnsi="仿宋" w:cs="仿宋" w:hint="eastAsia"/>
            <w:lang w:eastAsia="zh-CN"/>
          </w:rPr>
          <w:t>(三)、发展目标</w:t>
        </w:r>
        <w:r>
          <w:tab/>
        </w:r>
        <w:r>
          <w:fldChar w:fldCharType="begin"/>
        </w:r>
        <w:r>
          <w:instrText xml:space="preserve"> PAGEREF _Toc13389 \h </w:instrText>
        </w:r>
        <w:r>
          <w:fldChar w:fldCharType="separate"/>
        </w:r>
        <w:r>
          <w:t>12</w:t>
        </w:r>
        <w:r>
          <w:fldChar w:fldCharType="end"/>
        </w:r>
      </w:hyperlink>
    </w:p>
    <w:p>
      <w:pPr>
        <w:pStyle w:val="TOC2"/>
        <w:tabs>
          <w:tab w:val="right" w:leader="dot" w:pos="8306"/>
        </w:tabs>
      </w:pPr>
      <w:hyperlink w:anchor="_Toc878" w:history="1">
        <w:r>
          <w:rPr>
            <w:rFonts w:ascii="仿宋" w:eastAsia="仿宋" w:hAnsi="仿宋" w:cs="仿宋" w:hint="eastAsia"/>
            <w:lang w:eastAsia="zh-CN"/>
          </w:rPr>
          <w:t>(四)、产业发展方向</w:t>
        </w:r>
        <w:r>
          <w:tab/>
        </w:r>
        <w:r>
          <w:fldChar w:fldCharType="begin"/>
        </w:r>
        <w:r>
          <w:instrText xml:space="preserve"> PAGEREF _Toc878 \h </w:instrText>
        </w:r>
        <w:r>
          <w:fldChar w:fldCharType="separate"/>
        </w:r>
        <w:r>
          <w:t>13</w:t>
        </w:r>
        <w:r>
          <w:fldChar w:fldCharType="end"/>
        </w:r>
      </w:hyperlink>
    </w:p>
    <w:p>
      <w:pPr>
        <w:pStyle w:val="TOC2"/>
        <w:tabs>
          <w:tab w:val="right" w:leader="dot" w:pos="8306"/>
        </w:tabs>
      </w:pPr>
      <w:hyperlink w:anchor="_Toc8911" w:history="1">
        <w:r>
          <w:rPr>
            <w:rFonts w:ascii="仿宋" w:eastAsia="仿宋" w:hAnsi="仿宋" w:cs="仿宋" w:hint="eastAsia"/>
            <w:lang w:eastAsia="zh-CN"/>
          </w:rPr>
          <w:t>(五)、KJ-4煤矿安全检测综合管理系统项目选址综合评价</w:t>
        </w:r>
        <w:r>
          <w:tab/>
        </w:r>
        <w:r>
          <w:fldChar w:fldCharType="begin"/>
        </w:r>
        <w:r>
          <w:instrText xml:space="preserve"> PAGEREF _Toc8911 \h </w:instrText>
        </w:r>
        <w:r>
          <w:fldChar w:fldCharType="separate"/>
        </w:r>
        <w:r>
          <w:t>14</w:t>
        </w:r>
        <w:r>
          <w:fldChar w:fldCharType="end"/>
        </w:r>
      </w:hyperlink>
    </w:p>
    <w:p>
      <w:pPr>
        <w:pStyle w:val="TOC1"/>
        <w:tabs>
          <w:tab w:val="right" w:leader="dot" w:pos="8306"/>
        </w:tabs>
      </w:pPr>
      <w:hyperlink w:anchor="_Toc3155" w:history="1">
        <w:r>
          <w:rPr>
            <w:rFonts w:ascii="仿宋" w:eastAsia="仿宋" w:hAnsi="仿宋" w:cs="仿宋" w:hint="eastAsia"/>
            <w:lang w:eastAsia="zh-CN"/>
          </w:rPr>
          <w:t>三、法人治理</w:t>
        </w:r>
        <w:r>
          <w:tab/>
        </w:r>
        <w:r>
          <w:fldChar w:fldCharType="begin"/>
        </w:r>
        <w:r>
          <w:instrText xml:space="preserve"> PAGEREF _Toc3155 \h </w:instrText>
        </w:r>
        <w:r>
          <w:fldChar w:fldCharType="separate"/>
        </w:r>
        <w:r>
          <w:t>15</w:t>
        </w:r>
        <w:r>
          <w:fldChar w:fldCharType="end"/>
        </w:r>
      </w:hyperlink>
    </w:p>
    <w:p>
      <w:pPr>
        <w:pStyle w:val="TOC2"/>
        <w:tabs>
          <w:tab w:val="right" w:leader="dot" w:pos="8306"/>
        </w:tabs>
      </w:pPr>
      <w:hyperlink w:anchor="_Toc28416" w:history="1">
        <w:r>
          <w:rPr>
            <w:rFonts w:ascii="仿宋" w:eastAsia="仿宋" w:hAnsi="仿宋" w:cs="仿宋" w:hint="eastAsia"/>
            <w:lang w:eastAsia="zh-CN"/>
          </w:rPr>
          <w:t>(一)、股东权利及义务</w:t>
        </w:r>
        <w:r>
          <w:tab/>
        </w:r>
        <w:r>
          <w:fldChar w:fldCharType="begin"/>
        </w:r>
        <w:r>
          <w:instrText xml:space="preserve"> PAGEREF _Toc28416 \h </w:instrText>
        </w:r>
        <w:r>
          <w:fldChar w:fldCharType="separate"/>
        </w:r>
        <w:r>
          <w:t>15</w:t>
        </w:r>
        <w:r>
          <w:fldChar w:fldCharType="end"/>
        </w:r>
      </w:hyperlink>
    </w:p>
    <w:p>
      <w:pPr>
        <w:pStyle w:val="TOC2"/>
        <w:tabs>
          <w:tab w:val="right" w:leader="dot" w:pos="8306"/>
        </w:tabs>
      </w:pPr>
      <w:hyperlink w:anchor="_Toc18111" w:history="1">
        <w:r>
          <w:rPr>
            <w:rFonts w:ascii="仿宋" w:eastAsia="仿宋" w:hAnsi="仿宋" w:cs="仿宋" w:hint="eastAsia"/>
            <w:lang w:eastAsia="zh-CN"/>
          </w:rPr>
          <w:t>(二)、董事</w:t>
        </w:r>
        <w:r>
          <w:tab/>
        </w:r>
        <w:r>
          <w:fldChar w:fldCharType="begin"/>
        </w:r>
        <w:r>
          <w:instrText xml:space="preserve"> PAGEREF _Toc18111 \h </w:instrText>
        </w:r>
        <w:r>
          <w:fldChar w:fldCharType="separate"/>
        </w:r>
        <w:r>
          <w:t>17</w:t>
        </w:r>
        <w:r>
          <w:fldChar w:fldCharType="end"/>
        </w:r>
      </w:hyperlink>
    </w:p>
    <w:p>
      <w:pPr>
        <w:pStyle w:val="TOC2"/>
        <w:tabs>
          <w:tab w:val="right" w:leader="dot" w:pos="8306"/>
        </w:tabs>
      </w:pPr>
      <w:hyperlink w:anchor="_Toc26591" w:history="1">
        <w:r>
          <w:rPr>
            <w:rFonts w:ascii="仿宋" w:eastAsia="仿宋" w:hAnsi="仿宋" w:cs="仿宋" w:hint="eastAsia"/>
            <w:lang w:eastAsia="zh-CN"/>
          </w:rPr>
          <w:t>(三)、高级管理人员</w:t>
        </w:r>
        <w:r>
          <w:tab/>
        </w:r>
        <w:r>
          <w:fldChar w:fldCharType="begin"/>
        </w:r>
        <w:r>
          <w:instrText xml:space="preserve"> PAGEREF _Toc26591 \h </w:instrText>
        </w:r>
        <w:r>
          <w:fldChar w:fldCharType="separate"/>
        </w:r>
        <w:r>
          <w:t>22</w:t>
        </w:r>
        <w:r>
          <w:fldChar w:fldCharType="end"/>
        </w:r>
      </w:hyperlink>
    </w:p>
    <w:p>
      <w:pPr>
        <w:pStyle w:val="TOC2"/>
        <w:tabs>
          <w:tab w:val="right" w:leader="dot" w:pos="8306"/>
        </w:tabs>
      </w:pPr>
      <w:hyperlink w:anchor="_Toc21590" w:history="1">
        <w:r>
          <w:rPr>
            <w:rFonts w:ascii="仿宋" w:eastAsia="仿宋" w:hAnsi="仿宋" w:cs="仿宋" w:hint="eastAsia"/>
            <w:lang w:eastAsia="zh-CN"/>
          </w:rPr>
          <w:t>(四)、监事</w:t>
        </w:r>
        <w:r>
          <w:tab/>
        </w:r>
        <w:r>
          <w:fldChar w:fldCharType="begin"/>
        </w:r>
        <w:r>
          <w:instrText xml:space="preserve"> PAGEREF _Toc21590 \h </w:instrText>
        </w:r>
        <w:r>
          <w:fldChar w:fldCharType="separate"/>
        </w:r>
        <w:r>
          <w:t>24</w:t>
        </w:r>
        <w:r>
          <w:fldChar w:fldCharType="end"/>
        </w:r>
      </w:hyperlink>
    </w:p>
    <w:p>
      <w:pPr>
        <w:pStyle w:val="TOC1"/>
        <w:tabs>
          <w:tab w:val="right" w:leader="dot" w:pos="8306"/>
        </w:tabs>
      </w:pPr>
      <w:hyperlink w:anchor="_Toc1178" w:history="1">
        <w:r>
          <w:rPr>
            <w:rFonts w:ascii="仿宋" w:eastAsia="仿宋" w:hAnsi="仿宋" w:cs="仿宋" w:hint="eastAsia"/>
            <w:lang w:eastAsia="zh-CN"/>
          </w:rPr>
          <w:t>四、公司成立背景及可行性分析</w:t>
        </w:r>
        <w:r>
          <w:tab/>
        </w:r>
        <w:r>
          <w:fldChar w:fldCharType="begin"/>
        </w:r>
        <w:r>
          <w:instrText xml:space="preserve"> PAGEREF _Toc1178 \h </w:instrText>
        </w:r>
        <w:r>
          <w:fldChar w:fldCharType="separate"/>
        </w:r>
        <w:r>
          <w:t>25</w:t>
        </w:r>
        <w:r>
          <w:fldChar w:fldCharType="end"/>
        </w:r>
      </w:hyperlink>
    </w:p>
    <w:p>
      <w:pPr>
        <w:pStyle w:val="TOC2"/>
        <w:tabs>
          <w:tab w:val="right" w:leader="dot" w:pos="8306"/>
        </w:tabs>
      </w:pPr>
      <w:hyperlink w:anchor="_Toc9027" w:history="1">
        <w:r>
          <w:rPr>
            <w:rFonts w:ascii="仿宋" w:eastAsia="仿宋" w:hAnsi="仿宋" w:cs="仿宋" w:hint="eastAsia"/>
            <w:lang w:eastAsia="zh-CN"/>
          </w:rPr>
          <w:t>(一)、发展思路</w:t>
        </w:r>
        <w:r>
          <w:tab/>
        </w:r>
        <w:r>
          <w:fldChar w:fldCharType="begin"/>
        </w:r>
        <w:r>
          <w:instrText xml:space="preserve"> PAGEREF _Toc9027 \h </w:instrText>
        </w:r>
        <w:r>
          <w:fldChar w:fldCharType="separate"/>
        </w:r>
        <w:r>
          <w:t>25</w:t>
        </w:r>
        <w:r>
          <w:fldChar w:fldCharType="end"/>
        </w:r>
      </w:hyperlink>
    </w:p>
    <w:p>
      <w:pPr>
        <w:pStyle w:val="TOC2"/>
        <w:tabs>
          <w:tab w:val="right" w:leader="dot" w:pos="8306"/>
        </w:tabs>
      </w:pPr>
      <w:hyperlink w:anchor="_Toc18332" w:history="1">
        <w:r>
          <w:rPr>
            <w:rFonts w:ascii="仿宋" w:eastAsia="仿宋" w:hAnsi="仿宋" w:cs="仿宋" w:hint="eastAsia"/>
            <w:lang w:eastAsia="zh-CN"/>
          </w:rPr>
          <w:t>(二)、产业发展背景分析</w:t>
        </w:r>
        <w:r>
          <w:tab/>
        </w:r>
        <w:r>
          <w:fldChar w:fldCharType="begin"/>
        </w:r>
        <w:r>
          <w:instrText xml:space="preserve"> PAGEREF _Toc18332 \h </w:instrText>
        </w:r>
        <w:r>
          <w:fldChar w:fldCharType="separate"/>
        </w:r>
        <w:r>
          <w:t>26</w:t>
        </w:r>
        <w:r>
          <w:fldChar w:fldCharType="end"/>
        </w:r>
      </w:hyperlink>
    </w:p>
    <w:p>
      <w:pPr>
        <w:pStyle w:val="TOC2"/>
        <w:tabs>
          <w:tab w:val="right" w:leader="dot" w:pos="8306"/>
        </w:tabs>
      </w:pPr>
      <w:hyperlink w:anchor="_Toc28037" w:history="1">
        <w:r>
          <w:rPr>
            <w:rFonts w:ascii="仿宋" w:eastAsia="仿宋" w:hAnsi="仿宋" w:cs="仿宋" w:hint="eastAsia"/>
            <w:lang w:eastAsia="zh-CN"/>
          </w:rPr>
          <w:t>(三)、产业发展原则</w:t>
        </w:r>
        <w:r>
          <w:tab/>
        </w:r>
        <w:r>
          <w:fldChar w:fldCharType="begin"/>
        </w:r>
        <w:r>
          <w:instrText xml:space="preserve"> PAGEREF _Toc28037 \h </w:instrText>
        </w:r>
        <w:r>
          <w:fldChar w:fldCharType="separate"/>
        </w:r>
        <w:r>
          <w:t>28</w:t>
        </w:r>
        <w:r>
          <w:fldChar w:fldCharType="end"/>
        </w:r>
      </w:hyperlink>
    </w:p>
    <w:p>
      <w:pPr>
        <w:pStyle w:val="TOC2"/>
        <w:tabs>
          <w:tab w:val="right" w:leader="dot" w:pos="8306"/>
        </w:tabs>
      </w:pPr>
      <w:hyperlink w:anchor="_Toc18207" w:history="1">
        <w:r>
          <w:rPr>
            <w:rFonts w:ascii="仿宋" w:eastAsia="仿宋" w:hAnsi="仿宋" w:cs="仿宋" w:hint="eastAsia"/>
            <w:lang w:eastAsia="zh-CN"/>
          </w:rPr>
          <w:t>(四)、区域产业环境分析</w:t>
        </w:r>
        <w:r>
          <w:tab/>
        </w:r>
        <w:r>
          <w:fldChar w:fldCharType="begin"/>
        </w:r>
        <w:r>
          <w:instrText xml:space="preserve"> PAGEREF _Toc18207 \h </w:instrText>
        </w:r>
        <w:r>
          <w:fldChar w:fldCharType="separate"/>
        </w:r>
        <w:r>
          <w:t>29</w:t>
        </w:r>
        <w:r>
          <w:fldChar w:fldCharType="end"/>
        </w:r>
      </w:hyperlink>
    </w:p>
    <w:p>
      <w:pPr>
        <w:pStyle w:val="TOC2"/>
        <w:tabs>
          <w:tab w:val="right" w:leader="dot" w:pos="8306"/>
        </w:tabs>
      </w:pPr>
      <w:hyperlink w:anchor="_Toc3006" w:history="1">
        <w:r>
          <w:rPr>
            <w:rFonts w:ascii="仿宋" w:eastAsia="仿宋" w:hAnsi="仿宋" w:cs="仿宋" w:hint="eastAsia"/>
            <w:lang w:eastAsia="zh-CN"/>
          </w:rPr>
          <w:t>(五)、可行性分析</w:t>
        </w:r>
        <w:r>
          <w:tab/>
        </w:r>
        <w:r>
          <w:fldChar w:fldCharType="begin"/>
        </w:r>
        <w:r>
          <w:instrText xml:space="preserve"> PAGEREF _Toc3006 \h </w:instrText>
        </w:r>
        <w:r>
          <w:fldChar w:fldCharType="separate"/>
        </w:r>
        <w:r>
          <w:t>31</w:t>
        </w:r>
        <w:r>
          <w:fldChar w:fldCharType="end"/>
        </w:r>
      </w:hyperlink>
    </w:p>
    <w:p>
      <w:pPr>
        <w:pStyle w:val="TOC2"/>
        <w:tabs>
          <w:tab w:val="right" w:leader="dot" w:pos="8306"/>
        </w:tabs>
      </w:pPr>
      <w:hyperlink w:anchor="_Toc28489" w:history="1">
        <w:r>
          <w:rPr>
            <w:rFonts w:ascii="仿宋" w:eastAsia="仿宋" w:hAnsi="仿宋" w:cs="仿宋" w:hint="eastAsia"/>
            <w:lang w:eastAsia="zh-CN"/>
          </w:rPr>
          <w:t>(六)、产业发展重点任务</w:t>
        </w:r>
        <w:r>
          <w:tab/>
        </w:r>
        <w:r>
          <w:fldChar w:fldCharType="begin"/>
        </w:r>
        <w:r>
          <w:instrText xml:space="preserve"> PAGEREF _Toc28489 \h </w:instrText>
        </w:r>
        <w:r>
          <w:fldChar w:fldCharType="separate"/>
        </w:r>
        <w:r>
          <w:t>31</w:t>
        </w:r>
        <w:r>
          <w:fldChar w:fldCharType="end"/>
        </w:r>
      </w:hyperlink>
    </w:p>
    <w:p>
      <w:pPr>
        <w:pStyle w:val="TOC2"/>
        <w:tabs>
          <w:tab w:val="right" w:leader="dot" w:pos="8306"/>
        </w:tabs>
      </w:pPr>
      <w:hyperlink w:anchor="_Toc32612" w:history="1">
        <w:r>
          <w:rPr>
            <w:rFonts w:ascii="仿宋" w:eastAsia="仿宋" w:hAnsi="仿宋" w:cs="仿宋" w:hint="eastAsia"/>
            <w:lang w:eastAsia="zh-CN"/>
          </w:rPr>
          <w:t>(七)、KJ-4煤矿安全检测综合管理系统项目建设必要性分析</w:t>
        </w:r>
        <w:r>
          <w:tab/>
        </w:r>
        <w:r>
          <w:fldChar w:fldCharType="begin"/>
        </w:r>
        <w:r>
          <w:instrText xml:space="preserve"> PAGEREF _Toc32612 \h </w:instrText>
        </w:r>
        <w:r>
          <w:fldChar w:fldCharType="separate"/>
        </w:r>
        <w:r>
          <w:t>34</w:t>
        </w:r>
        <w:r>
          <w:fldChar w:fldCharType="end"/>
        </w:r>
      </w:hyperlink>
    </w:p>
    <w:p>
      <w:pPr>
        <w:pStyle w:val="TOC1"/>
        <w:tabs>
          <w:tab w:val="right" w:leader="dot" w:pos="8306"/>
        </w:tabs>
      </w:pPr>
      <w:hyperlink w:anchor="_Toc29200" w:history="1">
        <w:r>
          <w:rPr>
            <w:rFonts w:ascii="仿宋" w:eastAsia="仿宋" w:hAnsi="仿宋" w:cs="仿宋" w:hint="eastAsia"/>
            <w:lang w:eastAsia="zh-CN"/>
          </w:rPr>
          <w:t>五、KJ-4煤矿安全检测综合管理系统项目概况</w:t>
        </w:r>
        <w:r>
          <w:tab/>
        </w:r>
        <w:r>
          <w:fldChar w:fldCharType="begin"/>
        </w:r>
        <w:r>
          <w:instrText xml:space="preserve"> PAGEREF _Toc29200 \h </w:instrText>
        </w:r>
        <w:r>
          <w:fldChar w:fldCharType="separate"/>
        </w:r>
        <w:r>
          <w:t>35</w:t>
        </w:r>
        <w:r>
          <w:fldChar w:fldCharType="end"/>
        </w:r>
      </w:hyperlink>
    </w:p>
    <w:p>
      <w:pPr>
        <w:pStyle w:val="TOC2"/>
        <w:tabs>
          <w:tab w:val="right" w:leader="dot" w:pos="8306"/>
        </w:tabs>
      </w:pPr>
      <w:hyperlink w:anchor="_Toc30592" w:history="1">
        <w:r>
          <w:rPr>
            <w:rFonts w:ascii="仿宋" w:eastAsia="仿宋" w:hAnsi="仿宋" w:cs="仿宋" w:hint="eastAsia"/>
            <w:lang w:eastAsia="zh-CN"/>
          </w:rPr>
          <w:t>(一)、投资路径</w:t>
        </w:r>
        <w:r>
          <w:tab/>
        </w:r>
        <w:r>
          <w:fldChar w:fldCharType="begin"/>
        </w:r>
        <w:r>
          <w:instrText xml:space="preserve"> PAGEREF _Toc30592 \h </w:instrText>
        </w:r>
        <w:r>
          <w:fldChar w:fldCharType="separate"/>
        </w:r>
        <w:r>
          <w:t>35</w:t>
        </w:r>
        <w:r>
          <w:fldChar w:fldCharType="end"/>
        </w:r>
      </w:hyperlink>
    </w:p>
    <w:p>
      <w:pPr>
        <w:pStyle w:val="TOC2"/>
        <w:tabs>
          <w:tab w:val="right" w:leader="dot" w:pos="8306"/>
        </w:tabs>
      </w:pPr>
      <w:hyperlink w:anchor="_Toc15239" w:history="1">
        <w:r>
          <w:rPr>
            <w:rFonts w:ascii="仿宋" w:eastAsia="仿宋" w:hAnsi="仿宋" w:cs="仿宋" w:hint="eastAsia"/>
            <w:lang w:eastAsia="zh-CN"/>
          </w:rPr>
          <w:t>(二)、KJ-4煤矿安全检测综合管理系统项目提出的理由</w:t>
        </w:r>
        <w:r>
          <w:tab/>
        </w:r>
        <w:r>
          <w:fldChar w:fldCharType="begin"/>
        </w:r>
        <w:r>
          <w:instrText xml:space="preserve"> PAGEREF _Toc15239 \h </w:instrText>
        </w:r>
        <w:r>
          <w:fldChar w:fldCharType="separate"/>
        </w:r>
        <w:r>
          <w:t>35</w:t>
        </w:r>
        <w:r>
          <w:fldChar w:fldCharType="end"/>
        </w:r>
      </w:hyperlink>
    </w:p>
    <w:p>
      <w:pPr>
        <w:pStyle w:val="TOC2"/>
        <w:tabs>
          <w:tab w:val="right" w:leader="dot" w:pos="8306"/>
        </w:tabs>
      </w:pPr>
      <w:hyperlink w:anchor="_Toc27742" w:history="1">
        <w:r>
          <w:rPr>
            <w:rFonts w:ascii="仿宋" w:eastAsia="仿宋" w:hAnsi="仿宋" w:cs="仿宋" w:hint="eastAsia"/>
            <w:lang w:eastAsia="zh-CN"/>
          </w:rPr>
          <w:t>(三)、KJ-4煤矿安全检测综合管理系统项目选址</w:t>
        </w:r>
        <w:r>
          <w:tab/>
        </w:r>
        <w:r>
          <w:fldChar w:fldCharType="begin"/>
        </w:r>
        <w:r>
          <w:instrText xml:space="preserve"> PAGEREF _Toc27742 \h </w:instrText>
        </w:r>
        <w:r>
          <w:fldChar w:fldCharType="separate"/>
        </w:r>
        <w:r>
          <w:t>36</w:t>
        </w:r>
        <w:r>
          <w:fldChar w:fldCharType="end"/>
        </w:r>
      </w:hyperlink>
    </w:p>
    <w:p>
      <w:pPr>
        <w:pStyle w:val="TOC2"/>
        <w:tabs>
          <w:tab w:val="right" w:leader="dot" w:pos="8306"/>
        </w:tabs>
      </w:pPr>
      <w:hyperlink w:anchor="_Toc13629" w:history="1">
        <w:r>
          <w:rPr>
            <w:rFonts w:ascii="仿宋" w:eastAsia="仿宋" w:hAnsi="仿宋" w:cs="仿宋" w:hint="eastAsia"/>
            <w:lang w:eastAsia="zh-CN"/>
          </w:rPr>
          <w:t>(四)、生产规模</w:t>
        </w:r>
        <w:r>
          <w:tab/>
        </w:r>
        <w:r>
          <w:fldChar w:fldCharType="begin"/>
        </w:r>
        <w:r>
          <w:instrText xml:space="preserve"> PAGEREF _Toc13629 \h </w:instrText>
        </w:r>
        <w:r>
          <w:fldChar w:fldCharType="separate"/>
        </w:r>
        <w:r>
          <w:t>37</w:t>
        </w:r>
        <w:r>
          <w:fldChar w:fldCharType="end"/>
        </w:r>
      </w:hyperlink>
    </w:p>
    <w:p>
      <w:pPr>
        <w:pStyle w:val="TOC2"/>
        <w:tabs>
          <w:tab w:val="right" w:leader="dot" w:pos="8306"/>
        </w:tabs>
      </w:pPr>
      <w:hyperlink w:anchor="_Toc4582" w:history="1">
        <w:r>
          <w:rPr>
            <w:rFonts w:ascii="仿宋" w:eastAsia="仿宋" w:hAnsi="仿宋" w:cs="仿宋" w:hint="eastAsia"/>
            <w:lang w:eastAsia="zh-CN"/>
          </w:rPr>
          <w:t>(五)、建设规模</w:t>
        </w:r>
        <w:r>
          <w:tab/>
        </w:r>
        <w:r>
          <w:fldChar w:fldCharType="begin"/>
        </w:r>
        <w:r>
          <w:instrText xml:space="preserve"> PAGEREF _Toc4582 \h </w:instrText>
        </w:r>
        <w:r>
          <w:fldChar w:fldCharType="separate"/>
        </w:r>
        <w:r>
          <w:t>37</w:t>
        </w:r>
        <w:r>
          <w:fldChar w:fldCharType="end"/>
        </w:r>
      </w:hyperlink>
    </w:p>
    <w:p>
      <w:pPr>
        <w:pStyle w:val="TOC2"/>
        <w:tabs>
          <w:tab w:val="right" w:leader="dot" w:pos="8306"/>
        </w:tabs>
      </w:pPr>
      <w:hyperlink w:anchor="_Toc14796" w:history="1">
        <w:r>
          <w:rPr>
            <w:rFonts w:ascii="仿宋" w:eastAsia="仿宋" w:hAnsi="仿宋" w:cs="仿宋" w:hint="eastAsia"/>
            <w:lang w:eastAsia="zh-CN"/>
          </w:rPr>
          <w:t>(六)、KJ-4煤矿安全检测综合管理系统项目投资</w:t>
        </w:r>
        <w:r>
          <w:tab/>
        </w:r>
        <w:r>
          <w:fldChar w:fldCharType="begin"/>
        </w:r>
        <w:r>
          <w:instrText xml:space="preserve"> PAGEREF _Toc14796 \h </w:instrText>
        </w:r>
        <w:r>
          <w:fldChar w:fldCharType="separate"/>
        </w:r>
        <w:r>
          <w:t>37</w:t>
        </w:r>
        <w:r>
          <w:fldChar w:fldCharType="end"/>
        </w:r>
      </w:hyperlink>
    </w:p>
    <w:p>
      <w:pPr>
        <w:pStyle w:val="TOC2"/>
        <w:tabs>
          <w:tab w:val="right" w:leader="dot" w:pos="8306"/>
        </w:tabs>
      </w:pPr>
      <w:hyperlink w:anchor="_Toc7527" w:history="1">
        <w:r>
          <w:rPr>
            <w:rFonts w:ascii="仿宋" w:eastAsia="仿宋" w:hAnsi="仿宋" w:cs="仿宋" w:hint="eastAsia"/>
            <w:lang w:eastAsia="zh-CN"/>
          </w:rPr>
          <w:t>(七)、KJ-4煤矿安全检测综合管理系统项目进度规划</w:t>
        </w:r>
        <w:r>
          <w:tab/>
        </w:r>
        <w:r>
          <w:fldChar w:fldCharType="begin"/>
        </w:r>
        <w:r>
          <w:instrText xml:space="preserve"> PAGEREF _Toc7527 \h </w:instrText>
        </w:r>
        <w:r>
          <w:fldChar w:fldCharType="separate"/>
        </w:r>
        <w:r>
          <w:t>38</w:t>
        </w:r>
        <w:r>
          <w:fldChar w:fldCharType="end"/>
        </w:r>
      </w:hyperlink>
    </w:p>
    <w:p>
      <w:pPr>
        <w:pStyle w:val="TOC2"/>
        <w:tabs>
          <w:tab w:val="right" w:leader="dot" w:pos="8306"/>
        </w:tabs>
      </w:pPr>
      <w:hyperlink w:anchor="_Toc25051" w:history="1">
        <w:r>
          <w:rPr>
            <w:rFonts w:ascii="仿宋" w:eastAsia="仿宋" w:hAnsi="仿宋" w:cs="仿宋" w:hint="eastAsia"/>
            <w:lang w:eastAsia="zh-CN"/>
          </w:rPr>
          <w:t>(八)、经济效益(正常经营年份)</w:t>
        </w:r>
        <w:r>
          <w:tab/>
        </w:r>
        <w:r>
          <w:fldChar w:fldCharType="begin"/>
        </w:r>
        <w:r>
          <w:instrText xml:space="preserve"> PAGEREF _Toc25051 \h </w:instrText>
        </w:r>
        <w:r>
          <w:fldChar w:fldCharType="separate"/>
        </w:r>
        <w:r>
          <w:t>38</w:t>
        </w:r>
        <w:r>
          <w:fldChar w:fldCharType="end"/>
        </w:r>
      </w:hyperlink>
    </w:p>
    <w:p>
      <w:pPr>
        <w:pStyle w:val="TOC2"/>
        <w:tabs>
          <w:tab w:val="right" w:leader="dot" w:pos="8306"/>
        </w:tabs>
      </w:pPr>
      <w:hyperlink w:anchor="_Toc803" w:history="1">
        <w:r>
          <w:rPr>
            <w:rFonts w:ascii="仿宋" w:eastAsia="仿宋" w:hAnsi="仿宋" w:cs="仿宋" w:hint="eastAsia"/>
            <w:lang w:eastAsia="zh-CN"/>
          </w:rPr>
          <w:t>(九)、KJ-4煤矿安全检测综合管理系统项目综合评价</w:t>
        </w:r>
        <w:r>
          <w:tab/>
        </w:r>
        <w:r>
          <w:fldChar w:fldCharType="begin"/>
        </w:r>
        <w:r>
          <w:instrText xml:space="preserve"> PAGEREF _Toc803 \h </w:instrText>
        </w:r>
        <w:r>
          <w:fldChar w:fldCharType="separate"/>
        </w:r>
        <w:r>
          <w:t>39</w:t>
        </w:r>
        <w:r>
          <w:fldChar w:fldCharType="end"/>
        </w:r>
      </w:hyperlink>
    </w:p>
    <w:p>
      <w:pPr>
        <w:pStyle w:val="TOC1"/>
        <w:tabs>
          <w:tab w:val="right" w:leader="dot" w:pos="8306"/>
        </w:tabs>
      </w:pPr>
      <w:hyperlink w:anchor="_Toc24082" w:history="1">
        <w:r>
          <w:rPr>
            <w:rFonts w:ascii="仿宋" w:eastAsia="仿宋" w:hAnsi="仿宋" w:cs="仿宋" w:hint="eastAsia"/>
            <w:lang w:eastAsia="zh-CN"/>
          </w:rPr>
          <w:t>六、环境保护分析</w:t>
        </w:r>
        <w:r>
          <w:tab/>
        </w:r>
        <w:r>
          <w:fldChar w:fldCharType="begin"/>
        </w:r>
        <w:r>
          <w:instrText xml:space="preserve"> PAGEREF _Toc24082 \h </w:instrText>
        </w:r>
        <w:r>
          <w:fldChar w:fldCharType="separate"/>
        </w:r>
        <w:r>
          <w:t>40</w:t>
        </w:r>
        <w:r>
          <w:fldChar w:fldCharType="end"/>
        </w:r>
      </w:hyperlink>
    </w:p>
    <w:p>
      <w:pPr>
        <w:pStyle w:val="TOC2"/>
        <w:tabs>
          <w:tab w:val="right" w:leader="dot" w:pos="8306"/>
        </w:tabs>
      </w:pPr>
      <w:hyperlink w:anchor="_Toc12512" w:history="1">
        <w:r>
          <w:rPr>
            <w:rFonts w:ascii="仿宋" w:eastAsia="仿宋" w:hAnsi="仿宋" w:cs="仿宋" w:hint="eastAsia"/>
            <w:lang w:eastAsia="zh-CN"/>
          </w:rPr>
          <w:t>(一)、编制依据</w:t>
        </w:r>
        <w:r>
          <w:tab/>
        </w:r>
        <w:r>
          <w:fldChar w:fldCharType="begin"/>
        </w:r>
        <w:r>
          <w:instrText xml:space="preserve"> PAGEREF _Toc12512 \h </w:instrText>
        </w:r>
        <w:r>
          <w:fldChar w:fldCharType="separate"/>
        </w:r>
        <w:r>
          <w:t>40</w:t>
        </w:r>
        <w:r>
          <w:fldChar w:fldCharType="end"/>
        </w:r>
      </w:hyperlink>
    </w:p>
    <w:p>
      <w:pPr>
        <w:pStyle w:val="TOC2"/>
        <w:tabs>
          <w:tab w:val="right" w:leader="dot" w:pos="8306"/>
        </w:tabs>
      </w:pPr>
      <w:hyperlink w:anchor="_Toc28118" w:history="1">
        <w:r>
          <w:rPr>
            <w:rFonts w:ascii="仿宋" w:eastAsia="仿宋" w:hAnsi="仿宋" w:cs="仿宋" w:hint="eastAsia"/>
            <w:lang w:eastAsia="zh-CN"/>
          </w:rPr>
          <w:t>(二)、环境影响合理性分析</w:t>
        </w:r>
        <w:r>
          <w:tab/>
        </w:r>
        <w:r>
          <w:fldChar w:fldCharType="begin"/>
        </w:r>
        <w:r>
          <w:instrText xml:space="preserve"> PAGEREF _Toc28118 \h </w:instrText>
        </w:r>
        <w:r>
          <w:fldChar w:fldCharType="separate"/>
        </w:r>
        <w:r>
          <w:t>41</w:t>
        </w:r>
        <w:r>
          <w:fldChar w:fldCharType="end"/>
        </w:r>
      </w:hyperlink>
    </w:p>
    <w:p>
      <w:pPr>
        <w:pStyle w:val="TOC2"/>
        <w:tabs>
          <w:tab w:val="right" w:leader="dot" w:pos="8306"/>
        </w:tabs>
      </w:pPr>
      <w:hyperlink w:anchor="_Toc13888" w:history="1">
        <w:r>
          <w:rPr>
            <w:rFonts w:ascii="仿宋" w:eastAsia="仿宋" w:hAnsi="仿宋" w:cs="仿宋" w:hint="eastAsia"/>
            <w:lang w:eastAsia="zh-CN"/>
          </w:rPr>
          <w:t>(三)、建设期大气环境影响分析</w:t>
        </w:r>
        <w:r>
          <w:tab/>
        </w:r>
        <w:r>
          <w:fldChar w:fldCharType="begin"/>
        </w:r>
        <w:r>
          <w:instrText xml:space="preserve"> PAGEREF _Toc13888 \h </w:instrText>
        </w:r>
        <w:r>
          <w:fldChar w:fldCharType="separate"/>
        </w:r>
        <w:r>
          <w:t>41</w:t>
        </w:r>
        <w:r>
          <w:fldChar w:fldCharType="end"/>
        </w:r>
      </w:hyperlink>
    </w:p>
    <w:p>
      <w:pPr>
        <w:pStyle w:val="TOC2"/>
        <w:tabs>
          <w:tab w:val="right" w:leader="dot" w:pos="8306"/>
        </w:tabs>
      </w:pPr>
      <w:hyperlink w:anchor="_Toc16588" w:history="1">
        <w:r>
          <w:rPr>
            <w:rFonts w:ascii="仿宋" w:eastAsia="仿宋" w:hAnsi="仿宋" w:cs="仿宋" w:hint="eastAsia"/>
            <w:lang w:eastAsia="zh-CN"/>
          </w:rPr>
          <w:t>(四)、建设期水环境影响分析</w:t>
        </w:r>
        <w:r>
          <w:tab/>
        </w:r>
        <w:r>
          <w:fldChar w:fldCharType="begin"/>
        </w:r>
        <w:r>
          <w:instrText xml:space="preserve"> PAGEREF _Toc16588 \h </w:instrText>
        </w:r>
        <w:r>
          <w:fldChar w:fldCharType="separate"/>
        </w:r>
        <w:r>
          <w:t>42</w:t>
        </w:r>
        <w:r>
          <w:fldChar w:fldCharType="end"/>
        </w:r>
      </w:hyperlink>
    </w:p>
    <w:p>
      <w:pPr>
        <w:pStyle w:val="TOC2"/>
        <w:tabs>
          <w:tab w:val="right" w:leader="dot" w:pos="8306"/>
        </w:tabs>
      </w:pPr>
      <w:hyperlink w:anchor="_Toc4283" w:history="1">
        <w:r>
          <w:rPr>
            <w:rFonts w:ascii="仿宋" w:eastAsia="仿宋" w:hAnsi="仿宋" w:cs="仿宋" w:hint="eastAsia"/>
            <w:lang w:eastAsia="zh-CN"/>
          </w:rPr>
          <w:t>(五)、建设期固体废弃物环境影响分析</w:t>
        </w:r>
        <w:r>
          <w:tab/>
        </w:r>
        <w:r>
          <w:fldChar w:fldCharType="begin"/>
        </w:r>
        <w:r>
          <w:instrText xml:space="preserve"> PAGEREF _Toc4283 \h </w:instrText>
        </w:r>
        <w:r>
          <w:fldChar w:fldCharType="separate"/>
        </w:r>
        <w:r>
          <w:t>43</w:t>
        </w:r>
        <w:r>
          <w:fldChar w:fldCharType="end"/>
        </w:r>
      </w:hyperlink>
    </w:p>
    <w:p>
      <w:pPr>
        <w:pStyle w:val="TOC2"/>
        <w:tabs>
          <w:tab w:val="right" w:leader="dot" w:pos="8306"/>
        </w:tabs>
      </w:pPr>
      <w:hyperlink w:anchor="_Toc16745" w:history="1">
        <w:r>
          <w:rPr>
            <w:rFonts w:ascii="仿宋" w:eastAsia="仿宋" w:hAnsi="仿宋" w:cs="仿宋" w:hint="eastAsia"/>
            <w:lang w:eastAsia="zh-CN"/>
          </w:rPr>
          <w:t>(六)、建设期声环境影响分析</w:t>
        </w:r>
        <w:r>
          <w:tab/>
        </w:r>
        <w:r>
          <w:fldChar w:fldCharType="begin"/>
        </w:r>
        <w:r>
          <w:instrText xml:space="preserve"> PAGEREF _Toc16745 \h </w:instrText>
        </w:r>
        <w:r>
          <w:fldChar w:fldCharType="separate"/>
        </w:r>
        <w:r>
          <w:t>45</w:t>
        </w:r>
        <w:r>
          <w:fldChar w:fldCharType="end"/>
        </w:r>
      </w:hyperlink>
    </w:p>
    <w:p>
      <w:pPr>
        <w:pStyle w:val="TOC2"/>
        <w:tabs>
          <w:tab w:val="right" w:leader="dot" w:pos="8306"/>
        </w:tabs>
      </w:pPr>
      <w:hyperlink w:anchor="_Toc16482" w:history="1">
        <w:r>
          <w:rPr>
            <w:rFonts w:ascii="仿宋" w:eastAsia="仿宋" w:hAnsi="仿宋" w:cs="仿宋" w:hint="eastAsia"/>
            <w:lang w:eastAsia="zh-CN"/>
          </w:rPr>
          <w:t>(七)、营运期大气环境影响分析</w:t>
        </w:r>
        <w:r>
          <w:tab/>
        </w:r>
        <w:r>
          <w:fldChar w:fldCharType="begin"/>
        </w:r>
        <w:r>
          <w:instrText xml:space="preserve"> PAGEREF _Toc16482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6" w:history="1">
        <w:r>
          <w:rPr>
            <w:rFonts w:ascii="仿宋" w:eastAsia="仿宋" w:hAnsi="仿宋" w:cs="仿宋" w:hint="eastAsia"/>
            <w:lang w:eastAsia="zh-CN"/>
          </w:rPr>
          <w:t>(八)、营运期水环境影响分析</w:t>
        </w:r>
        <w:r>
          <w:tab/>
        </w:r>
        <w:r>
          <w:fldChar w:fldCharType="begin"/>
        </w:r>
        <w:r>
          <w:instrText xml:space="preserve"> PAGEREF _Toc31006 \h </w:instrText>
        </w:r>
        <w:r>
          <w:fldChar w:fldCharType="separate"/>
        </w:r>
        <w:r>
          <w:t>47</w:t>
        </w:r>
        <w:r>
          <w:fldChar w:fldCharType="end"/>
        </w:r>
      </w:hyperlink>
    </w:p>
    <w:p>
      <w:pPr>
        <w:pStyle w:val="TOC2"/>
        <w:tabs>
          <w:tab w:val="right" w:leader="dot" w:pos="8306"/>
        </w:tabs>
      </w:pPr>
      <w:hyperlink w:anchor="_Toc13279" w:history="1">
        <w:r>
          <w:rPr>
            <w:rFonts w:ascii="仿宋" w:eastAsia="仿宋" w:hAnsi="仿宋" w:cs="仿宋" w:hint="eastAsia"/>
            <w:lang w:eastAsia="zh-CN"/>
          </w:rPr>
          <w:t>(九)、营运期固体废弃物环境影响分析</w:t>
        </w:r>
        <w:r>
          <w:tab/>
        </w:r>
        <w:r>
          <w:fldChar w:fldCharType="begin"/>
        </w:r>
        <w:r>
          <w:instrText xml:space="preserve"> PAGEREF _Toc13279 \h </w:instrText>
        </w:r>
        <w:r>
          <w:fldChar w:fldCharType="separate"/>
        </w:r>
        <w:r>
          <w:t>48</w:t>
        </w:r>
        <w:r>
          <w:fldChar w:fldCharType="end"/>
        </w:r>
      </w:hyperlink>
    </w:p>
    <w:p>
      <w:pPr>
        <w:pStyle w:val="TOC2"/>
        <w:tabs>
          <w:tab w:val="right" w:leader="dot" w:pos="8306"/>
        </w:tabs>
      </w:pPr>
      <w:hyperlink w:anchor="_Toc747" w:history="1">
        <w:r>
          <w:rPr>
            <w:rFonts w:ascii="仿宋" w:eastAsia="仿宋" w:hAnsi="仿宋" w:cs="仿宋" w:hint="eastAsia"/>
            <w:lang w:eastAsia="zh-CN"/>
          </w:rPr>
          <w:t>(十)、营运期声环境影响分析</w:t>
        </w:r>
        <w:r>
          <w:tab/>
        </w:r>
        <w:r>
          <w:fldChar w:fldCharType="begin"/>
        </w:r>
        <w:r>
          <w:instrText xml:space="preserve"> PAGEREF _Toc747 \h </w:instrText>
        </w:r>
        <w:r>
          <w:fldChar w:fldCharType="separate"/>
        </w:r>
        <w:r>
          <w:t>50</w:t>
        </w:r>
        <w:r>
          <w:fldChar w:fldCharType="end"/>
        </w:r>
      </w:hyperlink>
    </w:p>
    <w:p>
      <w:pPr>
        <w:pStyle w:val="TOC2"/>
        <w:tabs>
          <w:tab w:val="right" w:leader="dot" w:pos="8306"/>
        </w:tabs>
      </w:pPr>
      <w:hyperlink w:anchor="_Toc19788" w:history="1">
        <w:r>
          <w:rPr>
            <w:rFonts w:ascii="仿宋" w:eastAsia="仿宋" w:hAnsi="仿宋" w:cs="仿宋" w:hint="eastAsia"/>
            <w:lang w:eastAsia="zh-CN"/>
          </w:rPr>
          <w:t>(十一)、清洁生产</w:t>
        </w:r>
        <w:r>
          <w:tab/>
        </w:r>
        <w:r>
          <w:fldChar w:fldCharType="begin"/>
        </w:r>
        <w:r>
          <w:instrText xml:space="preserve"> PAGEREF _Toc19788 \h </w:instrText>
        </w:r>
        <w:r>
          <w:fldChar w:fldCharType="separate"/>
        </w:r>
        <w:r>
          <w:t>51</w:t>
        </w:r>
        <w:r>
          <w:fldChar w:fldCharType="end"/>
        </w:r>
      </w:hyperlink>
    </w:p>
    <w:p>
      <w:pPr>
        <w:pStyle w:val="TOC2"/>
        <w:tabs>
          <w:tab w:val="right" w:leader="dot" w:pos="8306"/>
        </w:tabs>
      </w:pPr>
      <w:hyperlink w:anchor="_Toc26445" w:history="1">
        <w:r>
          <w:rPr>
            <w:rFonts w:ascii="仿宋" w:eastAsia="仿宋" w:hAnsi="仿宋" w:cs="仿宋" w:hint="eastAsia"/>
            <w:lang w:eastAsia="zh-CN"/>
          </w:rPr>
          <w:t>(十二)、环境管理分析</w:t>
        </w:r>
        <w:r>
          <w:tab/>
        </w:r>
        <w:r>
          <w:fldChar w:fldCharType="begin"/>
        </w:r>
        <w:r>
          <w:instrText xml:space="preserve"> PAGEREF _Toc26445 \h </w:instrText>
        </w:r>
        <w:r>
          <w:fldChar w:fldCharType="separate"/>
        </w:r>
        <w:r>
          <w:t>52</w:t>
        </w:r>
        <w:r>
          <w:fldChar w:fldCharType="end"/>
        </w:r>
      </w:hyperlink>
    </w:p>
    <w:p>
      <w:pPr>
        <w:pStyle w:val="TOC2"/>
        <w:tabs>
          <w:tab w:val="right" w:leader="dot" w:pos="8306"/>
        </w:tabs>
      </w:pPr>
      <w:hyperlink w:anchor="_Toc3790" w:history="1">
        <w:r>
          <w:rPr>
            <w:rFonts w:ascii="仿宋" w:eastAsia="仿宋" w:hAnsi="仿宋" w:cs="仿宋" w:hint="eastAsia"/>
            <w:lang w:eastAsia="zh-CN"/>
          </w:rPr>
          <w:t>(十三)、结论及建议</w:t>
        </w:r>
        <w:r>
          <w:tab/>
        </w:r>
        <w:r>
          <w:fldChar w:fldCharType="begin"/>
        </w:r>
        <w:r>
          <w:instrText xml:space="preserve"> PAGEREF _Toc3790 \h </w:instrText>
        </w:r>
        <w:r>
          <w:fldChar w:fldCharType="separate"/>
        </w:r>
        <w:r>
          <w:t>54</w:t>
        </w:r>
        <w:r>
          <w:fldChar w:fldCharType="end"/>
        </w:r>
      </w:hyperlink>
    </w:p>
    <w:p>
      <w:pPr>
        <w:pStyle w:val="TOC1"/>
        <w:tabs>
          <w:tab w:val="right" w:leader="dot" w:pos="8306"/>
        </w:tabs>
      </w:pPr>
      <w:hyperlink w:anchor="_Toc21740" w:history="1">
        <w:r>
          <w:rPr>
            <w:rFonts w:ascii="仿宋" w:eastAsia="仿宋" w:hAnsi="仿宋" w:cs="仿宋" w:hint="eastAsia"/>
            <w:lang w:eastAsia="zh-CN"/>
          </w:rPr>
          <w:t>七、SWOT分析</w:t>
        </w:r>
        <w:r>
          <w:tab/>
        </w:r>
        <w:r>
          <w:fldChar w:fldCharType="begin"/>
        </w:r>
        <w:r>
          <w:instrText xml:space="preserve"> PAGEREF _Toc21740 \h </w:instrText>
        </w:r>
        <w:r>
          <w:fldChar w:fldCharType="separate"/>
        </w:r>
        <w:r>
          <w:t>55</w:t>
        </w:r>
        <w:r>
          <w:fldChar w:fldCharType="end"/>
        </w:r>
      </w:hyperlink>
    </w:p>
    <w:p>
      <w:pPr>
        <w:pStyle w:val="TOC2"/>
        <w:tabs>
          <w:tab w:val="right" w:leader="dot" w:pos="8306"/>
        </w:tabs>
      </w:pPr>
      <w:hyperlink w:anchor="_Toc13604" w:history="1">
        <w:r>
          <w:rPr>
            <w:rFonts w:ascii="仿宋" w:eastAsia="仿宋" w:hAnsi="仿宋" w:cs="仿宋" w:hint="eastAsia"/>
            <w:lang w:eastAsia="zh-CN"/>
          </w:rPr>
          <w:t>(一)、优势分析(S)</w:t>
        </w:r>
        <w:r>
          <w:tab/>
        </w:r>
        <w:r>
          <w:fldChar w:fldCharType="begin"/>
        </w:r>
        <w:r>
          <w:instrText xml:space="preserve"> PAGEREF _Toc13604 \h </w:instrText>
        </w:r>
        <w:r>
          <w:fldChar w:fldCharType="separate"/>
        </w:r>
        <w:r>
          <w:t>55</w:t>
        </w:r>
        <w:r>
          <w:fldChar w:fldCharType="end"/>
        </w:r>
      </w:hyperlink>
    </w:p>
    <w:p>
      <w:pPr>
        <w:pStyle w:val="TOC2"/>
        <w:tabs>
          <w:tab w:val="right" w:leader="dot" w:pos="8306"/>
        </w:tabs>
      </w:pPr>
      <w:hyperlink w:anchor="_Toc885" w:history="1">
        <w:r>
          <w:rPr>
            <w:rFonts w:ascii="仿宋" w:eastAsia="仿宋" w:hAnsi="仿宋" w:cs="仿宋" w:hint="eastAsia"/>
            <w:lang w:eastAsia="zh-CN"/>
          </w:rPr>
          <w:t>(二)、劣势分析(W)</w:t>
        </w:r>
        <w:r>
          <w:tab/>
        </w:r>
        <w:r>
          <w:fldChar w:fldCharType="begin"/>
        </w:r>
        <w:r>
          <w:instrText xml:space="preserve"> PAGEREF _Toc885 \h </w:instrText>
        </w:r>
        <w:r>
          <w:fldChar w:fldCharType="separate"/>
        </w:r>
        <w:r>
          <w:t>56</w:t>
        </w:r>
        <w:r>
          <w:fldChar w:fldCharType="end"/>
        </w:r>
      </w:hyperlink>
    </w:p>
    <w:p>
      <w:pPr>
        <w:pStyle w:val="TOC2"/>
        <w:tabs>
          <w:tab w:val="right" w:leader="dot" w:pos="8306"/>
        </w:tabs>
      </w:pPr>
      <w:hyperlink w:anchor="_Toc30597" w:history="1">
        <w:r>
          <w:rPr>
            <w:rFonts w:ascii="仿宋" w:eastAsia="仿宋" w:hAnsi="仿宋" w:cs="仿宋" w:hint="eastAsia"/>
            <w:lang w:eastAsia="zh-CN"/>
          </w:rPr>
          <w:t>(三)、机会分析()</w:t>
        </w:r>
        <w:r>
          <w:tab/>
        </w:r>
        <w:r>
          <w:fldChar w:fldCharType="begin"/>
        </w:r>
        <w:r>
          <w:instrText xml:space="preserve"> PAGEREF _Toc30597 \h </w:instrText>
        </w:r>
        <w:r>
          <w:fldChar w:fldCharType="separate"/>
        </w:r>
        <w:r>
          <w:t>57</w:t>
        </w:r>
        <w:r>
          <w:fldChar w:fldCharType="end"/>
        </w:r>
      </w:hyperlink>
    </w:p>
    <w:p>
      <w:pPr>
        <w:pStyle w:val="TOC2"/>
        <w:tabs>
          <w:tab w:val="right" w:leader="dot" w:pos="8306"/>
        </w:tabs>
      </w:pPr>
      <w:hyperlink w:anchor="_Toc14976" w:history="1">
        <w:r>
          <w:rPr>
            <w:rFonts w:ascii="仿宋" w:eastAsia="仿宋" w:hAnsi="仿宋" w:cs="仿宋" w:hint="eastAsia"/>
            <w:lang w:eastAsia="zh-CN"/>
          </w:rPr>
          <w:t>(四)、威胁分析(T)</w:t>
        </w:r>
        <w:r>
          <w:tab/>
        </w:r>
        <w:r>
          <w:fldChar w:fldCharType="begin"/>
        </w:r>
        <w:r>
          <w:instrText xml:space="preserve"> PAGEREF _Toc14976 \h </w:instrText>
        </w:r>
        <w:r>
          <w:fldChar w:fldCharType="separate"/>
        </w:r>
        <w:r>
          <w:t>57</w:t>
        </w:r>
        <w:r>
          <w:fldChar w:fldCharType="end"/>
        </w:r>
      </w:hyperlink>
    </w:p>
    <w:p>
      <w:pPr>
        <w:pStyle w:val="TOC1"/>
        <w:tabs>
          <w:tab w:val="right" w:leader="dot" w:pos="8306"/>
        </w:tabs>
      </w:pPr>
      <w:hyperlink w:anchor="_Toc8058" w:history="1">
        <w:r>
          <w:rPr>
            <w:rFonts w:ascii="仿宋" w:eastAsia="仿宋" w:hAnsi="仿宋" w:cs="仿宋" w:hint="eastAsia"/>
            <w:lang w:eastAsia="zh-CN"/>
          </w:rPr>
          <w:t>八、公司组建背景分析</w:t>
        </w:r>
        <w:r>
          <w:tab/>
        </w:r>
        <w:r>
          <w:fldChar w:fldCharType="begin"/>
        </w:r>
        <w:r>
          <w:instrText xml:space="preserve"> PAGEREF _Toc8058 \h </w:instrText>
        </w:r>
        <w:r>
          <w:fldChar w:fldCharType="separate"/>
        </w:r>
        <w:r>
          <w:t>59</w:t>
        </w:r>
        <w:r>
          <w:fldChar w:fldCharType="end"/>
        </w:r>
      </w:hyperlink>
    </w:p>
    <w:p>
      <w:pPr>
        <w:pStyle w:val="TOC2"/>
        <w:tabs>
          <w:tab w:val="right" w:leader="dot" w:pos="8306"/>
        </w:tabs>
      </w:pPr>
      <w:hyperlink w:anchor="_Toc1146" w:history="1">
        <w:r>
          <w:rPr>
            <w:rFonts w:ascii="仿宋" w:eastAsia="仿宋" w:hAnsi="仿宋" w:cs="仿宋" w:hint="eastAsia"/>
            <w:lang w:eastAsia="zh-CN"/>
          </w:rPr>
          <w:t>(一)、KJ-4煤矿安全检测综合管理系统项目背景分析</w:t>
        </w:r>
        <w:r>
          <w:tab/>
        </w:r>
        <w:r>
          <w:fldChar w:fldCharType="begin"/>
        </w:r>
        <w:r>
          <w:instrText xml:space="preserve"> PAGEREF _Toc1146 \h </w:instrText>
        </w:r>
        <w:r>
          <w:fldChar w:fldCharType="separate"/>
        </w:r>
        <w:r>
          <w:t>59</w:t>
        </w:r>
        <w:r>
          <w:fldChar w:fldCharType="end"/>
        </w:r>
      </w:hyperlink>
    </w:p>
    <w:p>
      <w:pPr>
        <w:pStyle w:val="TOC2"/>
        <w:tabs>
          <w:tab w:val="right" w:leader="dot" w:pos="8306"/>
        </w:tabs>
      </w:pPr>
      <w:hyperlink w:anchor="_Toc164" w:history="1">
        <w:r>
          <w:rPr>
            <w:rFonts w:ascii="仿宋" w:eastAsia="仿宋" w:hAnsi="仿宋" w:cs="仿宋" w:hint="eastAsia"/>
            <w:lang w:eastAsia="zh-CN"/>
          </w:rPr>
          <w:t>(二)、KJ-4煤矿安全检测综合管理系统项目建设必要性分析</w:t>
        </w:r>
        <w:r>
          <w:tab/>
        </w:r>
        <w:r>
          <w:fldChar w:fldCharType="begin"/>
        </w:r>
        <w:r>
          <w:instrText xml:space="preserve"> PAGEREF _Toc164 \h </w:instrText>
        </w:r>
        <w:r>
          <w:fldChar w:fldCharType="separate"/>
        </w:r>
        <w:r>
          <w:t>60</w:t>
        </w:r>
        <w:r>
          <w:fldChar w:fldCharType="end"/>
        </w:r>
      </w:hyperlink>
    </w:p>
    <w:p>
      <w:pPr>
        <w:pStyle w:val="TOC2"/>
        <w:tabs>
          <w:tab w:val="right" w:leader="dot" w:pos="8306"/>
        </w:tabs>
      </w:pPr>
      <w:hyperlink w:anchor="_Toc5595" w:history="1">
        <w:r>
          <w:rPr>
            <w:rFonts w:ascii="仿宋" w:eastAsia="仿宋" w:hAnsi="仿宋" w:cs="仿宋" w:hint="eastAsia"/>
            <w:lang w:eastAsia="zh-CN"/>
          </w:rPr>
          <w:t>(三)、鼓励中小企业发展</w:t>
        </w:r>
        <w:r>
          <w:tab/>
        </w:r>
        <w:r>
          <w:fldChar w:fldCharType="begin"/>
        </w:r>
        <w:r>
          <w:instrText xml:space="preserve"> PAGEREF _Toc5595 \h </w:instrText>
        </w:r>
        <w:r>
          <w:fldChar w:fldCharType="separate"/>
        </w:r>
        <w:r>
          <w:t>61</w:t>
        </w:r>
        <w:r>
          <w:fldChar w:fldCharType="end"/>
        </w:r>
      </w:hyperlink>
    </w:p>
    <w:p>
      <w:pPr>
        <w:pStyle w:val="TOC2"/>
        <w:tabs>
          <w:tab w:val="right" w:leader="dot" w:pos="8306"/>
        </w:tabs>
      </w:pPr>
      <w:hyperlink w:anchor="_Toc22406" w:history="1">
        <w:r>
          <w:rPr>
            <w:rFonts w:ascii="仿宋" w:eastAsia="仿宋" w:hAnsi="仿宋" w:cs="仿宋" w:hint="eastAsia"/>
            <w:lang w:eastAsia="zh-CN"/>
          </w:rPr>
          <w:t>(四)、宏观经济形势分析</w:t>
        </w:r>
        <w:r>
          <w:tab/>
        </w:r>
        <w:r>
          <w:fldChar w:fldCharType="begin"/>
        </w:r>
        <w:r>
          <w:instrText xml:space="preserve"> PAGEREF _Toc22406 \h </w:instrText>
        </w:r>
        <w:r>
          <w:fldChar w:fldCharType="separate"/>
        </w:r>
        <w:r>
          <w:t>62</w:t>
        </w:r>
        <w:r>
          <w:fldChar w:fldCharType="end"/>
        </w:r>
      </w:hyperlink>
    </w:p>
    <w:p>
      <w:pPr>
        <w:pStyle w:val="TOC1"/>
        <w:tabs>
          <w:tab w:val="right" w:leader="dot" w:pos="8306"/>
        </w:tabs>
      </w:pPr>
      <w:hyperlink w:anchor="_Toc29504" w:history="1">
        <w:r>
          <w:rPr>
            <w:rFonts w:ascii="仿宋" w:eastAsia="仿宋" w:hAnsi="仿宋" w:cs="仿宋" w:hint="eastAsia"/>
            <w:lang w:eastAsia="zh-CN"/>
          </w:rPr>
          <w:t>九、KJ-4煤矿安全检测综合管理系统项目经济效益</w:t>
        </w:r>
        <w:r>
          <w:tab/>
        </w:r>
        <w:r>
          <w:fldChar w:fldCharType="begin"/>
        </w:r>
        <w:r>
          <w:instrText xml:space="preserve"> PAGEREF _Toc29504 \h </w:instrText>
        </w:r>
        <w:r>
          <w:fldChar w:fldCharType="separate"/>
        </w:r>
        <w:r>
          <w:t>63</w:t>
        </w:r>
        <w:r>
          <w:fldChar w:fldCharType="end"/>
        </w:r>
      </w:hyperlink>
    </w:p>
    <w:p>
      <w:pPr>
        <w:pStyle w:val="TOC2"/>
        <w:tabs>
          <w:tab w:val="right" w:leader="dot" w:pos="8306"/>
        </w:tabs>
      </w:pPr>
      <w:hyperlink w:anchor="_Toc4046" w:history="1">
        <w:r>
          <w:rPr>
            <w:rFonts w:ascii="仿宋" w:eastAsia="仿宋" w:hAnsi="仿宋" w:cs="仿宋" w:hint="eastAsia"/>
            <w:lang w:eastAsia="zh-CN"/>
          </w:rPr>
          <w:t>(一)、基本假设及基础参数选取</w:t>
        </w:r>
        <w:r>
          <w:tab/>
        </w:r>
        <w:r>
          <w:fldChar w:fldCharType="begin"/>
        </w:r>
        <w:r>
          <w:instrText xml:space="preserve"> PAGEREF _Toc4046 \h </w:instrText>
        </w:r>
        <w:r>
          <w:fldChar w:fldCharType="separate"/>
        </w:r>
        <w:r>
          <w:t>63</w:t>
        </w:r>
        <w:r>
          <w:fldChar w:fldCharType="end"/>
        </w:r>
      </w:hyperlink>
    </w:p>
    <w:p>
      <w:pPr>
        <w:pStyle w:val="TOC2"/>
        <w:tabs>
          <w:tab w:val="right" w:leader="dot" w:pos="8306"/>
        </w:tabs>
      </w:pPr>
      <w:hyperlink w:anchor="_Toc29982" w:history="1">
        <w:r>
          <w:rPr>
            <w:rFonts w:ascii="仿宋" w:eastAsia="仿宋" w:hAnsi="仿宋" w:cs="仿宋" w:hint="eastAsia"/>
            <w:lang w:eastAsia="zh-CN"/>
          </w:rPr>
          <w:t>(二)、经济评价财务测算</w:t>
        </w:r>
        <w:r>
          <w:tab/>
        </w:r>
        <w:r>
          <w:fldChar w:fldCharType="begin"/>
        </w:r>
        <w:r>
          <w:instrText xml:space="preserve"> PAGEREF _Toc29982 \h </w:instrText>
        </w:r>
        <w:r>
          <w:fldChar w:fldCharType="separate"/>
        </w:r>
        <w:r>
          <w:t>64</w:t>
        </w:r>
        <w:r>
          <w:fldChar w:fldCharType="end"/>
        </w:r>
      </w:hyperlink>
    </w:p>
    <w:p>
      <w:pPr>
        <w:pStyle w:val="TOC2"/>
        <w:tabs>
          <w:tab w:val="right" w:leader="dot" w:pos="8306"/>
        </w:tabs>
      </w:pPr>
      <w:hyperlink w:anchor="_Toc13745" w:history="1">
        <w:r>
          <w:rPr>
            <w:rFonts w:ascii="仿宋" w:eastAsia="仿宋" w:hAnsi="仿宋" w:cs="仿宋" w:hint="eastAsia"/>
            <w:lang w:eastAsia="zh-CN"/>
          </w:rPr>
          <w:t>(三)、KJ-4煤矿安全检测综合管理系统项目盈利能力分析</w:t>
        </w:r>
        <w:r>
          <w:tab/>
        </w:r>
        <w:r>
          <w:fldChar w:fldCharType="begin"/>
        </w:r>
        <w:r>
          <w:instrText xml:space="preserve"> PAGEREF _Toc13745 \h </w:instrText>
        </w:r>
        <w:r>
          <w:fldChar w:fldCharType="separate"/>
        </w:r>
        <w:r>
          <w:t>66</w:t>
        </w:r>
        <w:r>
          <w:fldChar w:fldCharType="end"/>
        </w:r>
      </w:hyperlink>
    </w:p>
    <w:p>
      <w:pPr>
        <w:pStyle w:val="TOC2"/>
        <w:tabs>
          <w:tab w:val="right" w:leader="dot" w:pos="8306"/>
        </w:tabs>
      </w:pPr>
      <w:hyperlink w:anchor="_Toc32287" w:history="1">
        <w:r>
          <w:rPr>
            <w:rFonts w:ascii="仿宋" w:eastAsia="仿宋" w:hAnsi="仿宋" w:cs="仿宋" w:hint="eastAsia"/>
            <w:lang w:eastAsia="zh-CN"/>
          </w:rPr>
          <w:t>(四)、财务生存能力分析</w:t>
        </w:r>
        <w:r>
          <w:tab/>
        </w:r>
        <w:r>
          <w:fldChar w:fldCharType="begin"/>
        </w:r>
        <w:r>
          <w:instrText xml:space="preserve"> PAGEREF _Toc32287 \h </w:instrText>
        </w:r>
        <w:r>
          <w:fldChar w:fldCharType="separate"/>
        </w:r>
        <w:r>
          <w:t>67</w:t>
        </w:r>
        <w:r>
          <w:fldChar w:fldCharType="end"/>
        </w:r>
      </w:hyperlink>
    </w:p>
    <w:p>
      <w:pPr>
        <w:pStyle w:val="TOC2"/>
        <w:tabs>
          <w:tab w:val="right" w:leader="dot" w:pos="8306"/>
        </w:tabs>
      </w:pPr>
      <w:hyperlink w:anchor="_Toc13139" w:history="1">
        <w:r>
          <w:rPr>
            <w:rFonts w:ascii="仿宋" w:eastAsia="仿宋" w:hAnsi="仿宋" w:cs="仿宋" w:hint="eastAsia"/>
            <w:lang w:eastAsia="zh-CN"/>
          </w:rPr>
          <w:t>(五)、偿债能力分析</w:t>
        </w:r>
        <w:r>
          <w:tab/>
        </w:r>
        <w:r>
          <w:fldChar w:fldCharType="begin"/>
        </w:r>
        <w:r>
          <w:instrText xml:space="preserve"> PAGEREF _Toc13139 \h </w:instrText>
        </w:r>
        <w:r>
          <w:fldChar w:fldCharType="separate"/>
        </w:r>
        <w:r>
          <w:t>68</w:t>
        </w:r>
        <w:r>
          <w:fldChar w:fldCharType="end"/>
        </w:r>
      </w:hyperlink>
    </w:p>
    <w:p>
      <w:pPr>
        <w:pStyle w:val="TOC2"/>
        <w:tabs>
          <w:tab w:val="right" w:leader="dot" w:pos="8306"/>
        </w:tabs>
      </w:pPr>
      <w:hyperlink w:anchor="_Toc8561" w:history="1">
        <w:r>
          <w:rPr>
            <w:rFonts w:ascii="仿宋" w:eastAsia="仿宋" w:hAnsi="仿宋" w:cs="仿宋" w:hint="eastAsia"/>
            <w:lang w:eastAsia="zh-CN"/>
          </w:rPr>
          <w:t>(六)、经济评价结论</w:t>
        </w:r>
        <w:r>
          <w:tab/>
        </w:r>
        <w:r>
          <w:fldChar w:fldCharType="begin"/>
        </w:r>
        <w:r>
          <w:instrText xml:space="preserve"> PAGEREF _Toc8561 \h </w:instrText>
        </w:r>
        <w:r>
          <w:fldChar w:fldCharType="separate"/>
        </w:r>
        <w:r>
          <w:t>69</w:t>
        </w:r>
        <w:r>
          <w:fldChar w:fldCharType="end"/>
        </w:r>
      </w:hyperlink>
    </w:p>
    <w:p>
      <w:pPr>
        <w:pStyle w:val="TOC1"/>
        <w:tabs>
          <w:tab w:val="right" w:leader="dot" w:pos="8306"/>
        </w:tabs>
      </w:pPr>
      <w:hyperlink w:anchor="_Toc16984" w:history="1">
        <w:r>
          <w:rPr>
            <w:rFonts w:ascii="仿宋" w:eastAsia="仿宋" w:hAnsi="仿宋" w:cs="仿宋" w:hint="eastAsia"/>
            <w:lang w:eastAsia="zh-CN"/>
          </w:rPr>
          <w:t>十、KJ-4煤矿安全检测综合管理系统项目风险分析</w:t>
        </w:r>
        <w:r>
          <w:tab/>
        </w:r>
        <w:r>
          <w:fldChar w:fldCharType="begin"/>
        </w:r>
        <w:r>
          <w:instrText xml:space="preserve"> PAGEREF _Toc16984 \h </w:instrText>
        </w:r>
        <w:r>
          <w:fldChar w:fldCharType="separate"/>
        </w:r>
        <w:r>
          <w:t>70</w:t>
        </w:r>
        <w:r>
          <w:fldChar w:fldCharType="end"/>
        </w:r>
      </w:hyperlink>
    </w:p>
    <w:p>
      <w:pPr>
        <w:pStyle w:val="TOC2"/>
        <w:tabs>
          <w:tab w:val="right" w:leader="dot" w:pos="8306"/>
        </w:tabs>
      </w:pPr>
      <w:hyperlink w:anchor="_Toc8337" w:history="1">
        <w:r>
          <w:rPr>
            <w:rFonts w:ascii="仿宋" w:eastAsia="仿宋" w:hAnsi="仿宋" w:cs="仿宋" w:hint="eastAsia"/>
            <w:lang w:eastAsia="zh-CN"/>
          </w:rPr>
          <w:t>(一)、KJ-4煤矿安全检测综合管理系统项目风险分析</w:t>
        </w:r>
        <w:r>
          <w:tab/>
        </w:r>
        <w:r>
          <w:fldChar w:fldCharType="begin"/>
        </w:r>
        <w:r>
          <w:instrText xml:space="preserve"> PAGEREF _Toc8337 \h </w:instrText>
        </w:r>
        <w:r>
          <w:fldChar w:fldCharType="separate"/>
        </w:r>
        <w:r>
          <w:t>70</w:t>
        </w:r>
        <w:r>
          <w:fldChar w:fldCharType="end"/>
        </w:r>
      </w:hyperlink>
    </w:p>
    <w:p>
      <w:pPr>
        <w:pStyle w:val="TOC2"/>
        <w:tabs>
          <w:tab w:val="right" w:leader="dot" w:pos="8306"/>
        </w:tabs>
      </w:pPr>
      <w:hyperlink w:anchor="_Toc31500" w:history="1">
        <w:r>
          <w:rPr>
            <w:rFonts w:ascii="仿宋" w:eastAsia="仿宋" w:hAnsi="仿宋" w:cs="仿宋" w:hint="eastAsia"/>
            <w:lang w:eastAsia="zh-CN"/>
          </w:rPr>
          <w:t>(二)、KJ-4煤矿安全检测综合管理系统项目风险对策</w:t>
        </w:r>
        <w:r>
          <w:tab/>
        </w:r>
        <w:r>
          <w:fldChar w:fldCharType="begin"/>
        </w:r>
        <w:r>
          <w:instrText xml:space="preserve"> PAGEREF _Toc31500 \h </w:instrText>
        </w:r>
        <w:r>
          <w:fldChar w:fldCharType="separate"/>
        </w:r>
        <w:r>
          <w:t>71</w:t>
        </w:r>
        <w:r>
          <w:fldChar w:fldCharType="end"/>
        </w:r>
      </w:hyperlink>
    </w:p>
    <w:p>
      <w:pPr>
        <w:pStyle w:val="TOC1"/>
        <w:tabs>
          <w:tab w:val="right" w:leader="dot" w:pos="8306"/>
        </w:tabs>
      </w:pPr>
      <w:hyperlink w:anchor="_Toc9298" w:history="1">
        <w:r>
          <w:rPr>
            <w:rFonts w:ascii="仿宋" w:eastAsia="仿宋" w:hAnsi="仿宋" w:cs="仿宋" w:hint="eastAsia"/>
            <w:lang w:eastAsia="zh-CN"/>
          </w:rPr>
          <w:t>十一、市场营销策略</w:t>
        </w:r>
        <w:r>
          <w:tab/>
        </w:r>
        <w:r>
          <w:fldChar w:fldCharType="begin"/>
        </w:r>
        <w:r>
          <w:instrText xml:space="preserve"> PAGEREF _Toc9298 \h </w:instrText>
        </w:r>
        <w:r>
          <w:fldChar w:fldCharType="separate"/>
        </w:r>
        <w:r>
          <w:t>72</w:t>
        </w:r>
        <w:r>
          <w:fldChar w:fldCharType="end"/>
        </w:r>
      </w:hyperlink>
    </w:p>
    <w:p>
      <w:pPr>
        <w:pStyle w:val="TOC2"/>
        <w:tabs>
          <w:tab w:val="right" w:leader="dot" w:pos="8306"/>
        </w:tabs>
      </w:pPr>
      <w:hyperlink w:anchor="_Toc30156" w:history="1">
        <w:r>
          <w:rPr>
            <w:rFonts w:ascii="仿宋" w:eastAsia="仿宋" w:hAnsi="仿宋" w:cs="仿宋" w:hint="eastAsia"/>
            <w:lang w:eastAsia="zh-CN"/>
          </w:rPr>
          <w:t>(一)、市场定位和目标市场</w:t>
        </w:r>
        <w:r>
          <w:tab/>
        </w:r>
        <w:r>
          <w:fldChar w:fldCharType="begin"/>
        </w:r>
        <w:r>
          <w:instrText xml:space="preserve"> PAGEREF _Toc30156 \h </w:instrText>
        </w:r>
        <w:r>
          <w:fldChar w:fldCharType="separate"/>
        </w:r>
        <w:r>
          <w:t>72</w:t>
        </w:r>
        <w:r>
          <w:fldChar w:fldCharType="end"/>
        </w:r>
      </w:hyperlink>
    </w:p>
    <w:p>
      <w:pPr>
        <w:pStyle w:val="TOC2"/>
        <w:tabs>
          <w:tab w:val="right" w:leader="dot" w:pos="8306"/>
        </w:tabs>
      </w:pPr>
      <w:hyperlink w:anchor="_Toc29486" w:history="1">
        <w:r>
          <w:rPr>
            <w:rFonts w:ascii="仿宋" w:eastAsia="仿宋" w:hAnsi="仿宋" w:cs="仿宋" w:hint="eastAsia"/>
            <w:lang w:eastAsia="zh-CN"/>
          </w:rPr>
          <w:t>(二)、定价策略</w:t>
        </w:r>
        <w:r>
          <w:tab/>
        </w:r>
        <w:r>
          <w:fldChar w:fldCharType="begin"/>
        </w:r>
        <w:r>
          <w:instrText xml:space="preserve"> PAGEREF _Toc29486 \h </w:instrText>
        </w:r>
        <w:r>
          <w:fldChar w:fldCharType="separate"/>
        </w:r>
        <w:r>
          <w:t>73</w:t>
        </w:r>
        <w:r>
          <w:fldChar w:fldCharType="end"/>
        </w:r>
      </w:hyperlink>
    </w:p>
    <w:p>
      <w:pPr>
        <w:pStyle w:val="TOC2"/>
        <w:tabs>
          <w:tab w:val="right" w:leader="dot" w:pos="8306"/>
        </w:tabs>
      </w:pPr>
      <w:hyperlink w:anchor="_Toc22663" w:history="1">
        <w:r>
          <w:rPr>
            <w:rFonts w:ascii="仿宋" w:eastAsia="仿宋" w:hAnsi="仿宋" w:cs="仿宋" w:hint="eastAsia"/>
            <w:lang w:eastAsia="zh-CN"/>
          </w:rPr>
          <w:t>(三)、销售和推广策略</w:t>
        </w:r>
        <w:r>
          <w:tab/>
        </w:r>
        <w:r>
          <w:fldChar w:fldCharType="begin"/>
        </w:r>
        <w:r>
          <w:instrText xml:space="preserve"> PAGEREF _Toc22663 \h </w:instrText>
        </w:r>
        <w:r>
          <w:fldChar w:fldCharType="separate"/>
        </w:r>
        <w:r>
          <w:t>75</w:t>
        </w:r>
        <w:r>
          <w:fldChar w:fldCharType="end"/>
        </w:r>
      </w:hyperlink>
    </w:p>
    <w:p>
      <w:pPr>
        <w:pStyle w:val="TOC2"/>
        <w:tabs>
          <w:tab w:val="right" w:leader="dot" w:pos="8306"/>
        </w:tabs>
      </w:pPr>
      <w:hyperlink w:anchor="_Toc14124" w:history="1">
        <w:r>
          <w:rPr>
            <w:rFonts w:ascii="仿宋" w:eastAsia="仿宋" w:hAnsi="仿宋" w:cs="仿宋" w:hint="eastAsia"/>
            <w:lang w:eastAsia="zh-CN"/>
          </w:rPr>
          <w:t>(四)、销售渠道和分销策略</w:t>
        </w:r>
        <w:r>
          <w:tab/>
        </w:r>
        <w:r>
          <w:fldChar w:fldCharType="begin"/>
        </w:r>
        <w:r>
          <w:instrText xml:space="preserve"> PAGEREF _Toc14124 \h </w:instrText>
        </w:r>
        <w:r>
          <w:fldChar w:fldCharType="separate"/>
        </w:r>
        <w:r>
          <w:t>76</w:t>
        </w:r>
        <w:r>
          <w:fldChar w:fldCharType="end"/>
        </w:r>
      </w:hyperlink>
    </w:p>
    <w:p>
      <w:pPr>
        <w:pStyle w:val="TOC1"/>
        <w:tabs>
          <w:tab w:val="right" w:leader="dot" w:pos="8306"/>
        </w:tabs>
      </w:pPr>
      <w:hyperlink w:anchor="_Toc14749" w:history="1">
        <w:r>
          <w:rPr>
            <w:rFonts w:ascii="仿宋" w:eastAsia="仿宋" w:hAnsi="仿宋" w:cs="仿宋" w:hint="eastAsia"/>
            <w:lang w:eastAsia="zh-CN"/>
          </w:rPr>
          <w:t>十二、社会和环境责任</w:t>
        </w:r>
        <w:r>
          <w:tab/>
        </w:r>
        <w:r>
          <w:fldChar w:fldCharType="begin"/>
        </w:r>
        <w:r>
          <w:instrText xml:space="preserve"> PAGEREF _Toc14749 \h </w:instrText>
        </w:r>
        <w:r>
          <w:fldChar w:fldCharType="separate"/>
        </w:r>
        <w:r>
          <w:t>77</w:t>
        </w:r>
        <w:r>
          <w:fldChar w:fldCharType="end"/>
        </w:r>
      </w:hyperlink>
    </w:p>
    <w:p>
      <w:pPr>
        <w:pStyle w:val="TOC2"/>
        <w:tabs>
          <w:tab w:val="right" w:leader="dot" w:pos="8306"/>
        </w:tabs>
      </w:pPr>
      <w:hyperlink w:anchor="_Toc14299" w:history="1">
        <w:r>
          <w:rPr>
            <w:rFonts w:ascii="仿宋" w:eastAsia="仿宋" w:hAnsi="仿宋" w:cs="仿宋" w:hint="eastAsia"/>
            <w:lang w:eastAsia="zh-CN"/>
          </w:rPr>
          <w:t>(一)、社会责任KJ-4煤矿安全检测综合管理系统项目</w:t>
        </w:r>
        <w:r>
          <w:tab/>
        </w:r>
        <w:r>
          <w:fldChar w:fldCharType="begin"/>
        </w:r>
        <w:r>
          <w:instrText xml:space="preserve"> PAGEREF _Toc14299 \h </w:instrText>
        </w:r>
        <w:r>
          <w:fldChar w:fldCharType="separate"/>
        </w:r>
        <w:r>
          <w:t>77</w:t>
        </w:r>
        <w:r>
          <w:fldChar w:fldCharType="end"/>
        </w:r>
      </w:hyperlink>
    </w:p>
    <w:p>
      <w:pPr>
        <w:pStyle w:val="TOC2"/>
        <w:tabs>
          <w:tab w:val="right" w:leader="dot" w:pos="8306"/>
        </w:tabs>
      </w:pPr>
      <w:hyperlink w:anchor="_Toc19044" w:history="1">
        <w:r>
          <w:rPr>
            <w:rFonts w:ascii="仿宋" w:eastAsia="仿宋" w:hAnsi="仿宋" w:cs="仿宋" w:hint="eastAsia"/>
            <w:lang w:eastAsia="zh-CN"/>
          </w:rPr>
          <w:t>(二)、环境保护举措</w:t>
        </w:r>
        <w:r>
          <w:tab/>
        </w:r>
        <w:r>
          <w:fldChar w:fldCharType="begin"/>
        </w:r>
        <w:r>
          <w:instrText xml:space="preserve"> PAGEREF _Toc19044 \h </w:instrText>
        </w:r>
        <w:r>
          <w:fldChar w:fldCharType="separate"/>
        </w:r>
        <w:r>
          <w:t>78</w:t>
        </w:r>
        <w:r>
          <w:fldChar w:fldCharType="end"/>
        </w:r>
      </w:hyperlink>
    </w:p>
    <w:p>
      <w:pPr>
        <w:pStyle w:val="TOC2"/>
        <w:tabs>
          <w:tab w:val="right" w:leader="dot" w:pos="8306"/>
        </w:tabs>
      </w:pPr>
      <w:hyperlink w:anchor="_Toc20780" w:history="1">
        <w:r>
          <w:rPr>
            <w:rFonts w:ascii="仿宋" w:eastAsia="仿宋" w:hAnsi="仿宋" w:cs="仿宋" w:hint="eastAsia"/>
            <w:lang w:eastAsia="zh-CN"/>
          </w:rPr>
          <w:t>(三)、可持续发展倡议</w:t>
        </w:r>
        <w:r>
          <w:tab/>
        </w:r>
        <w:r>
          <w:fldChar w:fldCharType="begin"/>
        </w:r>
        <w:r>
          <w:instrText xml:space="preserve"> PAGEREF _Toc20780 \h </w:instrText>
        </w:r>
        <w:r>
          <w:fldChar w:fldCharType="separate"/>
        </w:r>
        <w:r>
          <w:t>78</w:t>
        </w:r>
        <w:r>
          <w:fldChar w:fldCharType="end"/>
        </w:r>
      </w:hyperlink>
    </w:p>
    <w:p>
      <w:pPr>
        <w:pStyle w:val="TOC1"/>
        <w:tabs>
          <w:tab w:val="right" w:leader="dot" w:pos="8306"/>
        </w:tabs>
      </w:pPr>
      <w:hyperlink w:anchor="_Toc3864" w:history="1">
        <w:r>
          <w:rPr>
            <w:rFonts w:ascii="仿宋" w:eastAsia="仿宋" w:hAnsi="仿宋" w:cs="仿宋" w:hint="eastAsia"/>
            <w:lang w:eastAsia="zh-CN"/>
          </w:rPr>
          <w:t>十三、KJ-4煤矿安全检测综合管理系统项目总结分析</w:t>
        </w:r>
        <w:r>
          <w:tab/>
        </w:r>
        <w:r>
          <w:fldChar w:fldCharType="begin"/>
        </w:r>
        <w:r>
          <w:instrText xml:space="preserve"> PAGEREF _Toc3864 \h </w:instrText>
        </w:r>
        <w:r>
          <w:fldChar w:fldCharType="separate"/>
        </w:r>
        <w:r>
          <w:t>78</w:t>
        </w:r>
        <w:r>
          <w:fldChar w:fldCharType="end"/>
        </w:r>
      </w:hyperlink>
    </w:p>
    <w:p>
      <w:pPr>
        <w:pStyle w:val="TOC1"/>
        <w:tabs>
          <w:tab w:val="right" w:leader="dot" w:pos="8306"/>
        </w:tabs>
      </w:pPr>
      <w:hyperlink w:anchor="_Toc30270" w:history="1">
        <w:r>
          <w:rPr>
            <w:rFonts w:ascii="仿宋" w:eastAsia="仿宋" w:hAnsi="仿宋" w:cs="仿宋" w:hint="eastAsia"/>
            <w:lang w:eastAsia="zh-CN"/>
          </w:rPr>
          <w:t>十四、法律和合规事项</w:t>
        </w:r>
        <w:r>
          <w:tab/>
        </w:r>
        <w:r>
          <w:fldChar w:fldCharType="begin"/>
        </w:r>
        <w:r>
          <w:instrText xml:space="preserve"> PAGEREF _Toc30270 \h </w:instrText>
        </w:r>
        <w:r>
          <w:fldChar w:fldCharType="separate"/>
        </w:r>
        <w:r>
          <w:t>81</w:t>
        </w:r>
        <w:r>
          <w:fldChar w:fldCharType="end"/>
        </w:r>
      </w:hyperlink>
    </w:p>
    <w:p>
      <w:pPr>
        <w:pStyle w:val="TOC2"/>
        <w:tabs>
          <w:tab w:val="right" w:leader="dot" w:pos="8306"/>
        </w:tabs>
      </w:pPr>
      <w:hyperlink w:anchor="_Toc22271" w:history="1">
        <w:r>
          <w:rPr>
            <w:rFonts w:ascii="仿宋" w:eastAsia="仿宋" w:hAnsi="仿宋" w:cs="仿宋" w:hint="eastAsia"/>
            <w:lang w:eastAsia="zh-CN"/>
          </w:rPr>
          <w:t>(一)、公司注册和法律地位</w:t>
        </w:r>
        <w:r>
          <w:tab/>
        </w:r>
        <w:r>
          <w:fldChar w:fldCharType="begin"/>
        </w:r>
        <w:r>
          <w:instrText xml:space="preserve"> PAGEREF _Toc22271 \h </w:instrText>
        </w:r>
        <w:r>
          <w:fldChar w:fldCharType="separate"/>
        </w:r>
        <w:r>
          <w:t>81</w:t>
        </w:r>
        <w:r>
          <w:fldChar w:fldCharType="end"/>
        </w:r>
      </w:hyperlink>
    </w:p>
    <w:p>
      <w:pPr>
        <w:pStyle w:val="TOC2"/>
        <w:tabs>
          <w:tab w:val="right" w:leader="dot" w:pos="8306"/>
        </w:tabs>
      </w:pPr>
      <w:hyperlink w:anchor="_Toc18256" w:history="1">
        <w:r>
          <w:rPr>
            <w:rFonts w:ascii="仿宋" w:eastAsia="仿宋" w:hAnsi="仿宋" w:cs="仿宋" w:hint="eastAsia"/>
            <w:lang w:eastAsia="zh-CN"/>
          </w:rPr>
          <w:t>(二)、专业许可与许可证</w:t>
        </w:r>
        <w:r>
          <w:tab/>
        </w:r>
        <w:r>
          <w:fldChar w:fldCharType="begin"/>
        </w:r>
        <w:r>
          <w:instrText xml:space="preserve"> PAGEREF _Toc18256 \h </w:instrText>
        </w:r>
        <w:r>
          <w:fldChar w:fldCharType="separate"/>
        </w:r>
        <w:r>
          <w:t>81</w:t>
        </w:r>
        <w:r>
          <w:fldChar w:fldCharType="end"/>
        </w:r>
      </w:hyperlink>
    </w:p>
    <w:p>
      <w:pPr>
        <w:pStyle w:val="TOC2"/>
        <w:tabs>
          <w:tab w:val="right" w:leader="dot" w:pos="8306"/>
        </w:tabs>
      </w:pPr>
      <w:hyperlink w:anchor="_Toc32526" w:history="1">
        <w:r>
          <w:rPr>
            <w:rFonts w:ascii="仿宋" w:eastAsia="仿宋" w:hAnsi="仿宋" w:cs="仿宋" w:hint="eastAsia"/>
            <w:lang w:eastAsia="zh-CN"/>
          </w:rPr>
          <w:t>(三)、知识产权</w:t>
        </w:r>
        <w:r>
          <w:tab/>
        </w:r>
        <w:r>
          <w:fldChar w:fldCharType="begin"/>
        </w:r>
        <w:r>
          <w:instrText xml:space="preserve"> PAGEREF _Toc32526 \h </w:instrText>
        </w:r>
        <w:r>
          <w:fldChar w:fldCharType="separate"/>
        </w:r>
        <w:r>
          <w:t>81</w:t>
        </w:r>
        <w:r>
          <w:fldChar w:fldCharType="end"/>
        </w:r>
      </w:hyperlink>
    </w:p>
    <w:p>
      <w:pPr>
        <w:pStyle w:val="TOC2"/>
        <w:tabs>
          <w:tab w:val="right" w:leader="dot" w:pos="8306"/>
        </w:tabs>
      </w:pPr>
      <w:hyperlink w:anchor="_Toc15477" w:history="1">
        <w:r>
          <w:rPr>
            <w:rFonts w:ascii="仿宋" w:eastAsia="仿宋" w:hAnsi="仿宋" w:cs="仿宋" w:hint="eastAsia"/>
            <w:lang w:eastAsia="zh-CN"/>
          </w:rPr>
          <w:t>(四)、合同与法律义务</w:t>
        </w:r>
        <w:r>
          <w:tab/>
        </w:r>
        <w:r>
          <w:fldChar w:fldCharType="begin"/>
        </w:r>
        <w:r>
          <w:instrText xml:space="preserve"> PAGEREF _Toc15477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60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33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94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https://d.book118.com/257066161154006042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7066161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2024-02-07T21:40:00Z</dcterms:created>
  <dcterms:modified xsi:type="dcterms:W3CDTF">2024-02-07T21:41:21Z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EBDC46A2CC4349EA9DA4FA6A4EFCA3EB_11</vt:lpwstr>
  </property>
  <property fmtid="{D5CDD505-2E9C-101B-9397-08002B2CF9AE}" pid="3" name="KSOProductBuildVer">
    <vt:lpwstr>2052-12.1.0.16250</vt:lpwstr>
  </property>
</Properties>
</file>