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3" w:line="259" w:lineRule="exact"/>
        <w:ind w:left="19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914412</wp:posOffset>
            </wp:positionH>
            <wp:positionV relativeFrom="page">
              <wp:posOffset>2698780</wp:posOffset>
            </wp:positionV>
            <wp:extent cx="509905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905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977886</wp:posOffset>
            </wp:positionH>
            <wp:positionV relativeFrom="page">
              <wp:posOffset>8775731</wp:posOffset>
            </wp:positionV>
            <wp:extent cx="509905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905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position w:val="9"/>
          <w:sz w:val="17"/>
          <w:szCs w:val="17"/>
        </w:rPr>
        <w:t>ICS</w:t>
      </w:r>
      <w:r>
        <w:rPr>
          <w:rFonts w:ascii="SimSun" w:eastAsia="SimSun" w:hAnsi="SimSun" w:cs="SimSun"/>
          <w:spacing w:val="30"/>
          <w:position w:val="9"/>
          <w:sz w:val="17"/>
          <w:szCs w:val="17"/>
        </w:rPr>
        <w:t xml:space="preserve">  </w:t>
      </w:r>
      <w:r>
        <w:rPr>
          <w:rFonts w:ascii="SimSun" w:eastAsia="SimSun" w:hAnsi="SimSun" w:cs="SimSun"/>
          <w:spacing w:val="-3"/>
          <w:position w:val="9"/>
          <w:sz w:val="17"/>
          <w:szCs w:val="17"/>
        </w:rPr>
        <w:t>33.050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M</w:t>
      </w:r>
      <w:r>
        <w:rPr>
          <w:rFonts w:ascii="SimSun" w:eastAsia="SimSun" w:hAnsi="SimSun" w:cs="SimSun"/>
          <w:spacing w:val="3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30</w:t>
      </w:r>
    </w:p>
    <w:p>
      <w:pPr>
        <w:spacing w:before="59"/>
      </w:pPr>
    </w:p>
    <w:p>
      <w:pPr>
        <w:spacing w:before="59"/>
      </w:pPr>
    </w:p>
    <w:p>
      <w:pPr>
        <w:spacing w:before="59"/>
      </w:pPr>
    </w:p>
    <w:p>
      <w:pPr>
        <w:spacing w:before="58"/>
      </w:pPr>
    </w:p>
    <w:p>
      <w:pPr>
        <w:sectPr>
          <w:pgSz w:w="11900" w:h="16840"/>
          <w:pgMar w:top="847" w:right="1785" w:bottom="0" w:left="1279" w:header="0" w:footer="0" w:gutter="0"/>
          <w:cols w:num="1" w:space="708" w:equalWidth="0">
            <w:col w:w="8836" w:space="0"/>
          </w:cols>
        </w:sectPr>
      </w:pPr>
    </w:p>
    <w:p>
      <w:pPr>
        <w:spacing w:before="145" w:line="224" w:lineRule="auto"/>
        <w:ind w:left="117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spacing w:val="-39"/>
          <w:sz w:val="71"/>
          <w:szCs w:val="71"/>
        </w:rPr>
        <w:t>团</w:t>
      </w:r>
      <w:r>
        <w:rPr>
          <w:rFonts w:ascii="SimHei" w:eastAsia="SimHei" w:hAnsi="SimHei" w:cs="SimHei"/>
          <w:spacing w:val="64"/>
          <w:sz w:val="71"/>
          <w:szCs w:val="71"/>
        </w:rPr>
        <w:t xml:space="preserve">   </w:t>
      </w:r>
      <w:r>
        <w:rPr>
          <w:rFonts w:ascii="SimHei" w:eastAsia="SimHei" w:hAnsi="SimHei" w:cs="SimHei"/>
          <w:b/>
          <w:bCs/>
          <w:spacing w:val="-39"/>
          <w:sz w:val="71"/>
          <w:szCs w:val="71"/>
        </w:rPr>
        <w:t>体</w:t>
      </w:r>
      <w:r>
        <w:rPr>
          <w:rFonts w:ascii="SimHei" w:eastAsia="SimHei" w:hAnsi="SimHei" w:cs="SimHei"/>
          <w:spacing w:val="73"/>
          <w:sz w:val="71"/>
          <w:szCs w:val="71"/>
        </w:rPr>
        <w:t xml:space="preserve">   </w:t>
      </w:r>
      <w:r>
        <w:rPr>
          <w:rFonts w:ascii="SimHei" w:eastAsia="SimHei" w:hAnsi="SimHei" w:cs="SimHei"/>
          <w:b/>
          <w:bCs/>
          <w:spacing w:val="-39"/>
          <w:sz w:val="71"/>
          <w:szCs w:val="71"/>
        </w:rPr>
        <w:t>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1" w:line="224" w:lineRule="auto"/>
        <w:ind w:left="97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spacing w:val="-8"/>
          <w:sz w:val="71"/>
          <w:szCs w:val="71"/>
        </w:rPr>
        <w:t>准</w:t>
      </w:r>
    </w:p>
    <w:p>
      <w:pPr>
        <w:spacing w:before="162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T/ISC</w:t>
      </w:r>
      <w:r>
        <w:rPr>
          <w:rFonts w:ascii="SimSun" w:eastAsia="SimSun" w:hAnsi="SimSun" w:cs="SimSun"/>
          <w:spacing w:val="2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"/>
          <w:sz w:val="24"/>
          <w:szCs w:val="24"/>
        </w:rPr>
        <w:t>0032—2023</w:t>
      </w:r>
    </w:p>
    <w:p>
      <w:pPr>
        <w:spacing w:line="184" w:lineRule="auto"/>
        <w:rPr>
          <w:rFonts w:ascii="SimSun" w:eastAsia="SimSun" w:hAnsi="SimSun" w:cs="SimSun"/>
          <w:sz w:val="24"/>
          <w:szCs w:val="24"/>
        </w:rPr>
        <w:sectPr>
          <w:type w:val="continuous"/>
          <w:pgSz w:w="11900" w:h="16840"/>
          <w:pgMar w:top="847" w:right="1785" w:bottom="0" w:left="1279" w:header="0" w:footer="0" w:gutter="0"/>
          <w:pgNumType w:start="2"/>
          <w:cols w:num="2" w:space="708" w:equalWidth="0">
            <w:col w:w="5981" w:space="100"/>
            <w:col w:w="2755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0" w:line="221" w:lineRule="auto"/>
        <w:ind w:left="86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6"/>
          <w:sz w:val="46"/>
          <w:szCs w:val="46"/>
        </w:rPr>
        <w:t>电子商务智能客服系统技术要求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70" w:line="675" w:lineRule="exact"/>
        <w:ind w:left="290"/>
      </w:pPr>
      <w:r>
        <w:rPr>
          <w:b/>
          <w:bCs/>
          <w:spacing w:val="-1"/>
          <w:position w:val="38"/>
        </w:rPr>
        <w:t>Technical</w:t>
      </w:r>
      <w:r>
        <w:rPr>
          <w:b/>
          <w:bCs/>
          <w:spacing w:val="21"/>
          <w:w w:val="101"/>
          <w:position w:val="38"/>
        </w:rPr>
        <w:t xml:space="preserve"> </w:t>
      </w:r>
      <w:r>
        <w:rPr>
          <w:b/>
          <w:bCs/>
          <w:spacing w:val="-1"/>
          <w:position w:val="38"/>
        </w:rPr>
        <w:t>requirements</w:t>
      </w:r>
      <w:r>
        <w:rPr>
          <w:b/>
          <w:bCs/>
          <w:spacing w:val="21"/>
          <w:position w:val="38"/>
        </w:rPr>
        <w:t xml:space="preserve"> </w:t>
      </w:r>
      <w:r>
        <w:rPr>
          <w:b/>
          <w:bCs/>
          <w:spacing w:val="-1"/>
          <w:position w:val="38"/>
        </w:rPr>
        <w:t>for</w:t>
      </w:r>
      <w:r>
        <w:rPr>
          <w:b/>
          <w:bCs/>
          <w:spacing w:val="18"/>
          <w:position w:val="38"/>
        </w:rPr>
        <w:t xml:space="preserve"> </w:t>
      </w:r>
      <w:r>
        <w:rPr>
          <w:b/>
          <w:bCs/>
          <w:spacing w:val="-1"/>
          <w:position w:val="38"/>
        </w:rPr>
        <w:t>intelligent</w:t>
      </w:r>
      <w:r>
        <w:rPr>
          <w:b/>
          <w:bCs/>
          <w:spacing w:val="22"/>
          <w:position w:val="38"/>
        </w:rPr>
        <w:t xml:space="preserve"> </w:t>
      </w:r>
      <w:r>
        <w:rPr>
          <w:b/>
          <w:bCs/>
          <w:spacing w:val="-1"/>
          <w:position w:val="38"/>
        </w:rPr>
        <w:t>customer</w:t>
      </w:r>
      <w:r>
        <w:rPr>
          <w:b/>
          <w:bCs/>
          <w:spacing w:val="22"/>
          <w:w w:val="101"/>
          <w:position w:val="38"/>
        </w:rPr>
        <w:t xml:space="preserve"> </w:t>
      </w:r>
      <w:r>
        <w:rPr>
          <w:b/>
          <w:bCs/>
          <w:spacing w:val="-1"/>
          <w:position w:val="38"/>
        </w:rPr>
        <w:t>service</w:t>
      </w:r>
      <w:r>
        <w:rPr>
          <w:b/>
          <w:bCs/>
          <w:spacing w:val="22"/>
          <w:w w:val="101"/>
          <w:position w:val="38"/>
        </w:rPr>
        <w:t xml:space="preserve"> </w:t>
      </w:r>
      <w:r>
        <w:rPr>
          <w:b/>
          <w:bCs/>
          <w:spacing w:val="-1"/>
          <w:position w:val="38"/>
        </w:rPr>
        <w:t>system</w:t>
      </w:r>
      <w:r>
        <w:rPr>
          <w:b/>
          <w:bCs/>
          <w:spacing w:val="18"/>
          <w:position w:val="38"/>
        </w:rPr>
        <w:t xml:space="preserve"> </w:t>
      </w:r>
      <w:r>
        <w:rPr>
          <w:b/>
          <w:bCs/>
          <w:spacing w:val="-1"/>
          <w:position w:val="38"/>
        </w:rPr>
        <w:t>in</w:t>
      </w:r>
      <w:r>
        <w:rPr>
          <w:b/>
          <w:bCs/>
          <w:spacing w:val="17"/>
          <w:w w:val="101"/>
          <w:position w:val="38"/>
        </w:rPr>
        <w:t xml:space="preserve"> </w:t>
      </w:r>
      <w:r>
        <w:rPr>
          <w:b/>
          <w:bCs/>
          <w:spacing w:val="-1"/>
          <w:position w:val="38"/>
        </w:rPr>
        <w:t>E</w:t>
      </w:r>
      <w:r>
        <w:rPr>
          <w:b/>
          <w:bCs/>
          <w:spacing w:val="-2"/>
          <w:position w:val="38"/>
        </w:rPr>
        <w:t>-commerc</w:t>
      </w:r>
      <w:r>
        <w:rPr>
          <w:spacing w:val="-2"/>
          <w:position w:val="38"/>
        </w:rPr>
        <w:t>e</w:t>
      </w:r>
    </w:p>
    <w:p>
      <w:pPr>
        <w:spacing w:before="1" w:line="218" w:lineRule="auto"/>
        <w:ind w:left="39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(发布稿)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/>
    <w:p>
      <w:pPr>
        <w:sectPr>
          <w:type w:val="continuous"/>
          <w:pgSz w:w="11900" w:h="16840"/>
          <w:pgMar w:top="847" w:right="1785" w:bottom="0" w:left="1279" w:header="0" w:footer="0" w:gutter="0"/>
          <w:pgNumType w:start="3"/>
          <w:cols w:num="1" w:space="708" w:equalWidth="0">
            <w:col w:w="8836" w:space="0"/>
          </w:cols>
        </w:sectPr>
      </w:pPr>
    </w:p>
    <w:p/>
    <w:p/>
    <w:p/>
    <w:p/>
    <w:p/>
    <w:p/>
    <w:p>
      <w:pPr>
        <w:sectPr>
          <w:type w:val="nextPage"/>
          <w:pgSz w:w="11900" w:h="16840"/>
          <w:pgMar w:top="847" w:right="1785" w:bottom="0" w:left="1279" w:header="0" w:footer="0" w:gutter="0"/>
          <w:pgNumType w:start="4"/>
          <w:cols w:num="1" w:space="708" w:equalWidth="0">
            <w:col w:w="8836" w:space="0"/>
          </w:cols>
          <w:titlePg w:val="0"/>
        </w:sectPr>
      </w:pPr>
    </w:p>
    <w:p>
      <w:pPr>
        <w:spacing w:before="112" w:line="187" w:lineRule="auto"/>
        <w:ind w:left="28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"/>
          <w:sz w:val="24"/>
          <w:szCs w:val="24"/>
        </w:rPr>
        <w:t>2023-06-12</w:t>
      </w:r>
      <w:r>
        <w:rPr>
          <w:rFonts w:ascii="SimHei" w:eastAsia="SimHei" w:hAnsi="SimHei" w:cs="SimHei"/>
          <w:spacing w:val="20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1"/>
          <w:sz w:val="24"/>
          <w:szCs w:val="24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222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7"/>
          <w:sz w:val="24"/>
          <w:szCs w:val="24"/>
        </w:rPr>
        <w:t>2023-07-</w:t>
      </w:r>
      <w:r>
        <w:rPr>
          <w:rFonts w:ascii="SimHei" w:eastAsia="SimHei" w:hAnsi="SimHei" w:cs="SimHei"/>
          <w:spacing w:val="-5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7"/>
          <w:sz w:val="24"/>
          <w:szCs w:val="24"/>
        </w:rPr>
        <w:t>12实施</w:t>
      </w:r>
    </w:p>
    <w:p>
      <w:pPr>
        <w:spacing w:line="222" w:lineRule="auto"/>
        <w:rPr>
          <w:rFonts w:ascii="SimHei" w:eastAsia="SimHei" w:hAnsi="SimHei" w:cs="SimHei"/>
          <w:sz w:val="24"/>
          <w:szCs w:val="24"/>
        </w:rPr>
        <w:sectPr>
          <w:type w:val="continuous"/>
          <w:pgSz w:w="11900" w:h="16840"/>
          <w:pgMar w:top="847" w:right="1785" w:bottom="0" w:left="1279" w:header="0" w:footer="0" w:gutter="0"/>
          <w:pgNumType w:start="5"/>
          <w:cols w:num="2" w:space="708" w:equalWidth="0">
            <w:col w:w="6054" w:space="100"/>
            <w:col w:w="2682" w:space="0"/>
          </w:cols>
        </w:sectPr>
      </w:pPr>
    </w:p>
    <w:p>
      <w:pPr>
        <w:spacing w:line="435" w:lineRule="auto"/>
        <w:rPr>
          <w:rFonts w:ascii="Arial"/>
          <w:sz w:val="21"/>
        </w:rPr>
      </w:pPr>
    </w:p>
    <w:p>
      <w:pPr>
        <w:spacing w:before="108" w:line="187" w:lineRule="auto"/>
        <w:ind w:left="205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33"/>
          <w:sz w:val="33"/>
          <w:szCs w:val="33"/>
        </w:rPr>
        <w:t>中国互联网协会</w:t>
      </w:r>
      <w:r>
        <w:rPr>
          <w:rFonts w:ascii="SimHei" w:eastAsia="SimHei" w:hAnsi="SimHei" w:cs="SimHei"/>
          <w:spacing w:val="55"/>
          <w:sz w:val="33"/>
          <w:szCs w:val="33"/>
        </w:rPr>
        <w:t xml:space="preserve">   </w:t>
      </w:r>
      <w:r>
        <w:rPr>
          <w:rFonts w:ascii="SimHei" w:eastAsia="SimHei" w:hAnsi="SimHei" w:cs="SimHei"/>
          <w:b/>
          <w:bCs/>
          <w:spacing w:val="33"/>
          <w:sz w:val="33"/>
          <w:szCs w:val="33"/>
        </w:rPr>
        <w:t>发布</w:t>
      </w:r>
    </w:p>
    <w:p>
      <w:pPr>
        <w:spacing w:line="187" w:lineRule="auto"/>
        <w:rPr>
          <w:rFonts w:ascii="SimHei" w:eastAsia="SimHei" w:hAnsi="SimHei" w:cs="SimHei"/>
          <w:sz w:val="33"/>
          <w:szCs w:val="33"/>
        </w:rPr>
        <w:sectPr>
          <w:type w:val="continuous"/>
          <w:pgSz w:w="11900" w:h="16840"/>
          <w:pgMar w:top="847" w:right="1785" w:bottom="0" w:left="1279" w:header="0" w:footer="0" w:gutter="0"/>
          <w:pgNumType w:start="6"/>
          <w:cols w:num="1" w:space="708" w:equalWidth="0">
            <w:col w:w="8836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https://d.book118.com/257135156146006044</w:t>
        </w:r>
      </w:hyperlink>
    </w:p>
    <w:p>
      <w:pPr>
        <w:spacing w:line="16827" w:lineRule="exact"/>
      </w:pPr>
    </w:p>
    <w:sectPr>
      <w:headerReference w:type="default" r:id="rId7"/>
      <w:footerReference w:type="default" r:id="rId8"/>
      <w:pgSz w:w="11900" w:h="16840"/>
      <w:pgMar w:top="1" w:right="0" w:bottom="1" w:left="0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257135156146006044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65dda4ed5db6e0001f6d4e2dwl</vt:lpwstr>
  </property>
</Properties>
</file>