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雪茄烟项目规划设计纲要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05" w:history="1">
        <w:r>
          <w:rPr>
            <w:rFonts w:ascii="仿宋" w:eastAsia="仿宋" w:hAnsi="仿宋" w:cs="仿宋" w:hint="eastAsia"/>
            <w:lang w:eastAsia="zh-CN"/>
          </w:rPr>
          <w:t>前言</w:t>
        </w:r>
        <w:r>
          <w:tab/>
        </w:r>
        <w:r>
          <w:fldChar w:fldCharType="begin"/>
        </w:r>
        <w:r>
          <w:instrText xml:space="preserve"> PAGEREF _Toc32705 \h </w:instrText>
        </w:r>
        <w:r>
          <w:fldChar w:fldCharType="separate"/>
        </w:r>
        <w:r>
          <w:t>3</w:t>
        </w:r>
        <w:r>
          <w:fldChar w:fldCharType="end"/>
        </w:r>
      </w:hyperlink>
    </w:p>
    <w:p>
      <w:pPr>
        <w:pStyle w:val="TOC1"/>
        <w:tabs>
          <w:tab w:val="right" w:leader="dot" w:pos="8306"/>
        </w:tabs>
      </w:pPr>
      <w:hyperlink w:anchor="_Toc21935" w:history="1">
        <w:r>
          <w:rPr>
            <w:rFonts w:ascii="仿宋" w:eastAsia="仿宋" w:hAnsi="仿宋" w:cs="仿宋" w:hint="eastAsia"/>
            <w:lang w:eastAsia="zh-CN"/>
          </w:rPr>
          <w:t>一、雪茄烟项目概论</w:t>
        </w:r>
        <w:r>
          <w:tab/>
        </w:r>
        <w:r>
          <w:fldChar w:fldCharType="begin"/>
        </w:r>
        <w:r>
          <w:instrText xml:space="preserve"> PAGEREF _Toc21935 \h </w:instrText>
        </w:r>
        <w:r>
          <w:fldChar w:fldCharType="separate"/>
        </w:r>
        <w:r>
          <w:t>3</w:t>
        </w:r>
        <w:r>
          <w:fldChar w:fldCharType="end"/>
        </w:r>
      </w:hyperlink>
    </w:p>
    <w:p>
      <w:pPr>
        <w:pStyle w:val="TOC2"/>
        <w:tabs>
          <w:tab w:val="right" w:leader="dot" w:pos="8306"/>
        </w:tabs>
      </w:pPr>
      <w:hyperlink w:anchor="_Toc10905" w:history="1">
        <w:r>
          <w:rPr>
            <w:rFonts w:ascii="仿宋" w:eastAsia="仿宋" w:hAnsi="仿宋" w:cs="仿宋" w:hint="eastAsia"/>
            <w:lang w:eastAsia="zh-CN"/>
          </w:rPr>
          <w:t>(一)、雪茄烟项目概况</w:t>
        </w:r>
        <w:r>
          <w:tab/>
        </w:r>
        <w:r>
          <w:fldChar w:fldCharType="begin"/>
        </w:r>
        <w:r>
          <w:instrText xml:space="preserve"> PAGEREF _Toc10905 \h </w:instrText>
        </w:r>
        <w:r>
          <w:fldChar w:fldCharType="separate"/>
        </w:r>
        <w:r>
          <w:t>3</w:t>
        </w:r>
        <w:r>
          <w:fldChar w:fldCharType="end"/>
        </w:r>
      </w:hyperlink>
    </w:p>
    <w:p>
      <w:pPr>
        <w:pStyle w:val="TOC2"/>
        <w:tabs>
          <w:tab w:val="right" w:leader="dot" w:pos="8306"/>
        </w:tabs>
      </w:pPr>
      <w:hyperlink w:anchor="_Toc9261" w:history="1">
        <w:r>
          <w:rPr>
            <w:rFonts w:ascii="仿宋" w:eastAsia="仿宋" w:hAnsi="仿宋" w:cs="仿宋" w:hint="eastAsia"/>
            <w:lang w:eastAsia="zh-CN"/>
          </w:rPr>
          <w:t>(二)、雪茄烟项目目标</w:t>
        </w:r>
        <w:r>
          <w:tab/>
        </w:r>
        <w:r>
          <w:fldChar w:fldCharType="begin"/>
        </w:r>
        <w:r>
          <w:instrText xml:space="preserve"> PAGEREF _Toc9261 \h </w:instrText>
        </w:r>
        <w:r>
          <w:fldChar w:fldCharType="separate"/>
        </w:r>
        <w:r>
          <w:t>5</w:t>
        </w:r>
        <w:r>
          <w:fldChar w:fldCharType="end"/>
        </w:r>
      </w:hyperlink>
    </w:p>
    <w:p>
      <w:pPr>
        <w:pStyle w:val="TOC2"/>
        <w:tabs>
          <w:tab w:val="right" w:leader="dot" w:pos="8306"/>
        </w:tabs>
      </w:pPr>
      <w:hyperlink w:anchor="_Toc6440" w:history="1">
        <w:r>
          <w:rPr>
            <w:rFonts w:ascii="仿宋" w:eastAsia="仿宋" w:hAnsi="仿宋" w:cs="仿宋" w:hint="eastAsia"/>
            <w:lang w:eastAsia="zh-CN"/>
          </w:rPr>
          <w:t>(三)、雪茄烟项目提出的理由</w:t>
        </w:r>
        <w:r>
          <w:tab/>
        </w:r>
        <w:r>
          <w:fldChar w:fldCharType="begin"/>
        </w:r>
        <w:r>
          <w:instrText xml:space="preserve"> PAGEREF _Toc6440 \h </w:instrText>
        </w:r>
        <w:r>
          <w:fldChar w:fldCharType="separate"/>
        </w:r>
        <w:r>
          <w:t>6</w:t>
        </w:r>
        <w:r>
          <w:fldChar w:fldCharType="end"/>
        </w:r>
      </w:hyperlink>
    </w:p>
    <w:p>
      <w:pPr>
        <w:pStyle w:val="TOC2"/>
        <w:tabs>
          <w:tab w:val="right" w:leader="dot" w:pos="8306"/>
        </w:tabs>
      </w:pPr>
      <w:hyperlink w:anchor="_Toc29954" w:history="1">
        <w:r>
          <w:rPr>
            <w:rFonts w:ascii="仿宋" w:eastAsia="仿宋" w:hAnsi="仿宋" w:cs="仿宋" w:hint="eastAsia"/>
            <w:lang w:eastAsia="zh-CN"/>
          </w:rPr>
          <w:t>(四)、雪茄烟项目意义</w:t>
        </w:r>
        <w:r>
          <w:tab/>
        </w:r>
        <w:r>
          <w:fldChar w:fldCharType="begin"/>
        </w:r>
        <w:r>
          <w:instrText xml:space="preserve"> PAGEREF _Toc29954 \h </w:instrText>
        </w:r>
        <w:r>
          <w:fldChar w:fldCharType="separate"/>
        </w:r>
        <w:r>
          <w:t>8</w:t>
        </w:r>
        <w:r>
          <w:fldChar w:fldCharType="end"/>
        </w:r>
      </w:hyperlink>
    </w:p>
    <w:p>
      <w:pPr>
        <w:pStyle w:val="TOC2"/>
        <w:tabs>
          <w:tab w:val="right" w:leader="dot" w:pos="8306"/>
        </w:tabs>
      </w:pPr>
      <w:hyperlink w:anchor="_Toc20805" w:history="1">
        <w:r>
          <w:rPr>
            <w:rFonts w:ascii="仿宋" w:eastAsia="仿宋" w:hAnsi="仿宋" w:cs="仿宋" w:hint="eastAsia"/>
            <w:lang w:eastAsia="zh-CN"/>
          </w:rPr>
          <w:t>(五)、雪茄烟项目背景</w:t>
        </w:r>
        <w:r>
          <w:tab/>
        </w:r>
        <w:r>
          <w:fldChar w:fldCharType="begin"/>
        </w:r>
        <w:r>
          <w:instrText xml:space="preserve"> PAGEREF _Toc20805 \h </w:instrText>
        </w:r>
        <w:r>
          <w:fldChar w:fldCharType="separate"/>
        </w:r>
        <w:r>
          <w:t>8</w:t>
        </w:r>
        <w:r>
          <w:fldChar w:fldCharType="end"/>
        </w:r>
      </w:hyperlink>
    </w:p>
    <w:p>
      <w:pPr>
        <w:pStyle w:val="TOC1"/>
        <w:tabs>
          <w:tab w:val="right" w:leader="dot" w:pos="8306"/>
        </w:tabs>
      </w:pPr>
      <w:hyperlink w:anchor="_Toc19577" w:history="1">
        <w:r>
          <w:rPr>
            <w:rFonts w:ascii="仿宋" w:eastAsia="仿宋" w:hAnsi="仿宋" w:cs="仿宋" w:hint="eastAsia"/>
            <w:lang w:eastAsia="zh-CN"/>
          </w:rPr>
          <w:t>二、雪茄烟项目建设背景及必要性分析</w:t>
        </w:r>
        <w:r>
          <w:tab/>
        </w:r>
        <w:r>
          <w:fldChar w:fldCharType="begin"/>
        </w:r>
        <w:r>
          <w:instrText xml:space="preserve"> PAGEREF _Toc19577 \h </w:instrText>
        </w:r>
        <w:r>
          <w:fldChar w:fldCharType="separate"/>
        </w:r>
        <w:r>
          <w:t>9</w:t>
        </w:r>
        <w:r>
          <w:fldChar w:fldCharType="end"/>
        </w:r>
      </w:hyperlink>
    </w:p>
    <w:p>
      <w:pPr>
        <w:pStyle w:val="TOC2"/>
        <w:tabs>
          <w:tab w:val="right" w:leader="dot" w:pos="8306"/>
        </w:tabs>
      </w:pPr>
      <w:hyperlink w:anchor="_Toc19605" w:history="1">
        <w:r>
          <w:rPr>
            <w:rFonts w:ascii="仿宋" w:eastAsia="仿宋" w:hAnsi="仿宋" w:cs="仿宋" w:hint="eastAsia"/>
            <w:lang w:eastAsia="zh-CN"/>
          </w:rPr>
          <w:t>(一)、雪茄烟项目背景分析</w:t>
        </w:r>
        <w:r>
          <w:tab/>
        </w:r>
        <w:r>
          <w:fldChar w:fldCharType="begin"/>
        </w:r>
        <w:r>
          <w:instrText xml:space="preserve"> PAGEREF _Toc19605 \h </w:instrText>
        </w:r>
        <w:r>
          <w:fldChar w:fldCharType="separate"/>
        </w:r>
        <w:r>
          <w:t>9</w:t>
        </w:r>
        <w:r>
          <w:fldChar w:fldCharType="end"/>
        </w:r>
      </w:hyperlink>
    </w:p>
    <w:p>
      <w:pPr>
        <w:pStyle w:val="TOC2"/>
        <w:tabs>
          <w:tab w:val="right" w:leader="dot" w:pos="8306"/>
        </w:tabs>
      </w:pPr>
      <w:hyperlink w:anchor="_Toc20996" w:history="1">
        <w:r>
          <w:rPr>
            <w:rFonts w:ascii="仿宋" w:eastAsia="仿宋" w:hAnsi="仿宋" w:cs="仿宋" w:hint="eastAsia"/>
            <w:lang w:eastAsia="zh-CN"/>
          </w:rPr>
          <w:t>(二)、雪茄烟项目建设必要性分析</w:t>
        </w:r>
        <w:r>
          <w:tab/>
        </w:r>
        <w:r>
          <w:fldChar w:fldCharType="begin"/>
        </w:r>
        <w:r>
          <w:instrText xml:space="preserve"> PAGEREF _Toc20996 \h </w:instrText>
        </w:r>
        <w:r>
          <w:fldChar w:fldCharType="separate"/>
        </w:r>
        <w:r>
          <w:t>11</w:t>
        </w:r>
        <w:r>
          <w:fldChar w:fldCharType="end"/>
        </w:r>
      </w:hyperlink>
    </w:p>
    <w:p>
      <w:pPr>
        <w:pStyle w:val="TOC1"/>
        <w:tabs>
          <w:tab w:val="right" w:leader="dot" w:pos="8306"/>
        </w:tabs>
      </w:pPr>
      <w:hyperlink w:anchor="_Toc24480" w:history="1">
        <w:r>
          <w:rPr>
            <w:rFonts w:ascii="仿宋" w:eastAsia="仿宋" w:hAnsi="仿宋" w:cs="仿宋" w:hint="eastAsia"/>
            <w:lang w:eastAsia="zh-CN"/>
          </w:rPr>
          <w:t>三、市场分析、调研</w:t>
        </w:r>
        <w:r>
          <w:tab/>
        </w:r>
        <w:r>
          <w:fldChar w:fldCharType="begin"/>
        </w:r>
        <w:r>
          <w:instrText xml:space="preserve"> PAGEREF _Toc24480 \h </w:instrText>
        </w:r>
        <w:r>
          <w:fldChar w:fldCharType="separate"/>
        </w:r>
        <w:r>
          <w:t>12</w:t>
        </w:r>
        <w:r>
          <w:fldChar w:fldCharType="end"/>
        </w:r>
      </w:hyperlink>
    </w:p>
    <w:p>
      <w:pPr>
        <w:pStyle w:val="TOC2"/>
        <w:tabs>
          <w:tab w:val="right" w:leader="dot" w:pos="8306"/>
        </w:tabs>
      </w:pPr>
      <w:hyperlink w:anchor="_Toc3967" w:history="1">
        <w:r>
          <w:rPr>
            <w:rFonts w:ascii="仿宋" w:eastAsia="仿宋" w:hAnsi="仿宋" w:cs="仿宋" w:hint="eastAsia"/>
            <w:lang w:eastAsia="zh-CN"/>
          </w:rPr>
          <w:t>(一)、雪茄烟行业分析</w:t>
        </w:r>
        <w:r>
          <w:tab/>
        </w:r>
        <w:r>
          <w:fldChar w:fldCharType="begin"/>
        </w:r>
        <w:r>
          <w:instrText xml:space="preserve"> PAGEREF _Toc3967 \h </w:instrText>
        </w:r>
        <w:r>
          <w:fldChar w:fldCharType="separate"/>
        </w:r>
        <w:r>
          <w:t>12</w:t>
        </w:r>
        <w:r>
          <w:fldChar w:fldCharType="end"/>
        </w:r>
      </w:hyperlink>
    </w:p>
    <w:p>
      <w:pPr>
        <w:pStyle w:val="TOC2"/>
        <w:tabs>
          <w:tab w:val="right" w:leader="dot" w:pos="8306"/>
        </w:tabs>
      </w:pPr>
      <w:hyperlink w:anchor="_Toc7803" w:history="1">
        <w:r>
          <w:rPr>
            <w:rFonts w:ascii="仿宋" w:eastAsia="仿宋" w:hAnsi="仿宋" w:cs="仿宋" w:hint="eastAsia"/>
            <w:lang w:eastAsia="zh-CN"/>
          </w:rPr>
          <w:t>(二)、雪茄烟市场分析预测</w:t>
        </w:r>
        <w:r>
          <w:tab/>
        </w:r>
        <w:r>
          <w:fldChar w:fldCharType="begin"/>
        </w:r>
        <w:r>
          <w:instrText xml:space="preserve"> PAGEREF _Toc7803 \h </w:instrText>
        </w:r>
        <w:r>
          <w:fldChar w:fldCharType="separate"/>
        </w:r>
        <w:r>
          <w:t>13</w:t>
        </w:r>
        <w:r>
          <w:fldChar w:fldCharType="end"/>
        </w:r>
      </w:hyperlink>
    </w:p>
    <w:p>
      <w:pPr>
        <w:pStyle w:val="TOC1"/>
        <w:tabs>
          <w:tab w:val="right" w:leader="dot" w:pos="8306"/>
        </w:tabs>
      </w:pPr>
      <w:hyperlink w:anchor="_Toc23469" w:history="1">
        <w:r>
          <w:rPr>
            <w:rFonts w:ascii="仿宋" w:eastAsia="仿宋" w:hAnsi="仿宋" w:cs="仿宋" w:hint="eastAsia"/>
            <w:lang w:eastAsia="zh-CN"/>
          </w:rPr>
          <w:t>四、雪茄烟项目土建工程</w:t>
        </w:r>
        <w:r>
          <w:tab/>
        </w:r>
        <w:r>
          <w:fldChar w:fldCharType="begin"/>
        </w:r>
        <w:r>
          <w:instrText xml:space="preserve"> PAGEREF _Toc23469 \h </w:instrText>
        </w:r>
        <w:r>
          <w:fldChar w:fldCharType="separate"/>
        </w:r>
        <w:r>
          <w:t>14</w:t>
        </w:r>
        <w:r>
          <w:fldChar w:fldCharType="end"/>
        </w:r>
      </w:hyperlink>
    </w:p>
    <w:p>
      <w:pPr>
        <w:pStyle w:val="TOC2"/>
        <w:tabs>
          <w:tab w:val="right" w:leader="dot" w:pos="8306"/>
        </w:tabs>
      </w:pPr>
      <w:hyperlink w:anchor="_Toc21461" w:history="1">
        <w:r>
          <w:rPr>
            <w:rFonts w:ascii="仿宋" w:eastAsia="仿宋" w:hAnsi="仿宋" w:cs="仿宋" w:hint="eastAsia"/>
            <w:lang w:eastAsia="zh-CN"/>
          </w:rPr>
          <w:t>(一)、建筑工程设计原则</w:t>
        </w:r>
        <w:r>
          <w:tab/>
        </w:r>
        <w:r>
          <w:fldChar w:fldCharType="begin"/>
        </w:r>
        <w:r>
          <w:instrText xml:space="preserve"> PAGEREF _Toc21461 \h </w:instrText>
        </w:r>
        <w:r>
          <w:fldChar w:fldCharType="separate"/>
        </w:r>
        <w:r>
          <w:t>14</w:t>
        </w:r>
        <w:r>
          <w:fldChar w:fldCharType="end"/>
        </w:r>
      </w:hyperlink>
    </w:p>
    <w:p>
      <w:pPr>
        <w:pStyle w:val="TOC2"/>
        <w:tabs>
          <w:tab w:val="right" w:leader="dot" w:pos="8306"/>
        </w:tabs>
      </w:pPr>
      <w:hyperlink w:anchor="_Toc20882" w:history="1">
        <w:r>
          <w:rPr>
            <w:rFonts w:ascii="仿宋" w:eastAsia="仿宋" w:hAnsi="仿宋" w:cs="仿宋" w:hint="eastAsia"/>
            <w:lang w:eastAsia="zh-CN"/>
          </w:rPr>
          <w:t>(二)、土建工程设计年限及安全等级</w:t>
        </w:r>
        <w:r>
          <w:tab/>
        </w:r>
        <w:r>
          <w:fldChar w:fldCharType="begin"/>
        </w:r>
        <w:r>
          <w:instrText xml:space="preserve"> PAGEREF _Toc20882 \h </w:instrText>
        </w:r>
        <w:r>
          <w:fldChar w:fldCharType="separate"/>
        </w:r>
        <w:r>
          <w:t>15</w:t>
        </w:r>
        <w:r>
          <w:fldChar w:fldCharType="end"/>
        </w:r>
      </w:hyperlink>
    </w:p>
    <w:p>
      <w:pPr>
        <w:pStyle w:val="TOC2"/>
        <w:tabs>
          <w:tab w:val="right" w:leader="dot" w:pos="8306"/>
        </w:tabs>
      </w:pPr>
      <w:hyperlink w:anchor="_Toc1391" w:history="1">
        <w:r>
          <w:rPr>
            <w:rFonts w:ascii="仿宋" w:eastAsia="仿宋" w:hAnsi="仿宋" w:cs="仿宋" w:hint="eastAsia"/>
            <w:lang w:eastAsia="zh-CN"/>
          </w:rPr>
          <w:t>(三)、建筑工程设计总体要求</w:t>
        </w:r>
        <w:r>
          <w:tab/>
        </w:r>
        <w:r>
          <w:fldChar w:fldCharType="begin"/>
        </w:r>
        <w:r>
          <w:instrText xml:space="preserve"> PAGEREF _Toc1391 \h </w:instrText>
        </w:r>
        <w:r>
          <w:fldChar w:fldCharType="separate"/>
        </w:r>
        <w:r>
          <w:t>16</w:t>
        </w:r>
        <w:r>
          <w:fldChar w:fldCharType="end"/>
        </w:r>
      </w:hyperlink>
    </w:p>
    <w:p>
      <w:pPr>
        <w:pStyle w:val="TOC2"/>
        <w:tabs>
          <w:tab w:val="right" w:leader="dot" w:pos="8306"/>
        </w:tabs>
      </w:pPr>
      <w:hyperlink w:anchor="_Toc909" w:history="1">
        <w:r>
          <w:rPr>
            <w:rFonts w:ascii="仿宋" w:eastAsia="仿宋" w:hAnsi="仿宋" w:cs="仿宋" w:hint="eastAsia"/>
            <w:lang w:eastAsia="zh-CN"/>
          </w:rPr>
          <w:t>(四)、土建工程建设指标</w:t>
        </w:r>
        <w:r>
          <w:tab/>
        </w:r>
        <w:r>
          <w:fldChar w:fldCharType="begin"/>
        </w:r>
        <w:r>
          <w:instrText xml:space="preserve"> PAGEREF _Toc909 \h </w:instrText>
        </w:r>
        <w:r>
          <w:fldChar w:fldCharType="separate"/>
        </w:r>
        <w:r>
          <w:t>17</w:t>
        </w:r>
        <w:r>
          <w:fldChar w:fldCharType="end"/>
        </w:r>
      </w:hyperlink>
    </w:p>
    <w:p>
      <w:pPr>
        <w:pStyle w:val="TOC1"/>
        <w:tabs>
          <w:tab w:val="right" w:leader="dot" w:pos="8306"/>
        </w:tabs>
      </w:pPr>
      <w:hyperlink w:anchor="_Toc6465" w:history="1">
        <w:r>
          <w:rPr>
            <w:rFonts w:ascii="仿宋" w:eastAsia="仿宋" w:hAnsi="仿宋" w:cs="仿宋" w:hint="eastAsia"/>
            <w:lang w:eastAsia="zh-CN"/>
          </w:rPr>
          <w:t>五、雪茄烟项目可持续发展</w:t>
        </w:r>
        <w:r>
          <w:tab/>
        </w:r>
        <w:r>
          <w:fldChar w:fldCharType="begin"/>
        </w:r>
        <w:r>
          <w:instrText xml:space="preserve"> PAGEREF _Toc6465 \h </w:instrText>
        </w:r>
        <w:r>
          <w:fldChar w:fldCharType="separate"/>
        </w:r>
        <w:r>
          <w:t>17</w:t>
        </w:r>
        <w:r>
          <w:fldChar w:fldCharType="end"/>
        </w:r>
      </w:hyperlink>
    </w:p>
    <w:p>
      <w:pPr>
        <w:pStyle w:val="TOC2"/>
        <w:tabs>
          <w:tab w:val="right" w:leader="dot" w:pos="8306"/>
        </w:tabs>
      </w:pPr>
      <w:hyperlink w:anchor="_Toc20585" w:history="1">
        <w:r>
          <w:rPr>
            <w:rFonts w:ascii="仿宋" w:eastAsia="仿宋" w:hAnsi="仿宋" w:cs="仿宋" w:hint="eastAsia"/>
            <w:lang w:eastAsia="zh-CN"/>
          </w:rPr>
          <w:t>(一)、可持续战略与实践</w:t>
        </w:r>
        <w:r>
          <w:tab/>
        </w:r>
        <w:r>
          <w:fldChar w:fldCharType="begin"/>
        </w:r>
        <w:r>
          <w:instrText xml:space="preserve"> PAGEREF _Toc20585 \h </w:instrText>
        </w:r>
        <w:r>
          <w:fldChar w:fldCharType="separate"/>
        </w:r>
        <w:r>
          <w:t>17</w:t>
        </w:r>
        <w:r>
          <w:fldChar w:fldCharType="end"/>
        </w:r>
      </w:hyperlink>
    </w:p>
    <w:p>
      <w:pPr>
        <w:pStyle w:val="TOC2"/>
        <w:tabs>
          <w:tab w:val="right" w:leader="dot" w:pos="8306"/>
        </w:tabs>
      </w:pPr>
      <w:hyperlink w:anchor="_Toc2268" w:history="1">
        <w:r>
          <w:rPr>
            <w:rFonts w:ascii="仿宋" w:eastAsia="仿宋" w:hAnsi="仿宋" w:cs="仿宋" w:hint="eastAsia"/>
            <w:lang w:eastAsia="zh-CN"/>
          </w:rPr>
          <w:t>(二)、环保与社会责任</w:t>
        </w:r>
        <w:r>
          <w:tab/>
        </w:r>
        <w:r>
          <w:fldChar w:fldCharType="begin"/>
        </w:r>
        <w:r>
          <w:instrText xml:space="preserve"> PAGEREF _Toc2268 \h </w:instrText>
        </w:r>
        <w:r>
          <w:fldChar w:fldCharType="separate"/>
        </w:r>
        <w:r>
          <w:t>18</w:t>
        </w:r>
        <w:r>
          <w:fldChar w:fldCharType="end"/>
        </w:r>
      </w:hyperlink>
    </w:p>
    <w:p>
      <w:pPr>
        <w:pStyle w:val="TOC1"/>
        <w:tabs>
          <w:tab w:val="right" w:leader="dot" w:pos="8306"/>
        </w:tabs>
      </w:pPr>
      <w:hyperlink w:anchor="_Toc12723" w:history="1">
        <w:r>
          <w:rPr>
            <w:rFonts w:ascii="仿宋" w:eastAsia="仿宋" w:hAnsi="仿宋" w:cs="仿宋" w:hint="eastAsia"/>
            <w:lang w:eastAsia="zh-CN"/>
          </w:rPr>
          <w:t>六、雪茄烟项目文档管理</w:t>
        </w:r>
        <w:r>
          <w:tab/>
        </w:r>
        <w:r>
          <w:fldChar w:fldCharType="begin"/>
        </w:r>
        <w:r>
          <w:instrText xml:space="preserve"> PAGEREF _Toc12723 \h </w:instrText>
        </w:r>
        <w:r>
          <w:fldChar w:fldCharType="separate"/>
        </w:r>
        <w:r>
          <w:t>19</w:t>
        </w:r>
        <w:r>
          <w:fldChar w:fldCharType="end"/>
        </w:r>
      </w:hyperlink>
    </w:p>
    <w:p>
      <w:pPr>
        <w:pStyle w:val="TOC2"/>
        <w:tabs>
          <w:tab w:val="right" w:leader="dot" w:pos="8306"/>
        </w:tabs>
      </w:pPr>
      <w:hyperlink w:anchor="_Toc15562" w:history="1">
        <w:r>
          <w:rPr>
            <w:rFonts w:ascii="仿宋" w:eastAsia="仿宋" w:hAnsi="仿宋" w:cs="仿宋" w:hint="eastAsia"/>
            <w:lang w:eastAsia="zh-CN"/>
          </w:rPr>
          <w:t>(一)、文档编制与审查</w:t>
        </w:r>
        <w:r>
          <w:tab/>
        </w:r>
        <w:r>
          <w:fldChar w:fldCharType="begin"/>
        </w:r>
        <w:r>
          <w:instrText xml:space="preserve"> PAGEREF _Toc15562 \h </w:instrText>
        </w:r>
        <w:r>
          <w:fldChar w:fldCharType="separate"/>
        </w:r>
        <w:r>
          <w:t>19</w:t>
        </w:r>
        <w:r>
          <w:fldChar w:fldCharType="end"/>
        </w:r>
      </w:hyperlink>
    </w:p>
    <w:p>
      <w:pPr>
        <w:pStyle w:val="TOC2"/>
        <w:tabs>
          <w:tab w:val="right" w:leader="dot" w:pos="8306"/>
        </w:tabs>
      </w:pPr>
      <w:hyperlink w:anchor="_Toc22049" w:history="1">
        <w:r>
          <w:rPr>
            <w:rFonts w:ascii="仿宋" w:eastAsia="仿宋" w:hAnsi="仿宋" w:cs="仿宋" w:hint="eastAsia"/>
            <w:lang w:eastAsia="zh-CN"/>
          </w:rPr>
          <w:t>(二)、文档发布与分发</w:t>
        </w:r>
        <w:r>
          <w:tab/>
        </w:r>
        <w:r>
          <w:fldChar w:fldCharType="begin"/>
        </w:r>
        <w:r>
          <w:instrText xml:space="preserve"> PAGEREF _Toc22049 \h </w:instrText>
        </w:r>
        <w:r>
          <w:fldChar w:fldCharType="separate"/>
        </w:r>
        <w:r>
          <w:t>20</w:t>
        </w:r>
        <w:r>
          <w:fldChar w:fldCharType="end"/>
        </w:r>
      </w:hyperlink>
    </w:p>
    <w:p>
      <w:pPr>
        <w:pStyle w:val="TOC2"/>
        <w:tabs>
          <w:tab w:val="right" w:leader="dot" w:pos="8306"/>
        </w:tabs>
      </w:pPr>
      <w:hyperlink w:anchor="_Toc14328" w:history="1">
        <w:r>
          <w:rPr>
            <w:rFonts w:ascii="仿宋" w:eastAsia="仿宋" w:hAnsi="仿宋" w:cs="仿宋" w:hint="eastAsia"/>
            <w:lang w:eastAsia="zh-CN"/>
          </w:rPr>
          <w:t>(三)、文档存档与归档</w:t>
        </w:r>
        <w:r>
          <w:tab/>
        </w:r>
        <w:r>
          <w:fldChar w:fldCharType="begin"/>
        </w:r>
        <w:r>
          <w:instrText xml:space="preserve"> PAGEREF _Toc14328 \h </w:instrText>
        </w:r>
        <w:r>
          <w:fldChar w:fldCharType="separate"/>
        </w:r>
        <w:r>
          <w:t>21</w:t>
        </w:r>
        <w:r>
          <w:fldChar w:fldCharType="end"/>
        </w:r>
      </w:hyperlink>
    </w:p>
    <w:p>
      <w:pPr>
        <w:pStyle w:val="TOC1"/>
        <w:tabs>
          <w:tab w:val="right" w:leader="dot" w:pos="8306"/>
        </w:tabs>
      </w:pPr>
      <w:hyperlink w:anchor="_Toc12237" w:history="1">
        <w:r>
          <w:rPr>
            <w:rFonts w:ascii="仿宋" w:eastAsia="仿宋" w:hAnsi="仿宋" w:cs="仿宋" w:hint="eastAsia"/>
            <w:lang w:eastAsia="zh-CN"/>
          </w:rPr>
          <w:t>七、雪茄烟项目创新与研发</w:t>
        </w:r>
        <w:r>
          <w:tab/>
        </w:r>
        <w:r>
          <w:fldChar w:fldCharType="begin"/>
        </w:r>
        <w:r>
          <w:instrText xml:space="preserve"> PAGEREF _Toc12237 \h </w:instrText>
        </w:r>
        <w:r>
          <w:fldChar w:fldCharType="separate"/>
        </w:r>
        <w:r>
          <w:t>22</w:t>
        </w:r>
        <w:r>
          <w:fldChar w:fldCharType="end"/>
        </w:r>
      </w:hyperlink>
    </w:p>
    <w:p>
      <w:pPr>
        <w:pStyle w:val="TOC2"/>
        <w:tabs>
          <w:tab w:val="right" w:leader="dot" w:pos="8306"/>
        </w:tabs>
      </w:pPr>
      <w:hyperlink w:anchor="_Toc15218" w:history="1">
        <w:r>
          <w:rPr>
            <w:rFonts w:ascii="仿宋" w:eastAsia="仿宋" w:hAnsi="仿宋" w:cs="仿宋" w:hint="eastAsia"/>
            <w:lang w:eastAsia="zh-CN"/>
          </w:rPr>
          <w:t>(一)、创新策略与方向</w:t>
        </w:r>
        <w:r>
          <w:tab/>
        </w:r>
        <w:r>
          <w:fldChar w:fldCharType="begin"/>
        </w:r>
        <w:r>
          <w:instrText xml:space="preserve"> PAGEREF _Toc15218 \h </w:instrText>
        </w:r>
        <w:r>
          <w:fldChar w:fldCharType="separate"/>
        </w:r>
        <w:r>
          <w:t>22</w:t>
        </w:r>
        <w:r>
          <w:fldChar w:fldCharType="end"/>
        </w:r>
      </w:hyperlink>
    </w:p>
    <w:p>
      <w:pPr>
        <w:pStyle w:val="TOC2"/>
        <w:tabs>
          <w:tab w:val="right" w:leader="dot" w:pos="8306"/>
        </w:tabs>
      </w:pPr>
      <w:hyperlink w:anchor="_Toc7557" w:history="1">
        <w:r>
          <w:rPr>
            <w:rFonts w:ascii="仿宋" w:eastAsia="仿宋" w:hAnsi="仿宋" w:cs="仿宋" w:hint="eastAsia"/>
            <w:lang w:eastAsia="zh-CN"/>
          </w:rPr>
          <w:t>(二)、研发规划与投入</w:t>
        </w:r>
        <w:r>
          <w:tab/>
        </w:r>
        <w:r>
          <w:fldChar w:fldCharType="begin"/>
        </w:r>
        <w:r>
          <w:instrText xml:space="preserve"> PAGEREF _Toc7557 \h </w:instrText>
        </w:r>
        <w:r>
          <w:fldChar w:fldCharType="separate"/>
        </w:r>
        <w:r>
          <w:t>23</w:t>
        </w:r>
        <w:r>
          <w:fldChar w:fldCharType="end"/>
        </w:r>
      </w:hyperlink>
    </w:p>
    <w:p>
      <w:pPr>
        <w:pStyle w:val="TOC1"/>
        <w:tabs>
          <w:tab w:val="right" w:leader="dot" w:pos="8306"/>
        </w:tabs>
      </w:pPr>
      <w:hyperlink w:anchor="_Toc3318" w:history="1">
        <w:r>
          <w:rPr>
            <w:rFonts w:ascii="仿宋" w:eastAsia="仿宋" w:hAnsi="仿宋" w:cs="仿宋" w:hint="eastAsia"/>
            <w:lang w:eastAsia="zh-CN"/>
          </w:rPr>
          <w:t>八、雪茄烟项目财务管理</w:t>
        </w:r>
        <w:r>
          <w:tab/>
        </w:r>
        <w:r>
          <w:fldChar w:fldCharType="begin"/>
        </w:r>
        <w:r>
          <w:instrText xml:space="preserve"> PAGEREF _Toc3318 \h </w:instrText>
        </w:r>
        <w:r>
          <w:fldChar w:fldCharType="separate"/>
        </w:r>
        <w:r>
          <w:t>25</w:t>
        </w:r>
        <w:r>
          <w:fldChar w:fldCharType="end"/>
        </w:r>
      </w:hyperlink>
    </w:p>
    <w:p>
      <w:pPr>
        <w:pStyle w:val="TOC2"/>
        <w:tabs>
          <w:tab w:val="right" w:leader="dot" w:pos="8306"/>
        </w:tabs>
      </w:pPr>
      <w:hyperlink w:anchor="_Toc20369" w:history="1">
        <w:r>
          <w:rPr>
            <w:rFonts w:ascii="仿宋" w:eastAsia="仿宋" w:hAnsi="仿宋" w:cs="仿宋" w:hint="eastAsia"/>
            <w:lang w:eastAsia="zh-CN"/>
          </w:rPr>
          <w:t>(一)、资金需求大</w:t>
        </w:r>
        <w:r>
          <w:tab/>
        </w:r>
        <w:r>
          <w:fldChar w:fldCharType="begin"/>
        </w:r>
        <w:r>
          <w:instrText xml:space="preserve"> PAGEREF _Toc20369 \h </w:instrText>
        </w:r>
        <w:r>
          <w:fldChar w:fldCharType="separate"/>
        </w:r>
        <w:r>
          <w:t>25</w:t>
        </w:r>
        <w:r>
          <w:fldChar w:fldCharType="end"/>
        </w:r>
      </w:hyperlink>
    </w:p>
    <w:p>
      <w:pPr>
        <w:pStyle w:val="TOC2"/>
        <w:tabs>
          <w:tab w:val="right" w:leader="dot" w:pos="8306"/>
        </w:tabs>
      </w:pPr>
      <w:hyperlink w:anchor="_Toc7979" w:history="1">
        <w:r>
          <w:rPr>
            <w:rFonts w:ascii="仿宋" w:eastAsia="仿宋" w:hAnsi="仿宋" w:cs="仿宋" w:hint="eastAsia"/>
            <w:lang w:eastAsia="zh-CN"/>
          </w:rPr>
          <w:t>(二)、研发周期长</w:t>
        </w:r>
        <w:r>
          <w:tab/>
        </w:r>
        <w:r>
          <w:fldChar w:fldCharType="begin"/>
        </w:r>
        <w:r>
          <w:instrText xml:space="preserve"> PAGEREF _Toc7979 \h </w:instrText>
        </w:r>
        <w:r>
          <w:fldChar w:fldCharType="separate"/>
        </w:r>
        <w:r>
          <w:t>26</w:t>
        </w:r>
        <w:r>
          <w:fldChar w:fldCharType="end"/>
        </w:r>
      </w:hyperlink>
    </w:p>
    <w:p>
      <w:pPr>
        <w:pStyle w:val="TOC2"/>
        <w:tabs>
          <w:tab w:val="right" w:leader="dot" w:pos="8306"/>
        </w:tabs>
      </w:pPr>
      <w:hyperlink w:anchor="_Toc19342" w:history="1">
        <w:r>
          <w:rPr>
            <w:rFonts w:ascii="仿宋" w:eastAsia="仿宋" w:hAnsi="仿宋" w:cs="仿宋" w:hint="eastAsia"/>
            <w:lang w:eastAsia="zh-CN"/>
          </w:rPr>
          <w:t>(三)、市场风险大</w:t>
        </w:r>
        <w:r>
          <w:tab/>
        </w:r>
        <w:r>
          <w:fldChar w:fldCharType="begin"/>
        </w:r>
        <w:r>
          <w:instrText xml:space="preserve"> PAGEREF _Toc19342 \h </w:instrText>
        </w:r>
        <w:r>
          <w:fldChar w:fldCharType="separate"/>
        </w:r>
        <w:r>
          <w:t>27</w:t>
        </w:r>
        <w:r>
          <w:fldChar w:fldCharType="end"/>
        </w:r>
      </w:hyperlink>
    </w:p>
    <w:p>
      <w:pPr>
        <w:pStyle w:val="TOC2"/>
        <w:tabs>
          <w:tab w:val="right" w:leader="dot" w:pos="8306"/>
        </w:tabs>
      </w:pPr>
      <w:hyperlink w:anchor="_Toc4222" w:history="1">
        <w:r>
          <w:rPr>
            <w:rFonts w:ascii="仿宋" w:eastAsia="仿宋" w:hAnsi="仿宋" w:cs="仿宋" w:hint="eastAsia"/>
            <w:lang w:eastAsia="zh-CN"/>
          </w:rPr>
          <w:t>(四)、利润率高</w:t>
        </w:r>
        <w:r>
          <w:tab/>
        </w:r>
        <w:r>
          <w:fldChar w:fldCharType="begin"/>
        </w:r>
        <w:r>
          <w:instrText xml:space="preserve"> PAGEREF _Toc4222 \h </w:instrText>
        </w:r>
        <w:r>
          <w:fldChar w:fldCharType="separate"/>
        </w:r>
        <w:r>
          <w:t>30</w:t>
        </w:r>
        <w:r>
          <w:fldChar w:fldCharType="end"/>
        </w:r>
      </w:hyperlink>
    </w:p>
    <w:p>
      <w:pPr>
        <w:pStyle w:val="TOC1"/>
        <w:tabs>
          <w:tab w:val="right" w:leader="dot" w:pos="8306"/>
        </w:tabs>
      </w:pPr>
      <w:hyperlink w:anchor="_Toc20571" w:history="1">
        <w:r>
          <w:rPr>
            <w:rFonts w:ascii="仿宋" w:eastAsia="仿宋" w:hAnsi="仿宋" w:cs="仿宋" w:hint="eastAsia"/>
            <w:lang w:eastAsia="zh-CN"/>
          </w:rPr>
          <w:t>九、雪茄烟项目人力资源管理</w:t>
        </w:r>
        <w:r>
          <w:tab/>
        </w:r>
        <w:r>
          <w:fldChar w:fldCharType="begin"/>
        </w:r>
        <w:r>
          <w:instrText xml:space="preserve"> PAGEREF _Toc20571 \h </w:instrText>
        </w:r>
        <w:r>
          <w:fldChar w:fldCharType="separate"/>
        </w:r>
        <w:r>
          <w:t>32</w:t>
        </w:r>
        <w:r>
          <w:fldChar w:fldCharType="end"/>
        </w:r>
      </w:hyperlink>
    </w:p>
    <w:p>
      <w:pPr>
        <w:pStyle w:val="TOC2"/>
        <w:tabs>
          <w:tab w:val="right" w:leader="dot" w:pos="8306"/>
        </w:tabs>
      </w:pPr>
      <w:hyperlink w:anchor="_Toc24046" w:history="1">
        <w:r>
          <w:rPr>
            <w:rFonts w:ascii="仿宋" w:eastAsia="仿宋" w:hAnsi="仿宋" w:cs="仿宋" w:hint="eastAsia"/>
            <w:lang w:eastAsia="zh-CN"/>
          </w:rPr>
          <w:t>(一)、建立健全的预算管理制度</w:t>
        </w:r>
        <w:r>
          <w:tab/>
        </w:r>
        <w:r>
          <w:fldChar w:fldCharType="begin"/>
        </w:r>
        <w:r>
          <w:instrText xml:space="preserve"> PAGEREF _Toc24046 \h </w:instrText>
        </w:r>
        <w:r>
          <w:fldChar w:fldCharType="separate"/>
        </w:r>
        <w:r>
          <w:t>32</w:t>
        </w:r>
        <w:r>
          <w:fldChar w:fldCharType="end"/>
        </w:r>
      </w:hyperlink>
    </w:p>
    <w:p>
      <w:pPr>
        <w:pStyle w:val="TOC2"/>
        <w:tabs>
          <w:tab w:val="right" w:leader="dot" w:pos="8306"/>
        </w:tabs>
      </w:pPr>
      <w:hyperlink w:anchor="_Toc8742" w:history="1">
        <w:r>
          <w:rPr>
            <w:rFonts w:ascii="仿宋" w:eastAsia="仿宋" w:hAnsi="仿宋" w:cs="仿宋" w:hint="eastAsia"/>
            <w:lang w:eastAsia="zh-CN"/>
          </w:rPr>
          <w:t>(二)、加强资金流动监控</w:t>
        </w:r>
        <w:r>
          <w:tab/>
        </w:r>
        <w:r>
          <w:fldChar w:fldCharType="begin"/>
        </w:r>
        <w:r>
          <w:instrText xml:space="preserve"> PAGEREF _Toc8742 \h </w:instrText>
        </w:r>
        <w:r>
          <w:fldChar w:fldCharType="separate"/>
        </w:r>
        <w:r>
          <w:t>34</w:t>
        </w:r>
        <w:r>
          <w:fldChar w:fldCharType="end"/>
        </w:r>
      </w:hyperlink>
    </w:p>
    <w:p>
      <w:pPr>
        <w:pStyle w:val="TOC2"/>
        <w:tabs>
          <w:tab w:val="right" w:leader="dot" w:pos="8306"/>
        </w:tabs>
      </w:pPr>
      <w:hyperlink w:anchor="_Toc20826" w:history="1">
        <w:r>
          <w:rPr>
            <w:rFonts w:ascii="仿宋" w:eastAsia="仿宋" w:hAnsi="仿宋" w:cs="仿宋" w:hint="eastAsia"/>
            <w:lang w:eastAsia="zh-CN"/>
          </w:rPr>
          <w:t>(三)、制定完善的风险控制机制</w:t>
        </w:r>
        <w:r>
          <w:tab/>
        </w:r>
        <w:r>
          <w:fldChar w:fldCharType="begin"/>
        </w:r>
        <w:r>
          <w:instrText xml:space="preserve"> PAGEREF _Toc20826 \h </w:instrText>
        </w:r>
        <w:r>
          <w:fldChar w:fldCharType="separate"/>
        </w:r>
        <w:r>
          <w:t>35</w:t>
        </w:r>
        <w:r>
          <w:fldChar w:fldCharType="end"/>
        </w:r>
      </w:hyperlink>
    </w:p>
    <w:p>
      <w:pPr>
        <w:pStyle w:val="TOC2"/>
        <w:tabs>
          <w:tab w:val="right" w:leader="dot" w:pos="8306"/>
        </w:tabs>
      </w:pPr>
      <w:hyperlink w:anchor="_Toc18455" w:history="1">
        <w:r>
          <w:rPr>
            <w:rFonts w:ascii="仿宋" w:eastAsia="仿宋" w:hAnsi="仿宋" w:cs="仿宋" w:hint="eastAsia"/>
            <w:lang w:eastAsia="zh-CN"/>
          </w:rPr>
          <w:t>(四)、优化成本管理</w:t>
        </w:r>
        <w:r>
          <w:tab/>
        </w:r>
        <w:r>
          <w:fldChar w:fldCharType="begin"/>
        </w:r>
        <w:r>
          <w:instrText xml:space="preserve"> PAGEREF _Toc18455 \h </w:instrText>
        </w:r>
        <w:r>
          <w:fldChar w:fldCharType="separate"/>
        </w:r>
        <w:r>
          <w:t>36</w:t>
        </w:r>
        <w:r>
          <w:fldChar w:fldCharType="end"/>
        </w:r>
      </w:hyperlink>
    </w:p>
    <w:p>
      <w:pPr>
        <w:pStyle w:val="TOC1"/>
        <w:tabs>
          <w:tab w:val="right" w:leader="dot" w:pos="8306"/>
        </w:tabs>
      </w:pPr>
      <w:hyperlink w:anchor="_Toc12039" w:history="1">
        <w:r>
          <w:rPr>
            <w:rFonts w:ascii="仿宋" w:eastAsia="仿宋" w:hAnsi="仿宋" w:cs="仿宋" w:hint="eastAsia"/>
            <w:lang w:eastAsia="zh-CN"/>
          </w:rPr>
          <w:t>十、雪茄烟项目人力资源培养与发展</w:t>
        </w:r>
        <w:r>
          <w:tab/>
        </w:r>
        <w:r>
          <w:fldChar w:fldCharType="begin"/>
        </w:r>
        <w:r>
          <w:instrText xml:space="preserve"> PAGEREF _Toc12039 \h </w:instrText>
        </w:r>
        <w:r>
          <w:fldChar w:fldCharType="separate"/>
        </w:r>
        <w:r>
          <w:t>37</w:t>
        </w:r>
        <w:r>
          <w:fldChar w:fldCharType="end"/>
        </w:r>
      </w:hyperlink>
    </w:p>
    <w:p>
      <w:pPr>
        <w:pStyle w:val="TOC2"/>
        <w:tabs>
          <w:tab w:val="right" w:leader="dot" w:pos="8306"/>
        </w:tabs>
      </w:pPr>
      <w:hyperlink w:anchor="_Toc20529" w:history="1">
        <w:r>
          <w:rPr>
            <w:rFonts w:ascii="仿宋" w:eastAsia="仿宋" w:hAnsi="仿宋" w:cs="仿宋" w:hint="eastAsia"/>
            <w:lang w:eastAsia="zh-CN"/>
          </w:rPr>
          <w:t>(一)、人才需求与规划</w:t>
        </w:r>
        <w:r>
          <w:tab/>
        </w:r>
        <w:r>
          <w:fldChar w:fldCharType="begin"/>
        </w:r>
        <w:r>
          <w:instrText xml:space="preserve"> PAGEREF _Toc20529 \h </w:instrText>
        </w:r>
        <w:r>
          <w:fldChar w:fldCharType="separate"/>
        </w:r>
        <w:r>
          <w:t>37</w:t>
        </w:r>
        <w:r>
          <w:fldChar w:fldCharType="end"/>
        </w:r>
      </w:hyperlink>
    </w:p>
    <w:p>
      <w:pPr>
        <w:pStyle w:val="TOC2"/>
        <w:tabs>
          <w:tab w:val="right" w:leader="dot" w:pos="8306"/>
        </w:tabs>
      </w:pPr>
      <w:hyperlink w:anchor="_Toc1138" w:history="1">
        <w:r>
          <w:rPr>
            <w:rFonts w:ascii="仿宋" w:eastAsia="仿宋" w:hAnsi="仿宋" w:cs="仿宋" w:hint="eastAsia"/>
            <w:lang w:eastAsia="zh-CN"/>
          </w:rPr>
          <w:t>(二)、培训与发展计划</w:t>
        </w:r>
        <w:r>
          <w:tab/>
        </w:r>
        <w:r>
          <w:fldChar w:fldCharType="begin"/>
        </w:r>
        <w:r>
          <w:instrText xml:space="preserve"> PAGEREF _Toc1138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61" w:history="1">
        <w:r>
          <w:rPr>
            <w:rFonts w:ascii="仿宋" w:eastAsia="仿宋" w:hAnsi="仿宋" w:cs="仿宋" w:hint="eastAsia"/>
            <w:lang w:eastAsia="zh-CN"/>
          </w:rPr>
          <w:t>十一、雪茄烟项目投资规划</w:t>
        </w:r>
        <w:r>
          <w:tab/>
        </w:r>
        <w:r>
          <w:fldChar w:fldCharType="begin"/>
        </w:r>
        <w:r>
          <w:instrText xml:space="preserve"> PAGEREF _Toc4961 \h </w:instrText>
        </w:r>
        <w:r>
          <w:fldChar w:fldCharType="separate"/>
        </w:r>
        <w:r>
          <w:t>38</w:t>
        </w:r>
        <w:r>
          <w:fldChar w:fldCharType="end"/>
        </w:r>
      </w:hyperlink>
    </w:p>
    <w:p>
      <w:pPr>
        <w:pStyle w:val="TOC2"/>
        <w:tabs>
          <w:tab w:val="right" w:leader="dot" w:pos="8306"/>
        </w:tabs>
      </w:pPr>
      <w:hyperlink w:anchor="_Toc19123" w:history="1">
        <w:r>
          <w:rPr>
            <w:rFonts w:ascii="仿宋" w:eastAsia="仿宋" w:hAnsi="仿宋" w:cs="仿宋" w:hint="eastAsia"/>
            <w:lang w:eastAsia="zh-CN"/>
          </w:rPr>
          <w:t>(一)、雪茄烟项目总投资估算</w:t>
        </w:r>
        <w:r>
          <w:tab/>
        </w:r>
        <w:r>
          <w:fldChar w:fldCharType="begin"/>
        </w:r>
        <w:r>
          <w:instrText xml:space="preserve"> PAGEREF _Toc19123 \h </w:instrText>
        </w:r>
        <w:r>
          <w:fldChar w:fldCharType="separate"/>
        </w:r>
        <w:r>
          <w:t>38</w:t>
        </w:r>
        <w:r>
          <w:fldChar w:fldCharType="end"/>
        </w:r>
      </w:hyperlink>
    </w:p>
    <w:p>
      <w:pPr>
        <w:pStyle w:val="TOC2"/>
        <w:tabs>
          <w:tab w:val="right" w:leader="dot" w:pos="8306"/>
        </w:tabs>
      </w:pPr>
      <w:hyperlink w:anchor="_Toc718" w:history="1">
        <w:r>
          <w:rPr>
            <w:rFonts w:ascii="仿宋" w:eastAsia="仿宋" w:hAnsi="仿宋" w:cs="仿宋" w:hint="eastAsia"/>
            <w:lang w:eastAsia="zh-CN"/>
          </w:rPr>
          <w:t>(二)、资金筹措</w:t>
        </w:r>
        <w:r>
          <w:tab/>
        </w:r>
        <w:r>
          <w:fldChar w:fldCharType="begin"/>
        </w:r>
        <w:r>
          <w:instrText xml:space="preserve"> PAGEREF _Toc718 \h </w:instrText>
        </w:r>
        <w:r>
          <w:fldChar w:fldCharType="separate"/>
        </w:r>
        <w:r>
          <w:t>40</w:t>
        </w:r>
        <w:r>
          <w:fldChar w:fldCharType="end"/>
        </w:r>
      </w:hyperlink>
    </w:p>
    <w:p>
      <w:pPr>
        <w:pStyle w:val="TOC1"/>
        <w:tabs>
          <w:tab w:val="right" w:leader="dot" w:pos="8306"/>
        </w:tabs>
      </w:pPr>
      <w:hyperlink w:anchor="_Toc24826" w:history="1">
        <w:r>
          <w:rPr>
            <w:rFonts w:ascii="仿宋" w:eastAsia="仿宋" w:hAnsi="仿宋" w:cs="仿宋" w:hint="eastAsia"/>
            <w:lang w:eastAsia="zh-CN"/>
          </w:rPr>
          <w:t>十二、雪茄烟项目环境影响分析</w:t>
        </w:r>
        <w:r>
          <w:tab/>
        </w:r>
        <w:r>
          <w:fldChar w:fldCharType="begin"/>
        </w:r>
        <w:r>
          <w:instrText xml:space="preserve"> PAGEREF _Toc24826 \h </w:instrText>
        </w:r>
        <w:r>
          <w:fldChar w:fldCharType="separate"/>
        </w:r>
        <w:r>
          <w:t>40</w:t>
        </w:r>
        <w:r>
          <w:fldChar w:fldCharType="end"/>
        </w:r>
      </w:hyperlink>
    </w:p>
    <w:p>
      <w:pPr>
        <w:pStyle w:val="TOC2"/>
        <w:tabs>
          <w:tab w:val="right" w:leader="dot" w:pos="8306"/>
        </w:tabs>
      </w:pPr>
      <w:hyperlink w:anchor="_Toc4331" w:history="1">
        <w:r>
          <w:rPr>
            <w:rFonts w:ascii="仿宋" w:eastAsia="仿宋" w:hAnsi="仿宋" w:cs="仿宋" w:hint="eastAsia"/>
            <w:lang w:eastAsia="zh-CN"/>
          </w:rPr>
          <w:t>(一)、建设区域环境质量现状</w:t>
        </w:r>
        <w:r>
          <w:tab/>
        </w:r>
        <w:r>
          <w:fldChar w:fldCharType="begin"/>
        </w:r>
        <w:r>
          <w:instrText xml:space="preserve"> PAGEREF _Toc4331 \h </w:instrText>
        </w:r>
        <w:r>
          <w:fldChar w:fldCharType="separate"/>
        </w:r>
        <w:r>
          <w:t>40</w:t>
        </w:r>
        <w:r>
          <w:fldChar w:fldCharType="end"/>
        </w:r>
      </w:hyperlink>
    </w:p>
    <w:p>
      <w:pPr>
        <w:pStyle w:val="TOC2"/>
        <w:tabs>
          <w:tab w:val="right" w:leader="dot" w:pos="8306"/>
        </w:tabs>
      </w:pPr>
      <w:hyperlink w:anchor="_Toc18412" w:history="1">
        <w:r>
          <w:rPr>
            <w:rFonts w:ascii="仿宋" w:eastAsia="仿宋" w:hAnsi="仿宋" w:cs="仿宋" w:hint="eastAsia"/>
            <w:lang w:eastAsia="zh-CN"/>
          </w:rPr>
          <w:t>(二)、建设期环境保护</w:t>
        </w:r>
        <w:r>
          <w:tab/>
        </w:r>
        <w:r>
          <w:fldChar w:fldCharType="begin"/>
        </w:r>
        <w:r>
          <w:instrText xml:space="preserve"> PAGEREF _Toc18412 \h </w:instrText>
        </w:r>
        <w:r>
          <w:fldChar w:fldCharType="separate"/>
        </w:r>
        <w:r>
          <w:t>42</w:t>
        </w:r>
        <w:r>
          <w:fldChar w:fldCharType="end"/>
        </w:r>
      </w:hyperlink>
    </w:p>
    <w:p>
      <w:pPr>
        <w:pStyle w:val="TOC2"/>
        <w:tabs>
          <w:tab w:val="right" w:leader="dot" w:pos="8306"/>
        </w:tabs>
      </w:pPr>
      <w:hyperlink w:anchor="_Toc7130" w:history="1">
        <w:r>
          <w:rPr>
            <w:rFonts w:ascii="仿宋" w:eastAsia="仿宋" w:hAnsi="仿宋" w:cs="仿宋" w:hint="eastAsia"/>
            <w:lang w:eastAsia="zh-CN"/>
          </w:rPr>
          <w:t>(三)、运营期环境保护</w:t>
        </w:r>
        <w:r>
          <w:tab/>
        </w:r>
        <w:r>
          <w:fldChar w:fldCharType="begin"/>
        </w:r>
        <w:r>
          <w:instrText xml:space="preserve"> PAGEREF _Toc7130 \h </w:instrText>
        </w:r>
        <w:r>
          <w:fldChar w:fldCharType="separate"/>
        </w:r>
        <w:r>
          <w:t>43</w:t>
        </w:r>
        <w:r>
          <w:fldChar w:fldCharType="end"/>
        </w:r>
      </w:hyperlink>
    </w:p>
    <w:p>
      <w:pPr>
        <w:pStyle w:val="TOC2"/>
        <w:tabs>
          <w:tab w:val="right" w:leader="dot" w:pos="8306"/>
        </w:tabs>
      </w:pPr>
      <w:hyperlink w:anchor="_Toc3306" w:history="1">
        <w:r>
          <w:rPr>
            <w:rFonts w:ascii="仿宋" w:eastAsia="仿宋" w:hAnsi="仿宋" w:cs="仿宋" w:hint="eastAsia"/>
            <w:lang w:eastAsia="zh-CN"/>
          </w:rPr>
          <w:t>(四)、雪茄烟项目建设对区域经济的影响</w:t>
        </w:r>
        <w:r>
          <w:tab/>
        </w:r>
        <w:r>
          <w:fldChar w:fldCharType="begin"/>
        </w:r>
        <w:r>
          <w:instrText xml:space="preserve"> PAGEREF _Toc3306 \h </w:instrText>
        </w:r>
        <w:r>
          <w:fldChar w:fldCharType="separate"/>
        </w:r>
        <w:r>
          <w:t>44</w:t>
        </w:r>
        <w:r>
          <w:fldChar w:fldCharType="end"/>
        </w:r>
      </w:hyperlink>
    </w:p>
    <w:p>
      <w:pPr>
        <w:pStyle w:val="TOC2"/>
        <w:tabs>
          <w:tab w:val="right" w:leader="dot" w:pos="8306"/>
        </w:tabs>
      </w:pPr>
      <w:hyperlink w:anchor="_Toc11295" w:history="1">
        <w:r>
          <w:rPr>
            <w:rFonts w:ascii="仿宋" w:eastAsia="仿宋" w:hAnsi="仿宋" w:cs="仿宋" w:hint="eastAsia"/>
            <w:lang w:eastAsia="zh-CN"/>
          </w:rPr>
          <w:t>(五)、废弃物处理</w:t>
        </w:r>
        <w:r>
          <w:tab/>
        </w:r>
        <w:r>
          <w:fldChar w:fldCharType="begin"/>
        </w:r>
        <w:r>
          <w:instrText xml:space="preserve"> PAGEREF _Toc11295 \h </w:instrText>
        </w:r>
        <w:r>
          <w:fldChar w:fldCharType="separate"/>
        </w:r>
        <w:r>
          <w:t>46</w:t>
        </w:r>
        <w:r>
          <w:fldChar w:fldCharType="end"/>
        </w:r>
      </w:hyperlink>
    </w:p>
    <w:p>
      <w:pPr>
        <w:pStyle w:val="TOC2"/>
        <w:tabs>
          <w:tab w:val="right" w:leader="dot" w:pos="8306"/>
        </w:tabs>
      </w:pPr>
      <w:hyperlink w:anchor="_Toc3204" w:history="1">
        <w:r>
          <w:rPr>
            <w:rFonts w:ascii="仿宋" w:eastAsia="仿宋" w:hAnsi="仿宋" w:cs="仿宋" w:hint="eastAsia"/>
            <w:lang w:eastAsia="zh-CN"/>
          </w:rPr>
          <w:t>(六)、特殊环境影响分析</w:t>
        </w:r>
        <w:r>
          <w:tab/>
        </w:r>
        <w:r>
          <w:fldChar w:fldCharType="begin"/>
        </w:r>
        <w:r>
          <w:instrText xml:space="preserve"> PAGEREF _Toc3204 \h </w:instrText>
        </w:r>
        <w:r>
          <w:fldChar w:fldCharType="separate"/>
        </w:r>
        <w:r>
          <w:t>47</w:t>
        </w:r>
        <w:r>
          <w:fldChar w:fldCharType="end"/>
        </w:r>
      </w:hyperlink>
    </w:p>
    <w:p>
      <w:pPr>
        <w:pStyle w:val="TOC2"/>
        <w:tabs>
          <w:tab w:val="right" w:leader="dot" w:pos="8306"/>
        </w:tabs>
      </w:pPr>
      <w:hyperlink w:anchor="_Toc12727" w:history="1">
        <w:r>
          <w:rPr>
            <w:rFonts w:ascii="仿宋" w:eastAsia="仿宋" w:hAnsi="仿宋" w:cs="仿宋" w:hint="eastAsia"/>
            <w:lang w:eastAsia="zh-CN"/>
          </w:rPr>
          <w:t>(七)、清洁生产</w:t>
        </w:r>
        <w:r>
          <w:tab/>
        </w:r>
        <w:r>
          <w:fldChar w:fldCharType="begin"/>
        </w:r>
        <w:r>
          <w:instrText xml:space="preserve"> PAGEREF _Toc12727 \h </w:instrText>
        </w:r>
        <w:r>
          <w:fldChar w:fldCharType="separate"/>
        </w:r>
        <w:r>
          <w:t>48</w:t>
        </w:r>
        <w:r>
          <w:fldChar w:fldCharType="end"/>
        </w:r>
      </w:hyperlink>
    </w:p>
    <w:p>
      <w:pPr>
        <w:pStyle w:val="TOC2"/>
        <w:tabs>
          <w:tab w:val="right" w:leader="dot" w:pos="8306"/>
        </w:tabs>
      </w:pPr>
      <w:hyperlink w:anchor="_Toc11694" w:history="1">
        <w:r>
          <w:rPr>
            <w:rFonts w:ascii="仿宋" w:eastAsia="仿宋" w:hAnsi="仿宋" w:cs="仿宋" w:hint="eastAsia"/>
            <w:lang w:eastAsia="zh-CN"/>
          </w:rPr>
          <w:t>(八)、环境保护综合评价</w:t>
        </w:r>
        <w:r>
          <w:tab/>
        </w:r>
        <w:r>
          <w:fldChar w:fldCharType="begin"/>
        </w:r>
        <w:r>
          <w:instrText xml:space="preserve"> PAGEREF _Toc11694 \h </w:instrText>
        </w:r>
        <w:r>
          <w:fldChar w:fldCharType="separate"/>
        </w:r>
        <w:r>
          <w:t>50</w:t>
        </w:r>
        <w:r>
          <w:fldChar w:fldCharType="end"/>
        </w:r>
      </w:hyperlink>
    </w:p>
    <w:p>
      <w:pPr>
        <w:pStyle w:val="TOC1"/>
        <w:tabs>
          <w:tab w:val="right" w:leader="dot" w:pos="8306"/>
        </w:tabs>
      </w:pPr>
      <w:hyperlink w:anchor="_Toc31494" w:history="1">
        <w:r>
          <w:rPr>
            <w:rFonts w:ascii="仿宋" w:eastAsia="仿宋" w:hAnsi="仿宋" w:cs="仿宋" w:hint="eastAsia"/>
            <w:lang w:eastAsia="zh-CN"/>
          </w:rPr>
          <w:t>十三、供应链管理</w:t>
        </w:r>
        <w:r>
          <w:tab/>
        </w:r>
        <w:r>
          <w:fldChar w:fldCharType="begin"/>
        </w:r>
        <w:r>
          <w:instrText xml:space="preserve"> PAGEREF _Toc31494 \h </w:instrText>
        </w:r>
        <w:r>
          <w:fldChar w:fldCharType="separate"/>
        </w:r>
        <w:r>
          <w:t>51</w:t>
        </w:r>
        <w:r>
          <w:fldChar w:fldCharType="end"/>
        </w:r>
      </w:hyperlink>
    </w:p>
    <w:p>
      <w:pPr>
        <w:pStyle w:val="TOC2"/>
        <w:tabs>
          <w:tab w:val="right" w:leader="dot" w:pos="8306"/>
        </w:tabs>
      </w:pPr>
      <w:hyperlink w:anchor="_Toc881" w:history="1">
        <w:r>
          <w:rPr>
            <w:rFonts w:ascii="仿宋" w:eastAsia="仿宋" w:hAnsi="仿宋" w:cs="仿宋" w:hint="eastAsia"/>
            <w:lang w:eastAsia="zh-CN"/>
          </w:rPr>
          <w:t>(一)、供应链战略规划</w:t>
        </w:r>
        <w:r>
          <w:tab/>
        </w:r>
        <w:r>
          <w:fldChar w:fldCharType="begin"/>
        </w:r>
        <w:r>
          <w:instrText xml:space="preserve"> PAGEREF _Toc881 \h </w:instrText>
        </w:r>
        <w:r>
          <w:fldChar w:fldCharType="separate"/>
        </w:r>
        <w:r>
          <w:t>51</w:t>
        </w:r>
        <w:r>
          <w:fldChar w:fldCharType="end"/>
        </w:r>
      </w:hyperlink>
    </w:p>
    <w:p>
      <w:pPr>
        <w:pStyle w:val="TOC2"/>
        <w:tabs>
          <w:tab w:val="right" w:leader="dot" w:pos="8306"/>
        </w:tabs>
      </w:pPr>
      <w:hyperlink w:anchor="_Toc15435" w:history="1">
        <w:r>
          <w:rPr>
            <w:rFonts w:ascii="仿宋" w:eastAsia="仿宋" w:hAnsi="仿宋" w:cs="仿宋" w:hint="eastAsia"/>
            <w:lang w:eastAsia="zh-CN"/>
          </w:rPr>
          <w:t>(二)、供应商选择与合作</w:t>
        </w:r>
        <w:r>
          <w:tab/>
        </w:r>
        <w:r>
          <w:fldChar w:fldCharType="begin"/>
        </w:r>
        <w:r>
          <w:instrText xml:space="preserve"> PAGEREF _Toc15435 \h </w:instrText>
        </w:r>
        <w:r>
          <w:fldChar w:fldCharType="separate"/>
        </w:r>
        <w:r>
          <w:t>52</w:t>
        </w:r>
        <w:r>
          <w:fldChar w:fldCharType="end"/>
        </w:r>
      </w:hyperlink>
    </w:p>
    <w:p>
      <w:pPr>
        <w:pStyle w:val="TOC2"/>
        <w:tabs>
          <w:tab w:val="right" w:leader="dot" w:pos="8306"/>
        </w:tabs>
      </w:pPr>
      <w:hyperlink w:anchor="_Toc28959" w:history="1">
        <w:r>
          <w:rPr>
            <w:rFonts w:ascii="仿宋" w:eastAsia="仿宋" w:hAnsi="仿宋" w:cs="仿宋" w:hint="eastAsia"/>
            <w:lang w:eastAsia="zh-CN"/>
          </w:rPr>
          <w:t>(三)、物流与库存管理</w:t>
        </w:r>
        <w:r>
          <w:tab/>
        </w:r>
        <w:r>
          <w:fldChar w:fldCharType="begin"/>
        </w:r>
        <w:r>
          <w:instrText xml:space="preserve"> PAGEREF _Toc28959 \h </w:instrText>
        </w:r>
        <w:r>
          <w:fldChar w:fldCharType="separate"/>
        </w:r>
        <w:r>
          <w:t>53</w:t>
        </w:r>
        <w:r>
          <w:fldChar w:fldCharType="end"/>
        </w:r>
      </w:hyperlink>
    </w:p>
    <w:p>
      <w:pPr>
        <w:pStyle w:val="TOC1"/>
        <w:tabs>
          <w:tab w:val="right" w:leader="dot" w:pos="8306"/>
        </w:tabs>
      </w:pPr>
      <w:hyperlink w:anchor="_Toc29545" w:history="1">
        <w:r>
          <w:rPr>
            <w:rFonts w:ascii="仿宋" w:eastAsia="仿宋" w:hAnsi="仿宋" w:cs="仿宋" w:hint="eastAsia"/>
            <w:lang w:eastAsia="zh-CN"/>
          </w:rPr>
          <w:t>十四、雪茄烟项目实施保障措施</w:t>
        </w:r>
        <w:r>
          <w:tab/>
        </w:r>
        <w:r>
          <w:fldChar w:fldCharType="begin"/>
        </w:r>
        <w:r>
          <w:instrText xml:space="preserve"> PAGEREF _Toc29545 \h </w:instrText>
        </w:r>
        <w:r>
          <w:fldChar w:fldCharType="separate"/>
        </w:r>
        <w:r>
          <w:t>55</w:t>
        </w:r>
        <w:r>
          <w:fldChar w:fldCharType="end"/>
        </w:r>
      </w:hyperlink>
    </w:p>
    <w:p>
      <w:pPr>
        <w:pStyle w:val="TOC2"/>
        <w:tabs>
          <w:tab w:val="right" w:leader="dot" w:pos="8306"/>
        </w:tabs>
      </w:pPr>
      <w:hyperlink w:anchor="_Toc3432" w:history="1">
        <w:r>
          <w:rPr>
            <w:rFonts w:ascii="仿宋" w:eastAsia="仿宋" w:hAnsi="仿宋" w:cs="仿宋" w:hint="eastAsia"/>
            <w:lang w:eastAsia="zh-CN"/>
          </w:rPr>
          <w:t>(一)、雪茄烟项目实施保障机制</w:t>
        </w:r>
        <w:r>
          <w:tab/>
        </w:r>
        <w:r>
          <w:fldChar w:fldCharType="begin"/>
        </w:r>
        <w:r>
          <w:instrText xml:space="preserve"> PAGEREF _Toc3432 \h </w:instrText>
        </w:r>
        <w:r>
          <w:fldChar w:fldCharType="separate"/>
        </w:r>
        <w:r>
          <w:t>55</w:t>
        </w:r>
        <w:r>
          <w:fldChar w:fldCharType="end"/>
        </w:r>
      </w:hyperlink>
    </w:p>
    <w:p>
      <w:pPr>
        <w:pStyle w:val="TOC2"/>
        <w:tabs>
          <w:tab w:val="right" w:leader="dot" w:pos="8306"/>
        </w:tabs>
      </w:pPr>
      <w:hyperlink w:anchor="_Toc4939" w:history="1">
        <w:r>
          <w:rPr>
            <w:rFonts w:ascii="仿宋" w:eastAsia="仿宋" w:hAnsi="仿宋" w:cs="仿宋" w:hint="eastAsia"/>
            <w:lang w:eastAsia="zh-CN"/>
          </w:rPr>
          <w:t>(二)、雪茄烟项目法律合规要求</w:t>
        </w:r>
        <w:r>
          <w:tab/>
        </w:r>
        <w:r>
          <w:fldChar w:fldCharType="begin"/>
        </w:r>
        <w:r>
          <w:instrText xml:space="preserve"> PAGEREF _Toc4939 \h </w:instrText>
        </w:r>
        <w:r>
          <w:fldChar w:fldCharType="separate"/>
        </w:r>
        <w:r>
          <w:t>58</w:t>
        </w:r>
        <w:r>
          <w:fldChar w:fldCharType="end"/>
        </w:r>
      </w:hyperlink>
    </w:p>
    <w:p>
      <w:pPr>
        <w:pStyle w:val="TOC2"/>
        <w:tabs>
          <w:tab w:val="right" w:leader="dot" w:pos="8306"/>
        </w:tabs>
      </w:pPr>
      <w:hyperlink w:anchor="_Toc8883" w:history="1">
        <w:r>
          <w:rPr>
            <w:rFonts w:ascii="仿宋" w:eastAsia="仿宋" w:hAnsi="仿宋" w:cs="仿宋" w:hint="eastAsia"/>
            <w:lang w:eastAsia="zh-CN"/>
          </w:rPr>
          <w:t>(三)、雪茄烟项目合同管理与法律事务</w:t>
        </w:r>
        <w:r>
          <w:tab/>
        </w:r>
        <w:r>
          <w:fldChar w:fldCharType="begin"/>
        </w:r>
        <w:r>
          <w:instrText xml:space="preserve"> PAGEREF _Toc8883 \h </w:instrText>
        </w:r>
        <w:r>
          <w:fldChar w:fldCharType="separate"/>
        </w:r>
        <w:r>
          <w:t>62</w:t>
        </w:r>
        <w:r>
          <w:fldChar w:fldCharType="end"/>
        </w:r>
      </w:hyperlink>
    </w:p>
    <w:p>
      <w:pPr>
        <w:pStyle w:val="TOC2"/>
        <w:tabs>
          <w:tab w:val="right" w:leader="dot" w:pos="8306"/>
        </w:tabs>
      </w:pPr>
      <w:hyperlink w:anchor="_Toc31542" w:history="1">
        <w:r>
          <w:rPr>
            <w:rFonts w:ascii="仿宋" w:eastAsia="仿宋" w:hAnsi="仿宋" w:cs="仿宋" w:hint="eastAsia"/>
            <w:lang w:eastAsia="zh-CN"/>
          </w:rPr>
          <w:t>(四)、雪茄烟项目知识产权保护策略</w:t>
        </w:r>
        <w:r>
          <w:tab/>
        </w:r>
        <w:r>
          <w:fldChar w:fldCharType="begin"/>
        </w:r>
        <w:r>
          <w:instrText xml:space="preserve"> PAGEREF _Toc31542 \h </w:instrText>
        </w:r>
        <w:r>
          <w:fldChar w:fldCharType="separate"/>
        </w:r>
        <w:r>
          <w:t>68</w:t>
        </w:r>
        <w:r>
          <w:fldChar w:fldCharType="end"/>
        </w:r>
      </w:hyperlink>
    </w:p>
    <w:p>
      <w:pPr>
        <w:pStyle w:val="TOC1"/>
        <w:tabs>
          <w:tab w:val="right" w:leader="dot" w:pos="8306"/>
        </w:tabs>
      </w:pPr>
      <w:hyperlink w:anchor="_Toc24493" w:history="1">
        <w:r>
          <w:rPr>
            <w:rFonts w:ascii="仿宋" w:eastAsia="仿宋" w:hAnsi="仿宋" w:cs="仿宋" w:hint="eastAsia"/>
            <w:lang w:eastAsia="zh-CN"/>
          </w:rPr>
          <w:t>十五、雪茄烟项目实施时间节点</w:t>
        </w:r>
        <w:r>
          <w:tab/>
        </w:r>
        <w:r>
          <w:fldChar w:fldCharType="begin"/>
        </w:r>
        <w:r>
          <w:instrText xml:space="preserve"> PAGEREF _Toc24493 \h </w:instrText>
        </w:r>
        <w:r>
          <w:fldChar w:fldCharType="separate"/>
        </w:r>
        <w:r>
          <w:t>71</w:t>
        </w:r>
        <w:r>
          <w:fldChar w:fldCharType="end"/>
        </w:r>
      </w:hyperlink>
    </w:p>
    <w:p>
      <w:pPr>
        <w:pStyle w:val="TOC2"/>
        <w:tabs>
          <w:tab w:val="right" w:leader="dot" w:pos="8306"/>
        </w:tabs>
      </w:pPr>
      <w:hyperlink w:anchor="_Toc8633" w:history="1">
        <w:r>
          <w:rPr>
            <w:rFonts w:ascii="仿宋" w:eastAsia="仿宋" w:hAnsi="仿宋" w:cs="仿宋" w:hint="eastAsia"/>
            <w:lang w:eastAsia="zh-CN"/>
          </w:rPr>
          <w:t>(一)、雪茄烟项目启动阶段时间节点</w:t>
        </w:r>
        <w:r>
          <w:tab/>
        </w:r>
        <w:r>
          <w:fldChar w:fldCharType="begin"/>
        </w:r>
        <w:r>
          <w:instrText xml:space="preserve"> PAGEREF _Toc8633 \h </w:instrText>
        </w:r>
        <w:r>
          <w:fldChar w:fldCharType="separate"/>
        </w:r>
        <w:r>
          <w:t>71</w:t>
        </w:r>
        <w:r>
          <w:fldChar w:fldCharType="end"/>
        </w:r>
      </w:hyperlink>
    </w:p>
    <w:p>
      <w:pPr>
        <w:pStyle w:val="TOC2"/>
        <w:tabs>
          <w:tab w:val="right" w:leader="dot" w:pos="8306"/>
        </w:tabs>
      </w:pPr>
      <w:hyperlink w:anchor="_Toc8432" w:history="1">
        <w:r>
          <w:rPr>
            <w:rFonts w:ascii="仿宋" w:eastAsia="仿宋" w:hAnsi="仿宋" w:cs="仿宋" w:hint="eastAsia"/>
            <w:lang w:eastAsia="zh-CN"/>
          </w:rPr>
          <w:t>(二)、雪茄烟项目执行阶段时间节点</w:t>
        </w:r>
        <w:r>
          <w:tab/>
        </w:r>
        <w:r>
          <w:fldChar w:fldCharType="begin"/>
        </w:r>
        <w:r>
          <w:instrText xml:space="preserve"> PAGEREF _Toc8432 \h </w:instrText>
        </w:r>
        <w:r>
          <w:fldChar w:fldCharType="separate"/>
        </w:r>
        <w:r>
          <w:t>72</w:t>
        </w:r>
        <w:r>
          <w:fldChar w:fldCharType="end"/>
        </w:r>
      </w:hyperlink>
    </w:p>
    <w:p>
      <w:pPr>
        <w:pStyle w:val="TOC2"/>
        <w:tabs>
          <w:tab w:val="right" w:leader="dot" w:pos="8306"/>
        </w:tabs>
      </w:pPr>
      <w:hyperlink w:anchor="_Toc22564" w:history="1">
        <w:r>
          <w:rPr>
            <w:rFonts w:ascii="仿宋" w:eastAsia="仿宋" w:hAnsi="仿宋" w:cs="仿宋" w:hint="eastAsia"/>
            <w:lang w:eastAsia="zh-CN"/>
          </w:rPr>
          <w:t>(三)、雪茄烟项目完成阶段时间节点</w:t>
        </w:r>
        <w:r>
          <w:tab/>
        </w:r>
        <w:r>
          <w:fldChar w:fldCharType="begin"/>
        </w:r>
        <w:r>
          <w:instrText xml:space="preserve"> PAGEREF _Toc22564 \h </w:instrText>
        </w:r>
        <w:r>
          <w:fldChar w:fldCharType="separate"/>
        </w:r>
        <w:r>
          <w:t>73</w:t>
        </w:r>
        <w:r>
          <w:fldChar w:fldCharType="end"/>
        </w:r>
      </w:hyperlink>
    </w:p>
    <w:p>
      <w:pPr>
        <w:pStyle w:val="TOC1"/>
        <w:tabs>
          <w:tab w:val="right" w:leader="dot" w:pos="8306"/>
        </w:tabs>
      </w:pPr>
      <w:hyperlink w:anchor="_Toc17705" w:history="1">
        <w:r>
          <w:rPr>
            <w:rFonts w:ascii="仿宋" w:eastAsia="仿宋" w:hAnsi="仿宋" w:cs="仿宋" w:hint="eastAsia"/>
            <w:lang w:eastAsia="zh-CN"/>
          </w:rPr>
          <w:t>十六、风险识别与分类</w:t>
        </w:r>
        <w:r>
          <w:tab/>
        </w:r>
        <w:r>
          <w:fldChar w:fldCharType="begin"/>
        </w:r>
        <w:r>
          <w:instrText xml:space="preserve"> PAGEREF _Toc17705 \h </w:instrText>
        </w:r>
        <w:r>
          <w:fldChar w:fldCharType="separate"/>
        </w:r>
        <w:r>
          <w:t>74</w:t>
        </w:r>
        <w:r>
          <w:fldChar w:fldCharType="end"/>
        </w:r>
      </w:hyperlink>
    </w:p>
    <w:p>
      <w:pPr>
        <w:pStyle w:val="TOC2"/>
        <w:tabs>
          <w:tab w:val="right" w:leader="dot" w:pos="8306"/>
        </w:tabs>
      </w:pPr>
      <w:hyperlink w:anchor="_Toc29355" w:history="1">
        <w:r>
          <w:rPr>
            <w:rFonts w:ascii="仿宋" w:eastAsia="仿宋" w:hAnsi="仿宋" w:cs="仿宋" w:hint="eastAsia"/>
            <w:lang w:eastAsia="zh-CN"/>
          </w:rPr>
          <w:t>(一)、风险识别</w:t>
        </w:r>
        <w:r>
          <w:tab/>
        </w:r>
        <w:r>
          <w:fldChar w:fldCharType="begin"/>
        </w:r>
        <w:r>
          <w:instrText xml:space="preserve"> PAGEREF _Toc29355 \h </w:instrText>
        </w:r>
        <w:r>
          <w:fldChar w:fldCharType="separate"/>
        </w:r>
        <w:r>
          <w:t>74</w:t>
        </w:r>
        <w:r>
          <w:fldChar w:fldCharType="end"/>
        </w:r>
      </w:hyperlink>
    </w:p>
    <w:p>
      <w:pPr>
        <w:pStyle w:val="TOC2"/>
        <w:tabs>
          <w:tab w:val="right" w:leader="dot" w:pos="8306"/>
        </w:tabs>
      </w:pPr>
      <w:hyperlink w:anchor="_Toc18215" w:history="1">
        <w:r>
          <w:rPr>
            <w:rFonts w:ascii="仿宋" w:eastAsia="仿宋" w:hAnsi="仿宋" w:cs="仿宋" w:hint="eastAsia"/>
            <w:lang w:eastAsia="zh-CN"/>
          </w:rPr>
          <w:t>(二)、风险分类</w:t>
        </w:r>
        <w:r>
          <w:tab/>
        </w:r>
        <w:r>
          <w:fldChar w:fldCharType="begin"/>
        </w:r>
        <w:r>
          <w:instrText xml:space="preserve"> PAGEREF _Toc18215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935"/>
      <w:r>
        <w:rPr>
          <w:rFonts w:ascii="仿宋" w:eastAsia="仿宋" w:hAnsi="仿宋" w:cs="仿宋" w:hint="eastAsia"/>
          <w:sz w:val="28"/>
          <w:lang w:eastAsia="zh-CN"/>
        </w:rPr>
        <w:t>一、雪茄烟项目概论</w:t>
      </w:r>
      <w:bookmarkEnd w:id="2"/>
    </w:p>
    <w:p>
      <w:pPr>
        <w:pStyle w:val="Heading2"/>
        <w:rPr>
          <w:rFonts w:ascii="仿宋" w:eastAsia="仿宋" w:hAnsi="仿宋" w:cs="仿宋" w:hint="eastAsia"/>
          <w:lang w:eastAsia="zh-CN"/>
        </w:rPr>
      </w:pPr>
      <w:bookmarkStart w:id="3" w:name="_Toc10905"/>
      <w:r>
        <w:rPr>
          <w:rFonts w:ascii="仿宋" w:eastAsia="仿宋" w:hAnsi="仿宋" w:cs="仿宋" w:hint="eastAsia"/>
          <w:lang w:eastAsia="zh-CN"/>
        </w:rPr>
        <w:t>(一)、雪茄烟项目概况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的起源追溯至对市场的深入洞察。市场的不断演变与变革为雪茄烟项目提供了难得的机遇。当前市场存在的需求缺口和变革的大环境共同构成了雪茄烟项目的背景。这个雪茄烟项目旨在充分利用市场机遇，填补行业中尚未满足的需求，为客户提供全新的解决方案。市场的变革和需求的增长使得这个雪茄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雪茄烟项目名称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雪茄烟项目正式命名为雪茄烟。这个名称不仅仅是一个标识，更代表了雪茄烟项目的核心理念和愿景。它蕴含着雪茄烟项目所要解决问题的关键字，具有强烈的表达和辨识度，为雪茄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雪茄烟项目目标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的核心目标是提供一种全新、高效的解决方案，满足客户日益增长的需求。雪茄烟项目追求的不仅仅是满足市场需求，更是在市场中获得卓越的竞争优势。通过不断提升产品或服务的质量和创新水平，雪茄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雪茄烟项目范围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全面涵盖了产品研发、制造、市场推广和售后服务，确保从产品设计到最终用户体验的全方位关注。这一全面的雪茄烟项目范围是为了确保雪茄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雪茄烟项目时间表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雪茄烟项目计划在未来18个月内完成，包括研发、测试、市场试点和正式推出等不同阶段。这个时间表的合理设计是为了确保雪茄烟项目各个阶段的顺利推进，以便按时交付高质量的成果。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雪茄烟项目预算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雪茄烟项目总预算估算为XX百万美元，主要分配在研发、市场推广、人员培训和运营等方面。这一充足的预算为雪茄烟项目提供了充足的资源，确保雪茄烟项目在各个方面都能取得优异的表现。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雪茄烟项目风险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雪茄烟项目可能面临的风险包括市场接受度低、技术难题、竞争激烈等。雪茄烟项目团队已经制定了相应的风险应对计划，通过前瞻性的风险管理，确保雪茄烟项目在面对不确定性时能够迅速做出应对。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雪茄烟项目团队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雪茄烟项目汇聚了一支经验丰富、多领域专业素养的核心团队，确保雪茄烟项目在各个方面都能拥有高水平的执行力。团队的协同作战是雪茄烟项目成功的关键因素之一。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雪茄烟项目背景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雪茄烟项目的背景根植于市场对更高效、创新产品的渴望，同时也受到科技发展对行业格局的深刻改变的影响。这为雪茄烟项目提供了广阔的发展空间和市场需求。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雪茄烟项目现状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截至目前，雪茄烟项目已完成市场调研和技术验证，取得了初步的成功。这为雪茄烟项目在未来的发展奠定了坚实的基础，为更远大的目标打下了坚实的基石。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9261"/>
      <w:r>
        <w:rPr>
          <w:rFonts w:ascii="仿宋" w:eastAsia="仿宋" w:hAnsi="仿宋" w:cs="仿宋" w:hint="eastAsia"/>
          <w:sz w:val="28"/>
          <w:lang w:eastAsia="zh-CN"/>
        </w:rPr>
        <w:t>(二)、雪茄烟项目目标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keyword》雪茄烟项目首要业务目标是在市场中占据有利地位，实现产品/服务的成功推广和销售。通过不断提升产品质量、创新性，雪茄烟项目追求成为行业中的领导者，赢得更多客户的青睐。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在科技迅速发展的时代，雪茄烟项目着眼于技术创新。通过持续的研发和技术升级，雪茄烟项目旨在推出更具创新性的产品或服务，以满足市场对新鲜、先进解决方案的需求。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为了建立可持续的客户关系，雪茄烟项目设定了客户满意度目标。通过提供卓越的产品质量和优质的客户服务，雪茄烟项目追求赢得客户的信任和忠诚度，确保他们的满意度达到行业领先水平。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雪茄烟项目注重社会责任和可持续发展。通过实施环保、社会责任雪茄烟项目，雪茄烟项目致力于在经济发展的同时保护环境，促进社会公平，实现可持续经营。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雪茄烟项目的团队是实现目标的核心驱动力。因此，雪茄烟项目设定了团队发展目标，包括提升团队成员的专业技能、培养领导力，以及搭建协同高效的团队工作氛围。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6440"/>
      <w:r>
        <w:rPr>
          <w:rFonts w:ascii="仿宋" w:eastAsia="仿宋" w:hAnsi="仿宋" w:cs="仿宋" w:hint="eastAsia"/>
          <w:sz w:val="28"/>
          <w:lang w:eastAsia="zh-CN"/>
        </w:rPr>
        <w:t>(三)、雪茄烟项目提出的理由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雪茄烟项目提出的理由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的提出源于对市场机遇的深刻洞察。当前市场中存在的需求缺口和行业发展趋势表明，有巨大的商业机会等待被开发。通过准确捕捉市场机遇，雪茄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的理念基于对技术创新的信仰。通过持续的研发和技术投入，雪茄烟项目有望推出更具创新性的产品或服务。在科技飞速发展的当下，雪茄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的提出是为了增强企业的行业竞争力。通过提升产品或服务的质量和独特性，雪茄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响应了消费者需求的变化。随着社会和科技的不断发展，消费者对产品和服务的需求也在发生变化。通过深入了解并及时回应消费者的新需求，雪茄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雪茄烟项目的提出是企业战略发展规划的一部分。在面对日益激烈的市场竞争和不断变化的商业环境中，雪茄烟项目作为企业战略的一环，旨在为企业开辟新的增长领域，巩固企业在行业中的地位。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雪茄烟项目的提出不仅仅是基于商业考量，还注重社会责任。通过推出环保、社会责任等方面的雪茄烟项目，雪茄烟企业可以在社会中树立积极形象，为社会做出积极贡献，实现经济效益和社会效益的双赢。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雪茄烟项目的提出反映了对利益相关者期望的关注。包括客户、员工、投资者等利益相关者在企业发展中都有着各自的期望，雪茄烟项目力求在满足这些期望的同时，取得更大的共赢。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29954"/>
      <w:r>
        <w:rPr>
          <w:rFonts w:ascii="仿宋" w:eastAsia="仿宋" w:hAnsi="仿宋" w:cs="仿宋" w:hint="eastAsia"/>
          <w:sz w:val="28"/>
          <w:lang w:eastAsia="zh-CN"/>
        </w:rPr>
        <w:t>(四)、雪茄烟项目意义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在实施雪茄烟项目的过程中，我们不仅仅是在追逐商业成功，更是为企业和社会的多个层面创造了深远的意义。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的首要意义在于提升企业的市场竞争力。通过持续的创新和对产品质量的高标准要求，雪茄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雪茄烟项目的推进将促使行业技术水平的提升。通过引入先进技术和创新性解决方案，雪茄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在社会层面，雪茄烟项目不仅创造了大量就业机会，提高了就业水平，还注重社会责任和环保。通过参与社会公益事业和推动环保雪茄烟项目，雪茄烟项目为社会贡献了一份力量，体现了企业对社会的积极回馈。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综合而言，雪茄烟项目意义重大，不仅推动了企业的发展，也为行业和社会的进步贡献了积极力量。这是一个全面而深刻的影响，将在未来产生可持续的正面效应。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0805"/>
      <w:r>
        <w:rPr>
          <w:rFonts w:ascii="仿宋" w:eastAsia="仿宋" w:hAnsi="仿宋" w:cs="仿宋" w:hint="eastAsia"/>
          <w:sz w:val="28"/>
          <w:lang w:eastAsia="zh-CN"/>
        </w:rPr>
        <w:t>(五)、雪茄烟项目背景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在当今迅猛发展的商业环境中，雪茄烟项目的动因根植于对多方面因素的审慎考量。这个雪茄烟项目的提出并非孤立的决策，而是对企业所处背景深入思考的产物。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市场的不断演变是雪茄烟项目背后的首要原因。科技的迅速发展和全球市场的快速变化使得企业必须灵活应对。雪茄烟项目应运而生，旨在通过创新性的解决方案迎合市场的多变需求，赢得竞争中的先机。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竞争的激烈程度也是雪茄烟项目背景中不可忽视的一环。企业需要在激烈竞争中脱颖而出，为此，雪茄烟项目致力于打破常规，提供独特的价值主张，以吸引客户并确保市场份额的增长。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技术的迅速发展为企业带来了机遇与挑战。作为雪茄烟项目启动的背景之一，对新兴技术的应用将有助于提升企业的技术水平，使其在不断演进的商业环境中保持竞争优势。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此外，社会对企业责任的期望也在逐渐升高。雪茄烟项目充分融入了社会责任的理念，通过可持续经营和社会公益雪茄烟项目，企图为社会贡献一份力量，在商业成功的同时关注社会价值。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9577"/>
      <w:r>
        <w:rPr>
          <w:rFonts w:ascii="仿宋" w:eastAsia="仿宋" w:hAnsi="仿宋" w:cs="仿宋" w:hint="eastAsia"/>
          <w:sz w:val="28"/>
          <w:lang w:eastAsia="zh-CN"/>
        </w:rPr>
        <w:t>二、雪茄烟项目建设背景及必要性分析</w:t>
      </w:r>
      <w:bookmarkEnd w:id="8"/>
    </w:p>
    <w:p>
      <w:pPr>
        <w:pStyle w:val="Heading2"/>
        <w:rPr>
          <w:rFonts w:ascii="仿宋" w:eastAsia="仿宋" w:hAnsi="仿宋" w:cs="仿宋" w:hint="eastAsia"/>
          <w:lang w:eastAsia="zh-CN"/>
        </w:rPr>
      </w:pPr>
      <w:bookmarkStart w:id="9" w:name="_Toc19605"/>
      <w:r>
        <w:rPr>
          <w:rFonts w:ascii="仿宋" w:eastAsia="仿宋" w:hAnsi="仿宋" w:cs="仿宋" w:hint="eastAsia"/>
          <w:lang w:eastAsia="zh-CN"/>
        </w:rPr>
        <w:t>(一)、雪茄烟项目背景分析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雪茄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我们的背景分析将深入挖掘当前行业的发展趋势，通过对竞争态势的全面审视，找到雪茄烟项目在这个潮流中的定位。同时，我们将关注行业内涌现的新兴机遇，以便雪茄烟项目更好地融入行业发展的潮流中。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雪茄烟项目提供了强大的发展动力。我们将聚焦于行业内最新的技术发展趋势，包括但不限于人工智能、大数据分析、物联网等领域。通过深度的技术研究，我们将确保雪茄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雪茄烟项目发展的源泉。我们将投入更多的精力对市场需求进行深入剖析，超越表面的需求，深入挖掘潜在的市场痛点和机遇。通过对市场需求的细致了解，雪茄烟项目将更有针对性地设计解决方案，满足市场的多样化需求，从而更好地促进雪茄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雪茄烟项目战略至关重要。我们将对竞争态势进行更为深入的分析，包括但不限于市场份额、产品特点、客户满意度等多个维度。通过深度的竞争分析，雪茄烟项目将能够更准确地把握市场脉搏，制定具有竞争力的雪茄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雪茄烟项目的发展具有直接的影响。我们将进行更为全面的法规和政策分析，了解行业发展中的潜在法律风险和合规挑战。通过充分了解和遵守相关法规，雪茄烟项目将确保在法律框架内合法合规运营，为雪茄烟项目的稳健发展提供有力支持。</w:t>
      </w:r>
    </w:p>
    <w:p>
      <w:pPr>
        <w:pStyle w:val="Heading2"/>
        <w:ind w:firstLine="560" w:firstLineChars="200"/>
        <w:rPr>
          <w:rFonts w:ascii="仿宋" w:eastAsia="仿宋" w:hAnsi="仿宋" w:cs="仿宋" w:hint="eastAsia"/>
          <w:sz w:val="28"/>
          <w:lang w:eastAsia="zh-CN"/>
        </w:rPr>
      </w:pPr>
      <w:bookmarkStart w:id="10" w:name="_Toc20996"/>
      <w:r>
        <w:rPr>
          <w:rFonts w:ascii="仿宋" w:eastAsia="仿宋" w:hAnsi="仿宋" w:cs="仿宋" w:hint="eastAsia"/>
          <w:sz w:val="28"/>
          <w:lang w:eastAsia="zh-CN"/>
        </w:rPr>
        <w:t>(二)、雪茄烟项目建设必要性分析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建设的迫切性源于对行业发展趋势的深刻洞察。我们正处于一个行业变革的时代，科技创新、数字化转型成为企业发展的关键动力。雪茄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建设不仅仅是为了跟上潮流，更是为了通过技术创新推动企业的持续发展。通过引入先进的技术和解决方案，雪茄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雪茄烟项目的建设成为必然选择，通过提高产品质量、拓展服务领域，从而在竞争中获得更多的机会。雪茄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雪茄烟项目建设的必要性体现在对客户需求更精准的满足。通过雪茄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雪茄烟项目建设的背后是对企业持续创新的追求。只有通过不断创新，企业才能在竞争中立于不败之地。雪茄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4480"/>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3967"/>
      <w:r>
        <w:rPr>
          <w:rFonts w:ascii="仿宋" w:eastAsia="仿宋" w:hAnsi="仿宋" w:cs="仿宋" w:hint="eastAsia"/>
          <w:lang w:eastAsia="zh-CN"/>
        </w:rPr>
        <w:t>(一)、雪茄烟行业分析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雪茄烟行业一直以来都是市场的关注焦点。行业内的发展趋势、竞争态势以及潜在机会都对雪茄烟项目的推进产生深远的影响。通过深入研究行业的整体概貌，我们将更好地理解行业的核心特征，为雪茄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雪茄烟行业，技术一直是推动创新和发展的关键因素。我们将对当前技术趋势进行详尽分析，包括但不限于人工智能、大数据应用、先进制造技术等。这有助于雪茄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雪茄烟项目成功的基础。我们将对主要竞争对手进行深入研究，包括其市场份额、产品特点、市场定位等。通过全面了解竞争对手的优势和劣势，雪茄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7803"/>
      <w:r>
        <w:rPr>
          <w:rFonts w:ascii="仿宋" w:eastAsia="仿宋" w:hAnsi="仿宋" w:cs="仿宋" w:hint="eastAsia"/>
          <w:sz w:val="28"/>
          <w:lang w:eastAsia="zh-CN"/>
        </w:rPr>
        <w:t>(二)、雪茄烟市场分析预测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通过对市场规模的深入调研，我们将预测雪茄烟市场未来的增长趋势。这包括市场的整体规模、各细分领域的发展趋势等。雪茄烟项目可以根据市场的扩张速度和潜在机会，制定更符合市场需求的发展策略。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了解消费者的需求是市场分析的核心。我们将通过调查研究，深入挖掘目标消费者的需求特点、购买习惯以及对产品和服务的期望。这有助于雪茄烟项目更好地定位目标市场，提供更符合消费者期待的解决方案。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雪茄烟项目实施过程中需要充分考虑的因素。我们将对市场风险进行全面评估，包括但不限于政策法规风险、市场竞争风险、技术变革风险等。通过对潜在风险的深入分析，雪茄烟项目可以制定相应的风险缓解策略，降低不确定性对雪茄烟项目的影响。</w:t>
      </w:r>
    </w:p>
    <w:p>
      <w:pPr>
        <w:pStyle w:val="Heading1"/>
        <w:ind w:firstLine="560" w:firstLineChars="200"/>
        <w:rPr>
          <w:rFonts w:ascii="仿宋" w:eastAsia="仿宋" w:hAnsi="仿宋" w:cs="仿宋" w:hint="eastAsia"/>
          <w:sz w:val="28"/>
          <w:lang w:eastAsia="zh-CN"/>
        </w:rPr>
      </w:pPr>
      <w:bookmarkStart w:id="14" w:name="_Toc23469"/>
      <w:r>
        <w:rPr>
          <w:rFonts w:ascii="仿宋" w:eastAsia="仿宋" w:hAnsi="仿宋" w:cs="仿宋" w:hint="eastAsia"/>
          <w:sz w:val="28"/>
          <w:lang w:eastAsia="zh-CN"/>
        </w:rPr>
        <w:t>四、雪茄烟项目土建工程</w:t>
      </w:r>
      <w:bookmarkEnd w:id="14"/>
    </w:p>
    <w:p>
      <w:pPr>
        <w:pStyle w:val="Heading2"/>
        <w:rPr>
          <w:rFonts w:ascii="仿宋" w:eastAsia="仿宋" w:hAnsi="仿宋" w:cs="仿宋" w:hint="eastAsia"/>
          <w:lang w:eastAsia="zh-CN"/>
        </w:rPr>
      </w:pPr>
      <w:bookmarkStart w:id="15" w:name="_Toc21461"/>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在雪茄烟项目的建筑工程设计中，我们将秉承一系列重要的设计原则，以确保雪茄烟项目建筑在功能、美观、可持续性等方面达到最佳效果。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首要原则是确保建筑的功能性得到最大化的发挥。我们将充分理解雪茄烟项目的实际需求，合理布局各个功能区域，保证建筑在满足业务需求的同时，提供高效的工作环境。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在建筑设计中，我们将综合考虑建设和运营成本。通过精细的经济效益分析，确保设计方案在高效利用资源的同时，对雪茄烟项目的长期盈利能力有积极的贡献。</w:t>
      </w:r>
    </w:p>
    <w:p>
      <w:pPr>
        <w:pStyle w:val="Heading2"/>
        <w:ind w:firstLine="560" w:firstLineChars="200"/>
        <w:rPr>
          <w:rFonts w:ascii="仿宋" w:eastAsia="仿宋" w:hAnsi="仿宋" w:cs="仿宋" w:hint="eastAsia"/>
          <w:sz w:val="28"/>
          <w:lang w:eastAsia="zh-CN"/>
        </w:rPr>
      </w:pPr>
      <w:bookmarkStart w:id="16" w:name="_Toc20882"/>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雪茄烟项目的土建工程设计中，我们将精准设定设计年限，结合雪茄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雪茄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391"/>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雪茄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雪茄烟项目的设计在符合法规的同时，达到最高的安全标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https://d.book118.com/257153022132006053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雪茄烟项目规划设计纲要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AA1EB9"/>
    <w:rsid w:val="05AA1E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715302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2024-03-04T23:15:00Z</dcterms:created>
  <dcterms:modified xsi:type="dcterms:W3CDTF">2024-03-04T23:16:05Z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D10F86E780424C7599BA48B0ED22CD17_11</vt:lpwstr>
  </property>
  <property fmtid="{D5CDD505-2E9C-101B-9397-08002B2CF9AE}" pid="3" name="KSOProductBuildVer">
    <vt:lpwstr>2052-12.1.0.16388</vt:lpwstr>
  </property>
</Properties>
</file>