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67C4B" w14:paraId="4CBD4D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7C4B" w14:paraId="3F8185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7C4B" w14:paraId="3FE8A5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7C4B" w:rsidRPr="00867C4B" w14:paraId="73915AEA" w14:textId="2F0E9D8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67C4B">
        <w:rPr>
          <w:rFonts w:ascii="宋体" w:eastAsia="宋体" w:hAnsi="宋体" w:hint="eastAsia"/>
          <w:b/>
          <w:sz w:val="60"/>
        </w:rPr>
        <w:t>淀粉及淀粉制品项目风险评估报告</w:t>
      </w:r>
    </w:p>
    <w:p w:rsidR="00867C4B" w:rsidP="00867C4B" w14:paraId="3FD90686" w14:textId="57D3CDF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67C4B">
        <w:rPr>
          <w:rFonts w:ascii="仿宋" w:eastAsia="仿宋" w:hAnsi="仿宋" w:hint="eastAsia"/>
          <w:b/>
          <w:sz w:val="40"/>
        </w:rPr>
        <w:t>目录</w:t>
      </w:r>
    </w:p>
    <w:p w:rsidR="00867C4B" w14:paraId="42CBD4EE" w14:textId="308DD73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7C4B" w14:paraId="20B494AA" w14:textId="2B6120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7C4B" w14:paraId="4AB80E4E" w14:textId="1FD397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7C4B" w14:paraId="1209AA4B" w14:textId="6E34A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7C4B" w14:paraId="17D6BE90" w14:textId="0E8CB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67C4B" w14:paraId="24596073" w14:textId="38A13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7C4B" w14:paraId="13D5CFDB" w14:textId="4EC7EF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7C4B" w14:paraId="0C93C141" w14:textId="0E32A3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7C4B" w14:paraId="1B699309" w14:textId="5F6804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67C4B" w14:paraId="3C3A917E" w14:textId="532988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三、评价淀粉及淀粉制品项目概述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67C4B" w14:paraId="2DEC64B8" w14:textId="73B0D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67C4B" w14:paraId="60E0A76E" w14:textId="66030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(二)、淀粉及淀粉制品行业企业所在地的自然条件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67C4B" w14:paraId="258416D5" w14:textId="2491C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_Toc158419956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67C4B" w14:paraId="576CA41F" w14:textId="7BF97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_Toc158419957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67C4B" w14:paraId="7DE122AF" w14:textId="43654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_Toc158419958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67C4B" w14:paraId="40FC8338" w14:textId="6E810B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_Toc158419959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67C4B" w14:paraId="3242C7B2" w14:textId="1F77B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_Toc158419960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67C4B" w14:paraId="46F3D506" w14:textId="6C6960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_Toc158419961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67C4B" w14:paraId="13402D76" w14:textId="7EE25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_Toc158419962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67C4B" w14:paraId="201CB906" w14:textId="2E24A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_Toc158419963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67C4B" w14:paraId="08F2D4A7" w14:textId="47C7D95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_Toc158419964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67C4B" w14:paraId="66D4CA5B" w14:textId="29F9DC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67C4B" w14:paraId="0C63EE09" w14:textId="20FD9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_Toc158419966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67C4B" w14:paraId="70AF951A" w14:textId="75D77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_Toc158419967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67C4B" w14:paraId="1AF7EB60" w14:textId="78907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_Toc158419968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67C4B" w14:paraId="340D8F21" w14:textId="2CA694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_Toc158419969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67C4B" w14:paraId="0738A2E2" w14:textId="2D94D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_Toc158419970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67C4B" w14:paraId="22CD6CEE" w14:textId="04F3E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67C4B" w14:paraId="3DD89C1C" w14:textId="1D787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_Toc158419972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67C4B" w14:paraId="39E9BA1C" w14:textId="2833D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_Toc158419973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67C4B" w14:paraId="56959924" w14:textId="0BC279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67C4B" w14:paraId="4420D32B" w14:textId="5F9491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67C4B" w14:paraId="3A51F156" w14:textId="069B8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_Toc158419976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67C4B" w14:paraId="74A44C7A" w14:textId="1319A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67C4B" w14:paraId="5E16D529" w14:textId="7807BE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_Toc158419978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67C4B" w14:paraId="2CFC7504" w14:textId="6AB907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_Toc158419979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67C4B" w14:paraId="6C21DC3D" w14:textId="63D9E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_Toc158419980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67C4B" w14:paraId="6A0AFC6E" w14:textId="50D308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_Toc158419981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67C4B" w14:paraId="4282F3EF" w14:textId="44E18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_Toc158419982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67C4B" w14:paraId="34D4E7D9" w14:textId="66C90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_Toc158419983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67C4B" w14:paraId="66CF495F" w14:textId="29C12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_Toc158419984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67C4B" w14:paraId="393E9DAD" w14:textId="278DA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_Toc158419985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67C4B" w14:paraId="3233B95C" w14:textId="222A179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_Toc158419986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67C4B" w14:paraId="055ACB27" w14:textId="71B3B1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_Toc158419987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67C4B" w14:paraId="07304AA6" w14:textId="37E97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_Toc158419988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67C4B" w14:paraId="62AC6D9D" w14:textId="0A978E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_Toc158419989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67C4B" w14:paraId="0BF5F96E" w14:textId="12829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_Toc158419990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67C4B" w14:paraId="766E98D2" w14:textId="741BC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_Toc158419991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67C4B" w14:paraId="0BE9A269" w14:textId="519C9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_Toc158419992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67C4B" w14:paraId="1D083BD6" w14:textId="7C41D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_Toc158419993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67C4B" w14:paraId="5FEC423A" w14:textId="2A0D35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_Toc158419994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67C4B" w14:paraId="05B5A1D6" w14:textId="04E02F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_Toc158419995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67C4B" w14:paraId="240E3E66" w14:textId="285FB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_Toc158419996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67C4B" w14:paraId="517C969C" w14:textId="47626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_Toc158419997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67C4B" w14:paraId="33AACA6B" w14:textId="36C901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_Toc158419998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67C4B" w14:paraId="3A244C5A" w14:textId="42EC2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_Toc158419999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67C4B" w14:paraId="1D91FE9A" w14:textId="4DFE6D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_Toc158420000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67C4B" w14:paraId="04E10EA0" w14:textId="072A9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_Toc158420001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67C4B" w14:paraId="48FAB7D6" w14:textId="72E4BE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十二、淀粉及淀粉制品项目安全现状评价报告的后续管理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_Toc158420002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67C4B" w14:paraId="556B70EC" w14:textId="17273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_Toc158420003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67C4B" w14:paraId="15D7E1F5" w14:textId="7B19C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_Toc158420004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67C4B" w14:paraId="16042DC7" w14:textId="5DBB7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_Toc158420005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67C4B" w14:paraId="395CE07E" w14:textId="5F85C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_Toc158420006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67C4B" w14:paraId="3B1D1A44" w14:textId="6EE61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_Toc158420007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67C4B" w14:paraId="66856A08" w14:textId="1E0A698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_Toc158420008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67C4B" w14:paraId="2741B21D" w14:textId="1D857F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_Toc158420009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67C4B" w14:paraId="1E5ACA05" w14:textId="5D193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_Toc158420010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67C4B" w14:paraId="1C04E03C" w14:textId="1C752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_Toc158420011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67C4B" w14:paraId="021B1D0A" w14:textId="66A918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_Toc158420012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67C4B" w14:paraId="6535C7CC" w14:textId="03E8AE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_Toc158420013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67C4B" w14:paraId="5B3EBBAB" w14:textId="01561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_Toc158420014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867C4B" w14:paraId="10B288CF" w14:textId="291E91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_Toc158420015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867C4B" w14:paraId="2C372014" w14:textId="0DDDB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_Toc158420016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867C4B" w14:paraId="59D65F8E" w14:textId="795D2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_Toc158420017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867C4B" w14:paraId="101C9E95" w14:textId="3672F3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_Toc158420018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867C4B" w14:paraId="34FC855C" w14:textId="4BA36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_Toc158420019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867C4B" w:rsidP="00867C4B" w14:paraId="0F841693" w14:textId="5694DBF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https://d.book118.com/257163016154006043</w:t>
        </w:r>
      </w:hyperlink>
    </w:p>
    <w:p w:rsidR="00867C4B" w:rsidP="00867C4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:rsidP="008D68DF" w14:paraId="65F2E1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7C4B" w14:paraId="21650A8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:rsidP="008D68DF" w14:paraId="31AFD403" w14:textId="64FBA1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67C4B" w14:paraId="209F1A5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14:paraId="2620A27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:rsidP="008D68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7C4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:rsidP="008D68DF" w14:textId="64FBA1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67C4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:rsidP="008D68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7C4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:rsidP="008D68DF" w14:textId="64FBA1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67C4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:rsidP="008D68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7C4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:rsidP="008D68DF" w14:textId="64FBA1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67C4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:rsidP="008D68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7C4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:rsidP="008D68DF" w14:textId="64FBA1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67C4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14:paraId="4FC0B2C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:rsidRPr="00867C4B" w:rsidP="00867C4B" w14:paraId="017C493F" w14:textId="4D057045">
    <w:pPr>
      <w:pStyle w:val="Header"/>
      <w:rPr>
        <w:rFonts w:ascii="仿宋" w:eastAsia="仿宋" w:hAnsi="仿宋"/>
      </w:rPr>
    </w:pPr>
    <w:r w:rsidRPr="00867C4B">
      <w:rPr>
        <w:rFonts w:ascii="仿宋" w:eastAsia="仿宋" w:hAnsi="仿宋" w:hint="eastAsia"/>
      </w:rPr>
      <w:t>淀粉及淀粉制品项目风险评估报告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14:paraId="65C2271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:rsidRPr="00867C4B" w:rsidP="00867C4B" w14:textId="4D057045">
    <w:pPr>
      <w:pStyle w:val="Header"/>
      <w:rPr>
        <w:rFonts w:ascii="仿宋" w:eastAsia="仿宋" w:hAnsi="仿宋"/>
      </w:rPr>
    </w:pPr>
    <w:r w:rsidRPr="00867C4B">
      <w:rPr>
        <w:rFonts w:ascii="仿宋" w:eastAsia="仿宋" w:hAnsi="仿宋" w:hint="eastAsia"/>
      </w:rPr>
      <w:t>淀粉及淀粉制品项目风险评估报告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:rsidRPr="00867C4B" w:rsidP="00867C4B" w14:textId="4D057045">
    <w:pPr>
      <w:pStyle w:val="Header"/>
      <w:rPr>
        <w:rFonts w:ascii="仿宋" w:eastAsia="仿宋" w:hAnsi="仿宋"/>
      </w:rPr>
    </w:pPr>
    <w:r w:rsidRPr="00867C4B">
      <w:rPr>
        <w:rFonts w:ascii="仿宋" w:eastAsia="仿宋" w:hAnsi="仿宋" w:hint="eastAsia"/>
      </w:rPr>
      <w:t>淀粉及淀粉制品项目风险评估报告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:rsidRPr="00867C4B" w:rsidP="00867C4B" w14:textId="4D057045">
    <w:pPr>
      <w:pStyle w:val="Header"/>
      <w:rPr>
        <w:rFonts w:ascii="仿宋" w:eastAsia="仿宋" w:hAnsi="仿宋"/>
      </w:rPr>
    </w:pPr>
    <w:r w:rsidRPr="00867C4B">
      <w:rPr>
        <w:rFonts w:ascii="仿宋" w:eastAsia="仿宋" w:hAnsi="仿宋" w:hint="eastAsia"/>
      </w:rPr>
      <w:t>淀粉及淀粉制品项目风险评估报告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:rsidRPr="00867C4B" w:rsidP="00867C4B" w14:textId="4D057045">
    <w:pPr>
      <w:pStyle w:val="Header"/>
      <w:rPr>
        <w:rFonts w:ascii="仿宋" w:eastAsia="仿宋" w:hAnsi="仿宋"/>
      </w:rPr>
    </w:pPr>
    <w:r w:rsidRPr="00867C4B">
      <w:rPr>
        <w:rFonts w:ascii="仿宋" w:eastAsia="仿宋" w:hAnsi="仿宋" w:hint="eastAsia"/>
      </w:rPr>
      <w:t>淀粉及淀粉制品项目风险评估报告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C4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C4B"/>
    <w:rsid w:val="00867C4B"/>
    <w:rsid w:val="008D68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EEC9329"/>
  <w15:chartTrackingRefBased/>
  <w15:docId w15:val="{F232FBE0-C1B6-4C4A-BD1F-99A1909F2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67C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67C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67C4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67C4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67C4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67C4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67C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67C4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67C4B"/>
  </w:style>
  <w:style w:type="paragraph" w:styleId="TOC1">
    <w:name w:val="toc 1"/>
    <w:basedOn w:val="Normal"/>
    <w:next w:val="Normal"/>
    <w:autoRedefine/>
    <w:uiPriority w:val="39"/>
    <w:unhideWhenUsed/>
    <w:rsid w:val="00867C4B"/>
  </w:style>
  <w:style w:type="paragraph" w:styleId="TOC2">
    <w:name w:val="toc 2"/>
    <w:basedOn w:val="Normal"/>
    <w:next w:val="Normal"/>
    <w:autoRedefine/>
    <w:uiPriority w:val="39"/>
    <w:unhideWhenUsed/>
    <w:rsid w:val="00867C4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57163016154006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6930</Words>
  <Characters>39503</Characters>
  <Application>Microsoft Office Word</Application>
  <DocSecurity>0</DocSecurity>
  <Lines>329</Lines>
  <Paragraphs>92</Paragraphs>
  <ScaleCrop>false</ScaleCrop>
  <Company/>
  <LinksUpToDate>false</LinksUpToDate>
  <CharactersWithSpaces>46341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2024-02-09T17:11:00Z</dcterms:created>
  <dcterms:modified xsi:type="dcterms:W3CDTF">2024-02-09T17:12:00Z</dcterms:modified>
</cp:coreProperties>
</file>