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88" w:history="1">
        <w:r>
          <w:rPr>
            <w:rFonts w:ascii="仿宋" w:eastAsia="仿宋" w:hAnsi="仿宋" w:cs="仿宋" w:hint="eastAsia"/>
            <w:lang w:eastAsia="zh-CN"/>
          </w:rPr>
          <w:t>序言</w:t>
        </w:r>
        <w:r>
          <w:tab/>
        </w:r>
        <w:r>
          <w:fldChar w:fldCharType="begin"/>
        </w:r>
        <w:r>
          <w:instrText xml:space="preserve"> PAGEREF _Toc16088 \h </w:instrText>
        </w:r>
        <w:r>
          <w:fldChar w:fldCharType="separate"/>
        </w:r>
        <w:r>
          <w:t>3</w:t>
        </w:r>
        <w:r>
          <w:fldChar w:fldCharType="end"/>
        </w:r>
      </w:hyperlink>
    </w:p>
    <w:p>
      <w:pPr>
        <w:pStyle w:val="TOC1"/>
        <w:tabs>
          <w:tab w:val="right" w:leader="dot" w:pos="8306"/>
        </w:tabs>
      </w:pPr>
      <w:hyperlink w:anchor="_Toc9491" w:history="1">
        <w:r>
          <w:rPr>
            <w:rFonts w:ascii="仿宋" w:eastAsia="仿宋" w:hAnsi="仿宋" w:cs="仿宋" w:hint="eastAsia"/>
            <w:lang w:eastAsia="zh-CN"/>
          </w:rPr>
          <w:t>一、背景、必要性分析</w:t>
        </w:r>
        <w:r>
          <w:tab/>
        </w:r>
        <w:r>
          <w:fldChar w:fldCharType="begin"/>
        </w:r>
        <w:r>
          <w:instrText xml:space="preserve"> PAGEREF _Toc9491 \h </w:instrText>
        </w:r>
        <w:r>
          <w:fldChar w:fldCharType="separate"/>
        </w:r>
        <w:r>
          <w:t>3</w:t>
        </w:r>
        <w:r>
          <w:fldChar w:fldCharType="end"/>
        </w:r>
      </w:hyperlink>
    </w:p>
    <w:p>
      <w:pPr>
        <w:pStyle w:val="TOC2"/>
        <w:tabs>
          <w:tab w:val="right" w:leader="dot" w:pos="8306"/>
        </w:tabs>
      </w:pPr>
      <w:hyperlink w:anchor="_Toc15981" w:history="1">
        <w:r>
          <w:rPr>
            <w:rFonts w:ascii="仿宋" w:eastAsia="仿宋" w:hAnsi="仿宋" w:cs="仿宋" w:hint="eastAsia"/>
            <w:lang w:eastAsia="zh-CN"/>
          </w:rPr>
          <w:t>(一)、项目建设背景</w:t>
        </w:r>
        <w:r>
          <w:tab/>
        </w:r>
        <w:r>
          <w:fldChar w:fldCharType="begin"/>
        </w:r>
        <w:r>
          <w:instrText xml:space="preserve"> PAGEREF _Toc15981 \h </w:instrText>
        </w:r>
        <w:r>
          <w:fldChar w:fldCharType="separate"/>
        </w:r>
        <w:r>
          <w:t>3</w:t>
        </w:r>
        <w:r>
          <w:fldChar w:fldCharType="end"/>
        </w:r>
      </w:hyperlink>
    </w:p>
    <w:p>
      <w:pPr>
        <w:pStyle w:val="TOC2"/>
        <w:tabs>
          <w:tab w:val="right" w:leader="dot" w:pos="8306"/>
        </w:tabs>
      </w:pPr>
      <w:hyperlink w:anchor="_Toc27306" w:history="1">
        <w:r>
          <w:rPr>
            <w:rFonts w:ascii="仿宋" w:eastAsia="仿宋" w:hAnsi="仿宋" w:cs="仿宋" w:hint="eastAsia"/>
            <w:lang w:eastAsia="zh-CN"/>
          </w:rPr>
          <w:t>(二)、必要性分析</w:t>
        </w:r>
        <w:r>
          <w:tab/>
        </w:r>
        <w:r>
          <w:fldChar w:fldCharType="begin"/>
        </w:r>
        <w:r>
          <w:instrText xml:space="preserve"> PAGEREF _Toc27306 \h </w:instrText>
        </w:r>
        <w:r>
          <w:fldChar w:fldCharType="separate"/>
        </w:r>
        <w:r>
          <w:t>4</w:t>
        </w:r>
        <w:r>
          <w:fldChar w:fldCharType="end"/>
        </w:r>
      </w:hyperlink>
    </w:p>
    <w:p>
      <w:pPr>
        <w:pStyle w:val="TOC2"/>
        <w:tabs>
          <w:tab w:val="right" w:leader="dot" w:pos="8306"/>
        </w:tabs>
      </w:pPr>
      <w:hyperlink w:anchor="_Toc10178" w:history="1">
        <w:r>
          <w:rPr>
            <w:rFonts w:ascii="仿宋" w:eastAsia="仿宋" w:hAnsi="仿宋" w:cs="仿宋" w:hint="eastAsia"/>
            <w:lang w:eastAsia="zh-CN"/>
          </w:rPr>
          <w:t>(三)、项目建设有利条件</w:t>
        </w:r>
        <w:r>
          <w:tab/>
        </w:r>
        <w:r>
          <w:fldChar w:fldCharType="begin"/>
        </w:r>
        <w:r>
          <w:instrText xml:space="preserve"> PAGEREF _Toc10178 \h </w:instrText>
        </w:r>
        <w:r>
          <w:fldChar w:fldCharType="separate"/>
        </w:r>
        <w:r>
          <w:t>5</w:t>
        </w:r>
        <w:r>
          <w:fldChar w:fldCharType="end"/>
        </w:r>
      </w:hyperlink>
    </w:p>
    <w:p>
      <w:pPr>
        <w:pStyle w:val="TOC1"/>
        <w:tabs>
          <w:tab w:val="right" w:leader="dot" w:pos="8306"/>
        </w:tabs>
      </w:pPr>
      <w:hyperlink w:anchor="_Toc27390" w:history="1">
        <w:r>
          <w:rPr>
            <w:rFonts w:ascii="仿宋" w:eastAsia="仿宋" w:hAnsi="仿宋" w:cs="仿宋" w:hint="eastAsia"/>
            <w:lang w:eastAsia="zh-CN"/>
          </w:rPr>
          <w:t>二、社会影响分析</w:t>
        </w:r>
        <w:r>
          <w:tab/>
        </w:r>
        <w:r>
          <w:fldChar w:fldCharType="begin"/>
        </w:r>
        <w:r>
          <w:instrText xml:space="preserve"> PAGEREF _Toc27390 \h </w:instrText>
        </w:r>
        <w:r>
          <w:fldChar w:fldCharType="separate"/>
        </w:r>
        <w:r>
          <w:t>7</w:t>
        </w:r>
        <w:r>
          <w:fldChar w:fldCharType="end"/>
        </w:r>
      </w:hyperlink>
    </w:p>
    <w:p>
      <w:pPr>
        <w:pStyle w:val="TOC2"/>
        <w:tabs>
          <w:tab w:val="right" w:leader="dot" w:pos="8306"/>
        </w:tabs>
      </w:pPr>
      <w:hyperlink w:anchor="_Toc12786" w:history="1">
        <w:r>
          <w:rPr>
            <w:rFonts w:ascii="仿宋" w:eastAsia="仿宋" w:hAnsi="仿宋" w:cs="仿宋" w:hint="eastAsia"/>
            <w:lang w:eastAsia="zh-CN"/>
          </w:rPr>
          <w:t>(一)、社会影响效果分析</w:t>
        </w:r>
        <w:r>
          <w:tab/>
        </w:r>
        <w:r>
          <w:fldChar w:fldCharType="begin"/>
        </w:r>
        <w:r>
          <w:instrText xml:space="preserve"> PAGEREF _Toc12786 \h </w:instrText>
        </w:r>
        <w:r>
          <w:fldChar w:fldCharType="separate"/>
        </w:r>
        <w:r>
          <w:t>7</w:t>
        </w:r>
        <w:r>
          <w:fldChar w:fldCharType="end"/>
        </w:r>
      </w:hyperlink>
    </w:p>
    <w:p>
      <w:pPr>
        <w:pStyle w:val="TOC2"/>
        <w:tabs>
          <w:tab w:val="right" w:leader="dot" w:pos="8306"/>
        </w:tabs>
      </w:pPr>
      <w:hyperlink w:anchor="_Toc27276" w:history="1">
        <w:r>
          <w:rPr>
            <w:rFonts w:ascii="仿宋" w:eastAsia="仿宋" w:hAnsi="仿宋" w:cs="仿宋" w:hint="eastAsia"/>
            <w:lang w:eastAsia="zh-CN"/>
          </w:rPr>
          <w:t>(二)、社会适应性分析</w:t>
        </w:r>
        <w:r>
          <w:tab/>
        </w:r>
        <w:r>
          <w:fldChar w:fldCharType="begin"/>
        </w:r>
        <w:r>
          <w:instrText xml:space="preserve"> PAGEREF _Toc27276 \h </w:instrText>
        </w:r>
        <w:r>
          <w:fldChar w:fldCharType="separate"/>
        </w:r>
        <w:r>
          <w:t>9</w:t>
        </w:r>
        <w:r>
          <w:fldChar w:fldCharType="end"/>
        </w:r>
      </w:hyperlink>
    </w:p>
    <w:p>
      <w:pPr>
        <w:pStyle w:val="TOC2"/>
        <w:tabs>
          <w:tab w:val="right" w:leader="dot" w:pos="8306"/>
        </w:tabs>
      </w:pPr>
      <w:hyperlink w:anchor="_Toc6672" w:history="1">
        <w:r>
          <w:rPr>
            <w:rFonts w:ascii="仿宋" w:eastAsia="仿宋" w:hAnsi="仿宋" w:cs="仿宋" w:hint="eastAsia"/>
            <w:lang w:eastAsia="zh-CN"/>
          </w:rPr>
          <w:t>(三)、社会风险及对策分析</w:t>
        </w:r>
        <w:r>
          <w:tab/>
        </w:r>
        <w:r>
          <w:fldChar w:fldCharType="begin"/>
        </w:r>
        <w:r>
          <w:instrText xml:space="preserve"> PAGEREF _Toc6672 \h </w:instrText>
        </w:r>
        <w:r>
          <w:fldChar w:fldCharType="separate"/>
        </w:r>
        <w:r>
          <w:t>11</w:t>
        </w:r>
        <w:r>
          <w:fldChar w:fldCharType="end"/>
        </w:r>
      </w:hyperlink>
    </w:p>
    <w:p>
      <w:pPr>
        <w:pStyle w:val="TOC1"/>
        <w:tabs>
          <w:tab w:val="right" w:leader="dot" w:pos="8306"/>
        </w:tabs>
      </w:pPr>
      <w:hyperlink w:anchor="_Toc14973" w:history="1">
        <w:r>
          <w:rPr>
            <w:rFonts w:ascii="仿宋" w:eastAsia="仿宋" w:hAnsi="仿宋" w:cs="仿宋" w:hint="eastAsia"/>
            <w:lang w:eastAsia="zh-CN"/>
          </w:rPr>
          <w:t>三、环境和生态影响分析</w:t>
        </w:r>
        <w:r>
          <w:tab/>
        </w:r>
        <w:r>
          <w:fldChar w:fldCharType="begin"/>
        </w:r>
        <w:r>
          <w:instrText xml:space="preserve"> PAGEREF _Toc14973 \h </w:instrText>
        </w:r>
        <w:r>
          <w:fldChar w:fldCharType="separate"/>
        </w:r>
        <w:r>
          <w:t>14</w:t>
        </w:r>
        <w:r>
          <w:fldChar w:fldCharType="end"/>
        </w:r>
      </w:hyperlink>
    </w:p>
    <w:p>
      <w:pPr>
        <w:pStyle w:val="TOC2"/>
        <w:tabs>
          <w:tab w:val="right" w:leader="dot" w:pos="8306"/>
        </w:tabs>
      </w:pPr>
      <w:hyperlink w:anchor="_Toc23417" w:history="1">
        <w:r>
          <w:rPr>
            <w:rFonts w:ascii="仿宋" w:eastAsia="仿宋" w:hAnsi="仿宋" w:cs="仿宋" w:hint="eastAsia"/>
            <w:lang w:eastAsia="zh-CN"/>
          </w:rPr>
          <w:t>(一)、环境和生态现状</w:t>
        </w:r>
        <w:r>
          <w:tab/>
        </w:r>
        <w:r>
          <w:fldChar w:fldCharType="begin"/>
        </w:r>
        <w:r>
          <w:instrText xml:space="preserve"> PAGEREF _Toc23417 \h </w:instrText>
        </w:r>
        <w:r>
          <w:fldChar w:fldCharType="separate"/>
        </w:r>
        <w:r>
          <w:t>14</w:t>
        </w:r>
        <w:r>
          <w:fldChar w:fldCharType="end"/>
        </w:r>
      </w:hyperlink>
    </w:p>
    <w:p>
      <w:pPr>
        <w:pStyle w:val="TOC2"/>
        <w:tabs>
          <w:tab w:val="right" w:leader="dot" w:pos="8306"/>
        </w:tabs>
      </w:pPr>
      <w:hyperlink w:anchor="_Toc1071" w:history="1">
        <w:r>
          <w:rPr>
            <w:rFonts w:ascii="仿宋" w:eastAsia="仿宋" w:hAnsi="仿宋" w:cs="仿宋" w:hint="eastAsia"/>
            <w:lang w:eastAsia="zh-CN"/>
          </w:rPr>
          <w:t>(二)、生态环境影响分析</w:t>
        </w:r>
        <w:r>
          <w:tab/>
        </w:r>
        <w:r>
          <w:fldChar w:fldCharType="begin"/>
        </w:r>
        <w:r>
          <w:instrText xml:space="preserve"> PAGEREF _Toc1071 \h </w:instrText>
        </w:r>
        <w:r>
          <w:fldChar w:fldCharType="separate"/>
        </w:r>
        <w:r>
          <w:t>16</w:t>
        </w:r>
        <w:r>
          <w:fldChar w:fldCharType="end"/>
        </w:r>
      </w:hyperlink>
    </w:p>
    <w:p>
      <w:pPr>
        <w:pStyle w:val="TOC2"/>
        <w:tabs>
          <w:tab w:val="right" w:leader="dot" w:pos="8306"/>
        </w:tabs>
      </w:pPr>
      <w:hyperlink w:anchor="_Toc28606" w:history="1">
        <w:r>
          <w:rPr>
            <w:rFonts w:ascii="仿宋" w:eastAsia="仿宋" w:hAnsi="仿宋" w:cs="仿宋" w:hint="eastAsia"/>
            <w:lang w:eastAsia="zh-CN"/>
          </w:rPr>
          <w:t>(三)、生态环境保护措施</w:t>
        </w:r>
        <w:r>
          <w:tab/>
        </w:r>
        <w:r>
          <w:fldChar w:fldCharType="begin"/>
        </w:r>
        <w:r>
          <w:instrText xml:space="preserve"> PAGEREF _Toc28606 \h </w:instrText>
        </w:r>
        <w:r>
          <w:fldChar w:fldCharType="separate"/>
        </w:r>
        <w:r>
          <w:t>17</w:t>
        </w:r>
        <w:r>
          <w:fldChar w:fldCharType="end"/>
        </w:r>
      </w:hyperlink>
    </w:p>
    <w:p>
      <w:pPr>
        <w:pStyle w:val="TOC2"/>
        <w:tabs>
          <w:tab w:val="right" w:leader="dot" w:pos="8306"/>
        </w:tabs>
      </w:pPr>
      <w:hyperlink w:anchor="_Toc8686" w:history="1">
        <w:r>
          <w:rPr>
            <w:rFonts w:ascii="仿宋" w:eastAsia="仿宋" w:hAnsi="仿宋" w:cs="仿宋" w:hint="eastAsia"/>
            <w:lang w:eastAsia="zh-CN"/>
          </w:rPr>
          <w:t>(四)、地质灾害影响分析</w:t>
        </w:r>
        <w:r>
          <w:tab/>
        </w:r>
        <w:r>
          <w:fldChar w:fldCharType="begin"/>
        </w:r>
        <w:r>
          <w:instrText xml:space="preserve"> PAGEREF _Toc8686 \h </w:instrText>
        </w:r>
        <w:r>
          <w:fldChar w:fldCharType="separate"/>
        </w:r>
        <w:r>
          <w:t>19</w:t>
        </w:r>
        <w:r>
          <w:fldChar w:fldCharType="end"/>
        </w:r>
      </w:hyperlink>
    </w:p>
    <w:p>
      <w:pPr>
        <w:pStyle w:val="TOC2"/>
        <w:tabs>
          <w:tab w:val="right" w:leader="dot" w:pos="8306"/>
        </w:tabs>
      </w:pPr>
      <w:hyperlink w:anchor="_Toc31476" w:history="1">
        <w:r>
          <w:rPr>
            <w:rFonts w:ascii="仿宋" w:eastAsia="仿宋" w:hAnsi="仿宋" w:cs="仿宋" w:hint="eastAsia"/>
            <w:lang w:eastAsia="zh-CN"/>
          </w:rPr>
          <w:t>(五)、特殊环境影响</w:t>
        </w:r>
        <w:r>
          <w:tab/>
        </w:r>
        <w:r>
          <w:fldChar w:fldCharType="begin"/>
        </w:r>
        <w:r>
          <w:instrText xml:space="preserve"> PAGEREF _Toc31476 \h </w:instrText>
        </w:r>
        <w:r>
          <w:fldChar w:fldCharType="separate"/>
        </w:r>
        <w:r>
          <w:t>20</w:t>
        </w:r>
        <w:r>
          <w:fldChar w:fldCharType="end"/>
        </w:r>
      </w:hyperlink>
    </w:p>
    <w:p>
      <w:pPr>
        <w:pStyle w:val="TOC1"/>
        <w:tabs>
          <w:tab w:val="right" w:leader="dot" w:pos="8306"/>
        </w:tabs>
      </w:pPr>
      <w:hyperlink w:anchor="_Toc30351" w:history="1">
        <w:r>
          <w:rPr>
            <w:rFonts w:ascii="仿宋" w:eastAsia="仿宋" w:hAnsi="仿宋" w:cs="仿宋" w:hint="eastAsia"/>
            <w:lang w:eastAsia="zh-CN"/>
          </w:rPr>
          <w:t>四、项目选址研究</w:t>
        </w:r>
        <w:r>
          <w:tab/>
        </w:r>
        <w:r>
          <w:fldChar w:fldCharType="begin"/>
        </w:r>
        <w:r>
          <w:instrText xml:space="preserve"> PAGEREF _Toc30351 \h </w:instrText>
        </w:r>
        <w:r>
          <w:fldChar w:fldCharType="separate"/>
        </w:r>
        <w:r>
          <w:t>21</w:t>
        </w:r>
        <w:r>
          <w:fldChar w:fldCharType="end"/>
        </w:r>
      </w:hyperlink>
    </w:p>
    <w:p>
      <w:pPr>
        <w:pStyle w:val="TOC2"/>
        <w:tabs>
          <w:tab w:val="right" w:leader="dot" w:pos="8306"/>
        </w:tabs>
      </w:pPr>
      <w:hyperlink w:anchor="_Toc12136" w:history="1">
        <w:r>
          <w:rPr>
            <w:rFonts w:ascii="仿宋" w:eastAsia="仿宋" w:hAnsi="仿宋" w:cs="仿宋" w:hint="eastAsia"/>
            <w:lang w:eastAsia="zh-CN"/>
          </w:rPr>
          <w:t>(一)、项目选址原则</w:t>
        </w:r>
        <w:r>
          <w:tab/>
        </w:r>
        <w:r>
          <w:fldChar w:fldCharType="begin"/>
        </w:r>
        <w:r>
          <w:instrText xml:space="preserve"> PAGEREF _Toc12136 \h </w:instrText>
        </w:r>
        <w:r>
          <w:fldChar w:fldCharType="separate"/>
        </w:r>
        <w:r>
          <w:t>21</w:t>
        </w:r>
        <w:r>
          <w:fldChar w:fldCharType="end"/>
        </w:r>
      </w:hyperlink>
    </w:p>
    <w:p>
      <w:pPr>
        <w:pStyle w:val="TOC2"/>
        <w:tabs>
          <w:tab w:val="right" w:leader="dot" w:pos="8306"/>
        </w:tabs>
      </w:pPr>
      <w:hyperlink w:anchor="_Toc716" w:history="1">
        <w:r>
          <w:rPr>
            <w:rFonts w:ascii="仿宋" w:eastAsia="仿宋" w:hAnsi="仿宋" w:cs="仿宋" w:hint="eastAsia"/>
            <w:lang w:eastAsia="zh-CN"/>
          </w:rPr>
          <w:t>(二)、项目选址</w:t>
        </w:r>
        <w:r>
          <w:tab/>
        </w:r>
        <w:r>
          <w:fldChar w:fldCharType="begin"/>
        </w:r>
        <w:r>
          <w:instrText xml:space="preserve"> PAGEREF _Toc716 \h </w:instrText>
        </w:r>
        <w:r>
          <w:fldChar w:fldCharType="separate"/>
        </w:r>
        <w:r>
          <w:t>24</w:t>
        </w:r>
        <w:r>
          <w:fldChar w:fldCharType="end"/>
        </w:r>
      </w:hyperlink>
    </w:p>
    <w:p>
      <w:pPr>
        <w:pStyle w:val="TOC2"/>
        <w:tabs>
          <w:tab w:val="right" w:leader="dot" w:pos="8306"/>
        </w:tabs>
      </w:pPr>
      <w:hyperlink w:anchor="_Toc19464" w:history="1">
        <w:r>
          <w:rPr>
            <w:rFonts w:ascii="仿宋" w:eastAsia="仿宋" w:hAnsi="仿宋" w:cs="仿宋" w:hint="eastAsia"/>
            <w:lang w:eastAsia="zh-CN"/>
          </w:rPr>
          <w:t>(三)、建设条件分析</w:t>
        </w:r>
        <w:r>
          <w:tab/>
        </w:r>
        <w:r>
          <w:fldChar w:fldCharType="begin"/>
        </w:r>
        <w:r>
          <w:instrText xml:space="preserve"> PAGEREF _Toc19464 \h </w:instrText>
        </w:r>
        <w:r>
          <w:fldChar w:fldCharType="separate"/>
        </w:r>
        <w:r>
          <w:t>27</w:t>
        </w:r>
        <w:r>
          <w:fldChar w:fldCharType="end"/>
        </w:r>
      </w:hyperlink>
    </w:p>
    <w:p>
      <w:pPr>
        <w:pStyle w:val="TOC2"/>
        <w:tabs>
          <w:tab w:val="right" w:leader="dot" w:pos="8306"/>
        </w:tabs>
      </w:pPr>
      <w:hyperlink w:anchor="_Toc11917" w:history="1">
        <w:r>
          <w:rPr>
            <w:rFonts w:ascii="仿宋" w:eastAsia="仿宋" w:hAnsi="仿宋" w:cs="仿宋" w:hint="eastAsia"/>
            <w:lang w:eastAsia="zh-CN"/>
          </w:rPr>
          <w:t>(四)、用地控制指标</w:t>
        </w:r>
        <w:r>
          <w:tab/>
        </w:r>
        <w:r>
          <w:fldChar w:fldCharType="begin"/>
        </w:r>
        <w:r>
          <w:instrText xml:space="preserve"> PAGEREF _Toc11917 \h </w:instrText>
        </w:r>
        <w:r>
          <w:fldChar w:fldCharType="separate"/>
        </w:r>
        <w:r>
          <w:t>28</w:t>
        </w:r>
        <w:r>
          <w:fldChar w:fldCharType="end"/>
        </w:r>
      </w:hyperlink>
    </w:p>
    <w:p>
      <w:pPr>
        <w:pStyle w:val="TOC2"/>
        <w:tabs>
          <w:tab w:val="right" w:leader="dot" w:pos="8306"/>
        </w:tabs>
      </w:pPr>
      <w:hyperlink w:anchor="_Toc29442" w:history="1">
        <w:r>
          <w:rPr>
            <w:rFonts w:ascii="仿宋" w:eastAsia="仿宋" w:hAnsi="仿宋" w:cs="仿宋" w:hint="eastAsia"/>
            <w:lang w:eastAsia="zh-CN"/>
          </w:rPr>
          <w:t>(五)、地总体要求</w:t>
        </w:r>
        <w:r>
          <w:tab/>
        </w:r>
        <w:r>
          <w:fldChar w:fldCharType="begin"/>
        </w:r>
        <w:r>
          <w:instrText xml:space="preserve"> PAGEREF _Toc29442 \h </w:instrText>
        </w:r>
        <w:r>
          <w:fldChar w:fldCharType="separate"/>
        </w:r>
        <w:r>
          <w:t>29</w:t>
        </w:r>
        <w:r>
          <w:fldChar w:fldCharType="end"/>
        </w:r>
      </w:hyperlink>
    </w:p>
    <w:p>
      <w:pPr>
        <w:pStyle w:val="TOC2"/>
        <w:tabs>
          <w:tab w:val="right" w:leader="dot" w:pos="8306"/>
        </w:tabs>
      </w:pPr>
      <w:hyperlink w:anchor="_Toc11659" w:history="1">
        <w:r>
          <w:rPr>
            <w:rFonts w:ascii="仿宋" w:eastAsia="仿宋" w:hAnsi="仿宋" w:cs="仿宋" w:hint="eastAsia"/>
            <w:lang w:eastAsia="zh-CN"/>
          </w:rPr>
          <w:t>(六)、节约用地措施</w:t>
        </w:r>
        <w:r>
          <w:tab/>
        </w:r>
        <w:r>
          <w:fldChar w:fldCharType="begin"/>
        </w:r>
        <w:r>
          <w:instrText xml:space="preserve"> PAGEREF _Toc11659 \h </w:instrText>
        </w:r>
        <w:r>
          <w:fldChar w:fldCharType="separate"/>
        </w:r>
        <w:r>
          <w:t>30</w:t>
        </w:r>
        <w:r>
          <w:fldChar w:fldCharType="end"/>
        </w:r>
      </w:hyperlink>
    </w:p>
    <w:p>
      <w:pPr>
        <w:pStyle w:val="TOC2"/>
        <w:tabs>
          <w:tab w:val="right" w:leader="dot" w:pos="8306"/>
        </w:tabs>
      </w:pPr>
      <w:hyperlink w:anchor="_Toc16996" w:history="1">
        <w:r>
          <w:rPr>
            <w:rFonts w:ascii="仿宋" w:eastAsia="仿宋" w:hAnsi="仿宋" w:cs="仿宋" w:hint="eastAsia"/>
            <w:lang w:eastAsia="zh-CN"/>
          </w:rPr>
          <w:t>(七)、选址综合评价</w:t>
        </w:r>
        <w:r>
          <w:tab/>
        </w:r>
        <w:r>
          <w:fldChar w:fldCharType="begin"/>
        </w:r>
        <w:r>
          <w:instrText xml:space="preserve"> PAGEREF _Toc16996 \h </w:instrText>
        </w:r>
        <w:r>
          <w:fldChar w:fldCharType="separate"/>
        </w:r>
        <w:r>
          <w:t>32</w:t>
        </w:r>
        <w:r>
          <w:fldChar w:fldCharType="end"/>
        </w:r>
      </w:hyperlink>
    </w:p>
    <w:p>
      <w:pPr>
        <w:pStyle w:val="TOC1"/>
        <w:tabs>
          <w:tab w:val="right" w:leader="dot" w:pos="8306"/>
        </w:tabs>
      </w:pPr>
      <w:hyperlink w:anchor="_Toc25068" w:history="1">
        <w:r>
          <w:rPr>
            <w:rFonts w:ascii="仿宋" w:eastAsia="仿宋" w:hAnsi="仿宋" w:cs="仿宋" w:hint="eastAsia"/>
            <w:lang w:eastAsia="zh-CN"/>
          </w:rPr>
          <w:t>五、建设风险评估分析</w:t>
        </w:r>
        <w:r>
          <w:tab/>
        </w:r>
        <w:r>
          <w:fldChar w:fldCharType="begin"/>
        </w:r>
        <w:r>
          <w:instrText xml:space="preserve"> PAGEREF _Toc25068 \h </w:instrText>
        </w:r>
        <w:r>
          <w:fldChar w:fldCharType="separate"/>
        </w:r>
        <w:r>
          <w:t>33</w:t>
        </w:r>
        <w:r>
          <w:fldChar w:fldCharType="end"/>
        </w:r>
      </w:hyperlink>
    </w:p>
    <w:p>
      <w:pPr>
        <w:pStyle w:val="TOC2"/>
        <w:tabs>
          <w:tab w:val="right" w:leader="dot" w:pos="8306"/>
        </w:tabs>
      </w:pPr>
      <w:hyperlink w:anchor="_Toc9929" w:history="1">
        <w:r>
          <w:rPr>
            <w:rFonts w:ascii="仿宋" w:eastAsia="仿宋" w:hAnsi="仿宋" w:cs="仿宋" w:hint="eastAsia"/>
            <w:lang w:eastAsia="zh-CN"/>
          </w:rPr>
          <w:t>(一)、政策风险分析</w:t>
        </w:r>
        <w:r>
          <w:tab/>
        </w:r>
        <w:r>
          <w:fldChar w:fldCharType="begin"/>
        </w:r>
        <w:r>
          <w:instrText xml:space="preserve"> PAGEREF _Toc9929 \h </w:instrText>
        </w:r>
        <w:r>
          <w:fldChar w:fldCharType="separate"/>
        </w:r>
        <w:r>
          <w:t>33</w:t>
        </w:r>
        <w:r>
          <w:fldChar w:fldCharType="end"/>
        </w:r>
      </w:hyperlink>
    </w:p>
    <w:p>
      <w:pPr>
        <w:pStyle w:val="TOC2"/>
        <w:tabs>
          <w:tab w:val="right" w:leader="dot" w:pos="8306"/>
        </w:tabs>
      </w:pPr>
      <w:hyperlink w:anchor="_Toc29891" w:history="1">
        <w:r>
          <w:rPr>
            <w:rFonts w:ascii="仿宋" w:eastAsia="仿宋" w:hAnsi="仿宋" w:cs="仿宋" w:hint="eastAsia"/>
            <w:lang w:eastAsia="zh-CN"/>
          </w:rPr>
          <w:t>(二)、社会风险分析</w:t>
        </w:r>
        <w:r>
          <w:tab/>
        </w:r>
        <w:r>
          <w:fldChar w:fldCharType="begin"/>
        </w:r>
        <w:r>
          <w:instrText xml:space="preserve"> PAGEREF _Toc29891 \h </w:instrText>
        </w:r>
        <w:r>
          <w:fldChar w:fldCharType="separate"/>
        </w:r>
        <w:r>
          <w:t>34</w:t>
        </w:r>
        <w:r>
          <w:fldChar w:fldCharType="end"/>
        </w:r>
      </w:hyperlink>
    </w:p>
    <w:p>
      <w:pPr>
        <w:pStyle w:val="TOC2"/>
        <w:tabs>
          <w:tab w:val="right" w:leader="dot" w:pos="8306"/>
        </w:tabs>
      </w:pPr>
      <w:hyperlink w:anchor="_Toc24658" w:history="1">
        <w:r>
          <w:rPr>
            <w:rFonts w:ascii="仿宋" w:eastAsia="仿宋" w:hAnsi="仿宋" w:cs="仿宋" w:hint="eastAsia"/>
            <w:lang w:eastAsia="zh-CN"/>
          </w:rPr>
          <w:t>(三)、市场风险分析</w:t>
        </w:r>
        <w:r>
          <w:tab/>
        </w:r>
        <w:r>
          <w:fldChar w:fldCharType="begin"/>
        </w:r>
        <w:r>
          <w:instrText xml:space="preserve"> PAGEREF _Toc24658 \h </w:instrText>
        </w:r>
        <w:r>
          <w:fldChar w:fldCharType="separate"/>
        </w:r>
        <w:r>
          <w:t>36</w:t>
        </w:r>
        <w:r>
          <w:fldChar w:fldCharType="end"/>
        </w:r>
      </w:hyperlink>
    </w:p>
    <w:p>
      <w:pPr>
        <w:pStyle w:val="TOC2"/>
        <w:tabs>
          <w:tab w:val="right" w:leader="dot" w:pos="8306"/>
        </w:tabs>
      </w:pPr>
      <w:hyperlink w:anchor="_Toc23456" w:history="1">
        <w:r>
          <w:rPr>
            <w:rFonts w:ascii="仿宋" w:eastAsia="仿宋" w:hAnsi="仿宋" w:cs="仿宋" w:hint="eastAsia"/>
            <w:lang w:eastAsia="zh-CN"/>
          </w:rPr>
          <w:t>(四)、资金风险分析</w:t>
        </w:r>
        <w:r>
          <w:tab/>
        </w:r>
        <w:r>
          <w:fldChar w:fldCharType="begin"/>
        </w:r>
        <w:r>
          <w:instrText xml:space="preserve"> PAGEREF _Toc23456 \h </w:instrText>
        </w:r>
        <w:r>
          <w:fldChar w:fldCharType="separate"/>
        </w:r>
        <w:r>
          <w:t>36</w:t>
        </w:r>
        <w:r>
          <w:fldChar w:fldCharType="end"/>
        </w:r>
      </w:hyperlink>
    </w:p>
    <w:p>
      <w:pPr>
        <w:pStyle w:val="TOC2"/>
        <w:tabs>
          <w:tab w:val="right" w:leader="dot" w:pos="8306"/>
        </w:tabs>
      </w:pPr>
      <w:hyperlink w:anchor="_Toc13433" w:history="1">
        <w:r>
          <w:rPr>
            <w:rFonts w:ascii="仿宋" w:eastAsia="仿宋" w:hAnsi="仿宋" w:cs="仿宋" w:hint="eastAsia"/>
            <w:lang w:eastAsia="zh-CN"/>
          </w:rPr>
          <w:t>(五)、技术风险分析</w:t>
        </w:r>
        <w:r>
          <w:tab/>
        </w:r>
        <w:r>
          <w:fldChar w:fldCharType="begin"/>
        </w:r>
        <w:r>
          <w:instrText xml:space="preserve"> PAGEREF _Toc13433 \h </w:instrText>
        </w:r>
        <w:r>
          <w:fldChar w:fldCharType="separate"/>
        </w:r>
        <w:r>
          <w:t>37</w:t>
        </w:r>
        <w:r>
          <w:fldChar w:fldCharType="end"/>
        </w:r>
      </w:hyperlink>
    </w:p>
    <w:p>
      <w:pPr>
        <w:pStyle w:val="TOC2"/>
        <w:tabs>
          <w:tab w:val="right" w:leader="dot" w:pos="8306"/>
        </w:tabs>
      </w:pPr>
      <w:hyperlink w:anchor="_Toc31633" w:history="1">
        <w:r>
          <w:rPr>
            <w:rFonts w:ascii="仿宋" w:eastAsia="仿宋" w:hAnsi="仿宋" w:cs="仿宋" w:hint="eastAsia"/>
            <w:lang w:eastAsia="zh-CN"/>
          </w:rPr>
          <w:t>(六)、财务风险分析</w:t>
        </w:r>
        <w:r>
          <w:tab/>
        </w:r>
        <w:r>
          <w:fldChar w:fldCharType="begin"/>
        </w:r>
        <w:r>
          <w:instrText xml:space="preserve"> PAGEREF _Toc31633 \h </w:instrText>
        </w:r>
        <w:r>
          <w:fldChar w:fldCharType="separate"/>
        </w:r>
        <w:r>
          <w:t>39</w:t>
        </w:r>
        <w:r>
          <w:fldChar w:fldCharType="end"/>
        </w:r>
      </w:hyperlink>
    </w:p>
    <w:p>
      <w:pPr>
        <w:pStyle w:val="TOC2"/>
        <w:tabs>
          <w:tab w:val="right" w:leader="dot" w:pos="8306"/>
        </w:tabs>
      </w:pPr>
      <w:hyperlink w:anchor="_Toc23435" w:history="1">
        <w:r>
          <w:rPr>
            <w:rFonts w:ascii="仿宋" w:eastAsia="仿宋" w:hAnsi="仿宋" w:cs="仿宋" w:hint="eastAsia"/>
            <w:lang w:eastAsia="zh-CN"/>
          </w:rPr>
          <w:t>(七)、管理风险分析</w:t>
        </w:r>
        <w:r>
          <w:tab/>
        </w:r>
        <w:r>
          <w:fldChar w:fldCharType="begin"/>
        </w:r>
        <w:r>
          <w:instrText xml:space="preserve"> PAGEREF _Toc23435 \h </w:instrText>
        </w:r>
        <w:r>
          <w:fldChar w:fldCharType="separate"/>
        </w:r>
        <w:r>
          <w:t>40</w:t>
        </w:r>
        <w:r>
          <w:fldChar w:fldCharType="end"/>
        </w:r>
      </w:hyperlink>
    </w:p>
    <w:p>
      <w:pPr>
        <w:pStyle w:val="TOC2"/>
        <w:tabs>
          <w:tab w:val="right" w:leader="dot" w:pos="8306"/>
        </w:tabs>
      </w:pPr>
      <w:hyperlink w:anchor="_Toc23880" w:history="1">
        <w:r>
          <w:rPr>
            <w:rFonts w:ascii="仿宋" w:eastAsia="仿宋" w:hAnsi="仿宋" w:cs="仿宋" w:hint="eastAsia"/>
            <w:lang w:eastAsia="zh-CN"/>
          </w:rPr>
          <w:t>(八)、其它风险分析</w:t>
        </w:r>
        <w:r>
          <w:tab/>
        </w:r>
        <w:r>
          <w:fldChar w:fldCharType="begin"/>
        </w:r>
        <w:r>
          <w:instrText xml:space="preserve"> PAGEREF _Toc23880 \h </w:instrText>
        </w:r>
        <w:r>
          <w:fldChar w:fldCharType="separate"/>
        </w:r>
        <w:r>
          <w:t>42</w:t>
        </w:r>
        <w:r>
          <w:fldChar w:fldCharType="end"/>
        </w:r>
      </w:hyperlink>
    </w:p>
    <w:p>
      <w:pPr>
        <w:pStyle w:val="TOC2"/>
        <w:tabs>
          <w:tab w:val="right" w:leader="dot" w:pos="8306"/>
        </w:tabs>
      </w:pPr>
      <w:hyperlink w:anchor="_Toc28353" w:history="1">
        <w:r>
          <w:rPr>
            <w:rFonts w:ascii="仿宋" w:eastAsia="仿宋" w:hAnsi="仿宋" w:cs="仿宋" w:hint="eastAsia"/>
            <w:lang w:eastAsia="zh-CN"/>
          </w:rPr>
          <w:t>(九)、社会影响评估</w:t>
        </w:r>
        <w:r>
          <w:tab/>
        </w:r>
        <w:r>
          <w:fldChar w:fldCharType="begin"/>
        </w:r>
        <w:r>
          <w:instrText xml:space="preserve"> PAGEREF _Toc28353 \h </w:instrText>
        </w:r>
        <w:r>
          <w:fldChar w:fldCharType="separate"/>
        </w:r>
        <w:r>
          <w:t>43</w:t>
        </w:r>
        <w:r>
          <w:fldChar w:fldCharType="end"/>
        </w:r>
      </w:hyperlink>
    </w:p>
    <w:p>
      <w:pPr>
        <w:pStyle w:val="TOC1"/>
        <w:tabs>
          <w:tab w:val="right" w:leader="dot" w:pos="8306"/>
        </w:tabs>
      </w:pPr>
      <w:hyperlink w:anchor="_Toc17211" w:history="1">
        <w:r>
          <w:rPr>
            <w:rFonts w:ascii="仿宋" w:eastAsia="仿宋" w:hAnsi="仿宋" w:cs="仿宋" w:hint="eastAsia"/>
            <w:lang w:eastAsia="zh-CN"/>
          </w:rPr>
          <w:t>六、发展规划、产业政策和行业准入分析</w:t>
        </w:r>
        <w:r>
          <w:tab/>
        </w:r>
        <w:r>
          <w:fldChar w:fldCharType="begin"/>
        </w:r>
        <w:r>
          <w:instrText xml:space="preserve"> PAGEREF _Toc17211 \h </w:instrText>
        </w:r>
        <w:r>
          <w:fldChar w:fldCharType="separate"/>
        </w:r>
        <w:r>
          <w:t>45</w:t>
        </w:r>
        <w:r>
          <w:fldChar w:fldCharType="end"/>
        </w:r>
      </w:hyperlink>
    </w:p>
    <w:p>
      <w:pPr>
        <w:pStyle w:val="TOC2"/>
        <w:tabs>
          <w:tab w:val="right" w:leader="dot" w:pos="8306"/>
        </w:tabs>
      </w:pPr>
      <w:hyperlink w:anchor="_Toc1104" w:history="1">
        <w:r>
          <w:rPr>
            <w:rFonts w:ascii="仿宋" w:eastAsia="仿宋" w:hAnsi="仿宋" w:cs="仿宋" w:hint="eastAsia"/>
            <w:lang w:eastAsia="zh-CN"/>
          </w:rPr>
          <w:t>(一)、发展规划分析</w:t>
        </w:r>
        <w:r>
          <w:tab/>
        </w:r>
        <w:r>
          <w:fldChar w:fldCharType="begin"/>
        </w:r>
        <w:r>
          <w:instrText xml:space="preserve"> PAGEREF _Toc1104 \h </w:instrText>
        </w:r>
        <w:r>
          <w:fldChar w:fldCharType="separate"/>
        </w:r>
        <w:r>
          <w:t>45</w:t>
        </w:r>
        <w:r>
          <w:fldChar w:fldCharType="end"/>
        </w:r>
      </w:hyperlink>
    </w:p>
    <w:p>
      <w:pPr>
        <w:pStyle w:val="TOC2"/>
        <w:tabs>
          <w:tab w:val="right" w:leader="dot" w:pos="8306"/>
        </w:tabs>
      </w:pPr>
      <w:hyperlink w:anchor="_Toc14841" w:history="1">
        <w:r>
          <w:rPr>
            <w:rFonts w:ascii="仿宋" w:eastAsia="仿宋" w:hAnsi="仿宋" w:cs="仿宋" w:hint="eastAsia"/>
            <w:lang w:eastAsia="zh-CN"/>
          </w:rPr>
          <w:t>(二)、产业政策分析</w:t>
        </w:r>
        <w:r>
          <w:tab/>
        </w:r>
        <w:r>
          <w:fldChar w:fldCharType="begin"/>
        </w:r>
        <w:r>
          <w:instrText xml:space="preserve"> PAGEREF _Toc14841 \h </w:instrText>
        </w:r>
        <w:r>
          <w:fldChar w:fldCharType="separate"/>
        </w:r>
        <w:r>
          <w:t>47</w:t>
        </w:r>
        <w:r>
          <w:fldChar w:fldCharType="end"/>
        </w:r>
      </w:hyperlink>
    </w:p>
    <w:p>
      <w:pPr>
        <w:pStyle w:val="TOC2"/>
        <w:tabs>
          <w:tab w:val="right" w:leader="dot" w:pos="8306"/>
        </w:tabs>
      </w:pPr>
      <w:hyperlink w:anchor="_Toc20724" w:history="1">
        <w:r>
          <w:rPr>
            <w:rFonts w:ascii="仿宋" w:eastAsia="仿宋" w:hAnsi="仿宋" w:cs="仿宋" w:hint="eastAsia"/>
            <w:lang w:eastAsia="zh-CN"/>
          </w:rPr>
          <w:t>(三)、行业准入分析</w:t>
        </w:r>
        <w:r>
          <w:tab/>
        </w:r>
        <w:r>
          <w:fldChar w:fldCharType="begin"/>
        </w:r>
        <w:r>
          <w:instrText xml:space="preserve"> PAGEREF _Toc20724 \h </w:instrText>
        </w:r>
        <w:r>
          <w:fldChar w:fldCharType="separate"/>
        </w:r>
        <w:r>
          <w:t>49</w:t>
        </w:r>
        <w:r>
          <w:fldChar w:fldCharType="end"/>
        </w:r>
      </w:hyperlink>
    </w:p>
    <w:p>
      <w:pPr>
        <w:pStyle w:val="TOC1"/>
        <w:tabs>
          <w:tab w:val="right" w:leader="dot" w:pos="8306"/>
        </w:tabs>
      </w:pPr>
      <w:hyperlink w:anchor="_Toc15378" w:history="1">
        <w:r>
          <w:rPr>
            <w:rFonts w:ascii="仿宋" w:eastAsia="仿宋" w:hAnsi="仿宋" w:cs="仿宋" w:hint="eastAsia"/>
            <w:lang w:eastAsia="zh-CN"/>
          </w:rPr>
          <w:t>七、项目变更管理</w:t>
        </w:r>
        <w:r>
          <w:tab/>
        </w:r>
        <w:r>
          <w:fldChar w:fldCharType="begin"/>
        </w:r>
        <w:r>
          <w:instrText xml:space="preserve"> PAGEREF _Toc15378 \h </w:instrText>
        </w:r>
        <w:r>
          <w:fldChar w:fldCharType="separate"/>
        </w:r>
        <w:r>
          <w:t>50</w:t>
        </w:r>
        <w:r>
          <w:fldChar w:fldCharType="end"/>
        </w:r>
      </w:hyperlink>
    </w:p>
    <w:p>
      <w:pPr>
        <w:pStyle w:val="TOC2"/>
        <w:tabs>
          <w:tab w:val="right" w:leader="dot" w:pos="8306"/>
        </w:tabs>
      </w:pPr>
      <w:hyperlink w:anchor="_Toc8886" w:history="1">
        <w:r>
          <w:rPr>
            <w:rFonts w:ascii="仿宋" w:eastAsia="仿宋" w:hAnsi="仿宋" w:cs="仿宋" w:hint="eastAsia"/>
            <w:lang w:eastAsia="zh-CN"/>
          </w:rPr>
          <w:t>(一)、变更控制流程</w:t>
        </w:r>
        <w:r>
          <w:tab/>
        </w:r>
        <w:r>
          <w:fldChar w:fldCharType="begin"/>
        </w:r>
        <w:r>
          <w:instrText xml:space="preserve"> PAGEREF _Toc8886 \h </w:instrText>
        </w:r>
        <w:r>
          <w:fldChar w:fldCharType="separate"/>
        </w:r>
        <w:r>
          <w:t>50</w:t>
        </w:r>
        <w:r>
          <w:fldChar w:fldCharType="end"/>
        </w:r>
      </w:hyperlink>
    </w:p>
    <w:p>
      <w:pPr>
        <w:pStyle w:val="TOC2"/>
        <w:tabs>
          <w:tab w:val="right" w:leader="dot" w:pos="8306"/>
        </w:tabs>
      </w:pPr>
      <w:hyperlink w:anchor="_Toc3645" w:history="1">
        <w:r>
          <w:rPr>
            <w:rFonts w:ascii="仿宋" w:eastAsia="仿宋" w:hAnsi="仿宋" w:cs="仿宋" w:hint="eastAsia"/>
            <w:lang w:eastAsia="zh-CN"/>
          </w:rPr>
          <w:t>(二)、影响评估与处理</w:t>
        </w:r>
        <w:r>
          <w:tab/>
        </w:r>
        <w:r>
          <w:fldChar w:fldCharType="begin"/>
        </w:r>
        <w:r>
          <w:instrText xml:space="preserve"> PAGEREF _Toc3645 \h </w:instrText>
        </w:r>
        <w:r>
          <w:fldChar w:fldCharType="separate"/>
        </w:r>
        <w:r>
          <w:t>51</w:t>
        </w:r>
        <w:r>
          <w:fldChar w:fldCharType="end"/>
        </w:r>
      </w:hyperlink>
    </w:p>
    <w:p>
      <w:pPr>
        <w:pStyle w:val="TOC2"/>
        <w:tabs>
          <w:tab w:val="right" w:leader="dot" w:pos="8306"/>
        </w:tabs>
      </w:pPr>
      <w:hyperlink w:anchor="_Toc26369" w:history="1">
        <w:r>
          <w:rPr>
            <w:rFonts w:ascii="仿宋" w:eastAsia="仿宋" w:hAnsi="仿宋" w:cs="仿宋" w:hint="eastAsia"/>
            <w:lang w:eastAsia="zh-CN"/>
          </w:rPr>
          <w:t>(三)、变更记录与追踪</w:t>
        </w:r>
        <w:r>
          <w:tab/>
        </w:r>
        <w:r>
          <w:fldChar w:fldCharType="begin"/>
        </w:r>
        <w:r>
          <w:instrText xml:space="preserve"> PAGEREF _Toc26369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65" w:history="1">
        <w:r>
          <w:rPr>
            <w:rFonts w:ascii="仿宋" w:eastAsia="仿宋" w:hAnsi="仿宋" w:cs="仿宋" w:hint="eastAsia"/>
            <w:lang w:eastAsia="zh-CN"/>
          </w:rPr>
          <w:t>(四)、变更管理策略</w:t>
        </w:r>
        <w:r>
          <w:tab/>
        </w:r>
        <w:r>
          <w:fldChar w:fldCharType="begin"/>
        </w:r>
        <w:r>
          <w:instrText xml:space="preserve"> PAGEREF _Toc23965 \h </w:instrText>
        </w:r>
        <w:r>
          <w:fldChar w:fldCharType="separate"/>
        </w:r>
        <w:r>
          <w:t>54</w:t>
        </w:r>
        <w:r>
          <w:fldChar w:fldCharType="end"/>
        </w:r>
      </w:hyperlink>
    </w:p>
    <w:p>
      <w:pPr>
        <w:pStyle w:val="TOC1"/>
        <w:tabs>
          <w:tab w:val="right" w:leader="dot" w:pos="8306"/>
        </w:tabs>
      </w:pPr>
      <w:hyperlink w:anchor="_Toc15938" w:history="1">
        <w:r>
          <w:rPr>
            <w:rFonts w:ascii="仿宋" w:eastAsia="仿宋" w:hAnsi="仿宋" w:cs="仿宋" w:hint="eastAsia"/>
            <w:lang w:eastAsia="zh-CN"/>
          </w:rPr>
          <w:t>八、环境保护与绿色发展</w:t>
        </w:r>
        <w:r>
          <w:tab/>
        </w:r>
        <w:r>
          <w:fldChar w:fldCharType="begin"/>
        </w:r>
        <w:r>
          <w:instrText xml:space="preserve"> PAGEREF _Toc15938 \h </w:instrText>
        </w:r>
        <w:r>
          <w:fldChar w:fldCharType="separate"/>
        </w:r>
        <w:r>
          <w:t>56</w:t>
        </w:r>
        <w:r>
          <w:fldChar w:fldCharType="end"/>
        </w:r>
      </w:hyperlink>
    </w:p>
    <w:p>
      <w:pPr>
        <w:pStyle w:val="TOC2"/>
        <w:tabs>
          <w:tab w:val="right" w:leader="dot" w:pos="8306"/>
        </w:tabs>
      </w:pPr>
      <w:hyperlink w:anchor="_Toc14683" w:history="1">
        <w:r>
          <w:rPr>
            <w:rFonts w:ascii="仿宋" w:eastAsia="仿宋" w:hAnsi="仿宋" w:cs="仿宋" w:hint="eastAsia"/>
            <w:lang w:eastAsia="zh-CN"/>
          </w:rPr>
          <w:t>(一)、环境保护措施</w:t>
        </w:r>
        <w:r>
          <w:tab/>
        </w:r>
        <w:r>
          <w:fldChar w:fldCharType="begin"/>
        </w:r>
        <w:r>
          <w:instrText xml:space="preserve"> PAGEREF _Toc14683 \h </w:instrText>
        </w:r>
        <w:r>
          <w:fldChar w:fldCharType="separate"/>
        </w:r>
        <w:r>
          <w:t>56</w:t>
        </w:r>
        <w:r>
          <w:fldChar w:fldCharType="end"/>
        </w:r>
      </w:hyperlink>
    </w:p>
    <w:p>
      <w:pPr>
        <w:pStyle w:val="TOC2"/>
        <w:tabs>
          <w:tab w:val="right" w:leader="dot" w:pos="8306"/>
        </w:tabs>
      </w:pPr>
      <w:hyperlink w:anchor="_Toc29093" w:history="1">
        <w:r>
          <w:rPr>
            <w:rFonts w:ascii="仿宋" w:eastAsia="仿宋" w:hAnsi="仿宋" w:cs="仿宋" w:hint="eastAsia"/>
            <w:lang w:eastAsia="zh-CN"/>
          </w:rPr>
          <w:t>(二)、绿色发展与可持续发展策略</w:t>
        </w:r>
        <w:r>
          <w:tab/>
        </w:r>
        <w:r>
          <w:fldChar w:fldCharType="begin"/>
        </w:r>
        <w:r>
          <w:instrText xml:space="preserve"> PAGEREF _Toc29093 \h </w:instrText>
        </w:r>
        <w:r>
          <w:fldChar w:fldCharType="separate"/>
        </w:r>
        <w:r>
          <w:t>57</w:t>
        </w:r>
        <w:r>
          <w:fldChar w:fldCharType="end"/>
        </w:r>
      </w:hyperlink>
    </w:p>
    <w:p>
      <w:pPr>
        <w:pStyle w:val="TOC1"/>
        <w:tabs>
          <w:tab w:val="right" w:leader="dot" w:pos="8306"/>
        </w:tabs>
      </w:pPr>
      <w:hyperlink w:anchor="_Toc2547" w:history="1">
        <w:r>
          <w:rPr>
            <w:rFonts w:ascii="仿宋" w:eastAsia="仿宋" w:hAnsi="仿宋" w:cs="仿宋" w:hint="eastAsia"/>
            <w:lang w:eastAsia="zh-CN"/>
          </w:rPr>
          <w:t>九、资金管理与财务规划</w:t>
        </w:r>
        <w:r>
          <w:tab/>
        </w:r>
        <w:r>
          <w:fldChar w:fldCharType="begin"/>
        </w:r>
        <w:r>
          <w:instrText xml:space="preserve"> PAGEREF _Toc2547 \h </w:instrText>
        </w:r>
        <w:r>
          <w:fldChar w:fldCharType="separate"/>
        </w:r>
        <w:r>
          <w:t>59</w:t>
        </w:r>
        <w:r>
          <w:fldChar w:fldCharType="end"/>
        </w:r>
      </w:hyperlink>
    </w:p>
    <w:p>
      <w:pPr>
        <w:pStyle w:val="TOC2"/>
        <w:tabs>
          <w:tab w:val="right" w:leader="dot" w:pos="8306"/>
        </w:tabs>
      </w:pPr>
      <w:hyperlink w:anchor="_Toc949" w:history="1">
        <w:r>
          <w:rPr>
            <w:rFonts w:ascii="仿宋" w:eastAsia="仿宋" w:hAnsi="仿宋" w:cs="仿宋" w:hint="eastAsia"/>
            <w:lang w:eastAsia="zh-CN"/>
          </w:rPr>
          <w:t>(一)、项目资金来源与筹措</w:t>
        </w:r>
        <w:r>
          <w:tab/>
        </w:r>
        <w:r>
          <w:fldChar w:fldCharType="begin"/>
        </w:r>
        <w:r>
          <w:instrText xml:space="preserve"> PAGEREF _Toc949 \h </w:instrText>
        </w:r>
        <w:r>
          <w:fldChar w:fldCharType="separate"/>
        </w:r>
        <w:r>
          <w:t>59</w:t>
        </w:r>
        <w:r>
          <w:fldChar w:fldCharType="end"/>
        </w:r>
      </w:hyperlink>
    </w:p>
    <w:p>
      <w:pPr>
        <w:pStyle w:val="TOC2"/>
        <w:tabs>
          <w:tab w:val="right" w:leader="dot" w:pos="8306"/>
        </w:tabs>
      </w:pPr>
      <w:hyperlink w:anchor="_Toc31705" w:history="1">
        <w:r>
          <w:rPr>
            <w:rFonts w:ascii="仿宋" w:eastAsia="仿宋" w:hAnsi="仿宋" w:cs="仿宋" w:hint="eastAsia"/>
            <w:lang w:eastAsia="zh-CN"/>
          </w:rPr>
          <w:t>(二)、资金使用与监管</w:t>
        </w:r>
        <w:r>
          <w:tab/>
        </w:r>
        <w:r>
          <w:fldChar w:fldCharType="begin"/>
        </w:r>
        <w:r>
          <w:instrText xml:space="preserve"> PAGEREF _Toc31705 \h </w:instrText>
        </w:r>
        <w:r>
          <w:fldChar w:fldCharType="separate"/>
        </w:r>
        <w:r>
          <w:t>60</w:t>
        </w:r>
        <w:r>
          <w:fldChar w:fldCharType="end"/>
        </w:r>
      </w:hyperlink>
    </w:p>
    <w:p>
      <w:pPr>
        <w:pStyle w:val="TOC2"/>
        <w:tabs>
          <w:tab w:val="right" w:leader="dot" w:pos="8306"/>
        </w:tabs>
      </w:pPr>
      <w:hyperlink w:anchor="_Toc6879" w:history="1">
        <w:r>
          <w:rPr>
            <w:rFonts w:ascii="仿宋" w:eastAsia="仿宋" w:hAnsi="仿宋" w:cs="仿宋" w:hint="eastAsia"/>
            <w:lang w:eastAsia="zh-CN"/>
          </w:rPr>
          <w:t>(三)、财务规划与预测</w:t>
        </w:r>
        <w:r>
          <w:tab/>
        </w:r>
        <w:r>
          <w:fldChar w:fldCharType="begin"/>
        </w:r>
        <w:r>
          <w:instrText xml:space="preserve"> PAGEREF _Toc6879 \h </w:instrText>
        </w:r>
        <w:r>
          <w:fldChar w:fldCharType="separate"/>
        </w:r>
        <w:r>
          <w:t>62</w:t>
        </w:r>
        <w:r>
          <w:fldChar w:fldCharType="end"/>
        </w:r>
      </w:hyperlink>
    </w:p>
    <w:p>
      <w:pPr>
        <w:pStyle w:val="TOC1"/>
        <w:tabs>
          <w:tab w:val="right" w:leader="dot" w:pos="8306"/>
        </w:tabs>
      </w:pPr>
      <w:hyperlink w:anchor="_Toc16489" w:history="1">
        <w:r>
          <w:rPr>
            <w:rFonts w:ascii="仿宋" w:eastAsia="仿宋" w:hAnsi="仿宋" w:cs="仿宋" w:hint="eastAsia"/>
            <w:lang w:eastAsia="zh-CN"/>
          </w:rPr>
          <w:t>十、经济效益与社会效益优化</w:t>
        </w:r>
        <w:r>
          <w:tab/>
        </w:r>
        <w:r>
          <w:fldChar w:fldCharType="begin"/>
        </w:r>
        <w:r>
          <w:instrText xml:space="preserve"> PAGEREF _Toc16489 \h </w:instrText>
        </w:r>
        <w:r>
          <w:fldChar w:fldCharType="separate"/>
        </w:r>
        <w:r>
          <w:t>63</w:t>
        </w:r>
        <w:r>
          <w:fldChar w:fldCharType="end"/>
        </w:r>
      </w:hyperlink>
    </w:p>
    <w:p>
      <w:pPr>
        <w:pStyle w:val="TOC2"/>
        <w:tabs>
          <w:tab w:val="right" w:leader="dot" w:pos="8306"/>
        </w:tabs>
      </w:pPr>
      <w:hyperlink w:anchor="_Toc15657" w:history="1">
        <w:r>
          <w:rPr>
            <w:rFonts w:ascii="仿宋" w:eastAsia="仿宋" w:hAnsi="仿宋" w:cs="仿宋" w:hint="eastAsia"/>
            <w:lang w:eastAsia="zh-CN"/>
          </w:rPr>
          <w:t>(一)、经济效益提升策略</w:t>
        </w:r>
        <w:r>
          <w:tab/>
        </w:r>
        <w:r>
          <w:fldChar w:fldCharType="begin"/>
        </w:r>
        <w:r>
          <w:instrText xml:space="preserve"> PAGEREF _Toc15657 \h </w:instrText>
        </w:r>
        <w:r>
          <w:fldChar w:fldCharType="separate"/>
        </w:r>
        <w:r>
          <w:t>63</w:t>
        </w:r>
        <w:r>
          <w:fldChar w:fldCharType="end"/>
        </w:r>
      </w:hyperlink>
    </w:p>
    <w:p>
      <w:pPr>
        <w:pStyle w:val="TOC2"/>
        <w:tabs>
          <w:tab w:val="right" w:leader="dot" w:pos="8306"/>
        </w:tabs>
      </w:pPr>
      <w:hyperlink w:anchor="_Toc24384" w:history="1">
        <w:r>
          <w:rPr>
            <w:rFonts w:ascii="仿宋" w:eastAsia="仿宋" w:hAnsi="仿宋" w:cs="仿宋" w:hint="eastAsia"/>
            <w:lang w:eastAsia="zh-CN"/>
          </w:rPr>
          <w:t>(二)、社会效益增强方案</w:t>
        </w:r>
        <w:r>
          <w:tab/>
        </w:r>
        <w:r>
          <w:fldChar w:fldCharType="begin"/>
        </w:r>
        <w:r>
          <w:instrText xml:space="preserve"> PAGEREF _Toc24384 \h </w:instrText>
        </w:r>
        <w:r>
          <w:fldChar w:fldCharType="separate"/>
        </w:r>
        <w:r>
          <w:t>64</w:t>
        </w:r>
        <w:r>
          <w:fldChar w:fldCharType="end"/>
        </w:r>
      </w:hyperlink>
    </w:p>
    <w:p>
      <w:pPr>
        <w:pStyle w:val="TOC1"/>
        <w:tabs>
          <w:tab w:val="right" w:leader="dot" w:pos="8306"/>
        </w:tabs>
      </w:pPr>
      <w:hyperlink w:anchor="_Toc20133" w:history="1">
        <w:r>
          <w:rPr>
            <w:rFonts w:ascii="仿宋" w:eastAsia="仿宋" w:hAnsi="仿宋" w:cs="仿宋" w:hint="eastAsia"/>
            <w:lang w:eastAsia="zh-CN"/>
          </w:rPr>
          <w:t>十一、土地利用与规划方案</w:t>
        </w:r>
        <w:r>
          <w:tab/>
        </w:r>
        <w:r>
          <w:fldChar w:fldCharType="begin"/>
        </w:r>
        <w:r>
          <w:instrText xml:space="preserve"> PAGEREF _Toc20133 \h </w:instrText>
        </w:r>
        <w:r>
          <w:fldChar w:fldCharType="separate"/>
        </w:r>
        <w:r>
          <w:t>65</w:t>
        </w:r>
        <w:r>
          <w:fldChar w:fldCharType="end"/>
        </w:r>
      </w:hyperlink>
    </w:p>
    <w:p>
      <w:pPr>
        <w:pStyle w:val="TOC2"/>
        <w:tabs>
          <w:tab w:val="right" w:leader="dot" w:pos="8306"/>
        </w:tabs>
      </w:pPr>
      <w:hyperlink w:anchor="_Toc25453" w:history="1">
        <w:r>
          <w:rPr>
            <w:rFonts w:ascii="仿宋" w:eastAsia="仿宋" w:hAnsi="仿宋" w:cs="仿宋" w:hint="eastAsia"/>
            <w:lang w:eastAsia="zh-CN"/>
          </w:rPr>
          <w:t>(一)、项目用地情况分析</w:t>
        </w:r>
        <w:r>
          <w:tab/>
        </w:r>
        <w:r>
          <w:fldChar w:fldCharType="begin"/>
        </w:r>
        <w:r>
          <w:instrText xml:space="preserve"> PAGEREF _Toc25453 \h </w:instrText>
        </w:r>
        <w:r>
          <w:fldChar w:fldCharType="separate"/>
        </w:r>
        <w:r>
          <w:t>65</w:t>
        </w:r>
        <w:r>
          <w:fldChar w:fldCharType="end"/>
        </w:r>
      </w:hyperlink>
    </w:p>
    <w:p>
      <w:pPr>
        <w:pStyle w:val="TOC2"/>
        <w:tabs>
          <w:tab w:val="right" w:leader="dot" w:pos="8306"/>
        </w:tabs>
      </w:pPr>
      <w:hyperlink w:anchor="_Toc4189" w:history="1">
        <w:r>
          <w:rPr>
            <w:rFonts w:ascii="仿宋" w:eastAsia="仿宋" w:hAnsi="仿宋" w:cs="仿宋" w:hint="eastAsia"/>
            <w:lang w:eastAsia="zh-CN"/>
          </w:rPr>
          <w:t>(二)、土地利用规划方案</w:t>
        </w:r>
        <w:r>
          <w:tab/>
        </w:r>
        <w:r>
          <w:fldChar w:fldCharType="begin"/>
        </w:r>
        <w:r>
          <w:instrText xml:space="preserve"> PAGEREF _Toc4189 \h </w:instrText>
        </w:r>
        <w:r>
          <w:fldChar w:fldCharType="separate"/>
        </w:r>
        <w:r>
          <w:t>66</w:t>
        </w:r>
        <w:r>
          <w:fldChar w:fldCharType="end"/>
        </w:r>
      </w:hyperlink>
    </w:p>
    <w:p>
      <w:pPr>
        <w:pStyle w:val="TOC1"/>
        <w:tabs>
          <w:tab w:val="right" w:leader="dot" w:pos="8306"/>
        </w:tabs>
      </w:pPr>
      <w:hyperlink w:anchor="_Toc19231" w:history="1">
        <w:r>
          <w:rPr>
            <w:rFonts w:ascii="仿宋" w:eastAsia="仿宋" w:hAnsi="仿宋" w:cs="仿宋" w:hint="eastAsia"/>
            <w:lang w:eastAsia="zh-CN"/>
          </w:rPr>
          <w:t>十二、项目进度计划</w:t>
        </w:r>
        <w:r>
          <w:tab/>
        </w:r>
        <w:r>
          <w:fldChar w:fldCharType="begin"/>
        </w:r>
        <w:r>
          <w:instrText xml:space="preserve"> PAGEREF _Toc19231 \h </w:instrText>
        </w:r>
        <w:r>
          <w:fldChar w:fldCharType="separate"/>
        </w:r>
        <w:r>
          <w:t>67</w:t>
        </w:r>
        <w:r>
          <w:fldChar w:fldCharType="end"/>
        </w:r>
      </w:hyperlink>
    </w:p>
    <w:p>
      <w:pPr>
        <w:pStyle w:val="TOC2"/>
        <w:tabs>
          <w:tab w:val="right" w:leader="dot" w:pos="8306"/>
        </w:tabs>
      </w:pPr>
      <w:hyperlink w:anchor="_Toc3029" w:history="1">
        <w:r>
          <w:rPr>
            <w:rFonts w:ascii="仿宋" w:eastAsia="仿宋" w:hAnsi="仿宋" w:cs="仿宋" w:hint="eastAsia"/>
            <w:lang w:eastAsia="zh-CN"/>
          </w:rPr>
          <w:t>(一)、建设周期</w:t>
        </w:r>
        <w:r>
          <w:tab/>
        </w:r>
        <w:r>
          <w:fldChar w:fldCharType="begin"/>
        </w:r>
        <w:r>
          <w:instrText xml:space="preserve"> PAGEREF _Toc3029 \h </w:instrText>
        </w:r>
        <w:r>
          <w:fldChar w:fldCharType="separate"/>
        </w:r>
        <w:r>
          <w:t>67</w:t>
        </w:r>
        <w:r>
          <w:fldChar w:fldCharType="end"/>
        </w:r>
      </w:hyperlink>
    </w:p>
    <w:p>
      <w:pPr>
        <w:pStyle w:val="TOC2"/>
        <w:tabs>
          <w:tab w:val="right" w:leader="dot" w:pos="8306"/>
        </w:tabs>
      </w:pPr>
      <w:hyperlink w:anchor="_Toc5554" w:history="1">
        <w:r>
          <w:rPr>
            <w:rFonts w:ascii="仿宋" w:eastAsia="仿宋" w:hAnsi="仿宋" w:cs="仿宋" w:hint="eastAsia"/>
            <w:lang w:eastAsia="zh-CN"/>
          </w:rPr>
          <w:t>(二)、建设进度</w:t>
        </w:r>
        <w:r>
          <w:tab/>
        </w:r>
        <w:r>
          <w:fldChar w:fldCharType="begin"/>
        </w:r>
        <w:r>
          <w:instrText xml:space="preserve"> PAGEREF _Toc5554 \h </w:instrText>
        </w:r>
        <w:r>
          <w:fldChar w:fldCharType="separate"/>
        </w:r>
        <w:r>
          <w:t>67</w:t>
        </w:r>
        <w:r>
          <w:fldChar w:fldCharType="end"/>
        </w:r>
      </w:hyperlink>
    </w:p>
    <w:p>
      <w:pPr>
        <w:pStyle w:val="TOC2"/>
        <w:tabs>
          <w:tab w:val="right" w:leader="dot" w:pos="8306"/>
        </w:tabs>
      </w:pPr>
      <w:hyperlink w:anchor="_Toc30542" w:history="1">
        <w:r>
          <w:rPr>
            <w:rFonts w:ascii="仿宋" w:eastAsia="仿宋" w:hAnsi="仿宋" w:cs="仿宋" w:hint="eastAsia"/>
            <w:lang w:eastAsia="zh-CN"/>
          </w:rPr>
          <w:t>(三)、进度安排注意事项</w:t>
        </w:r>
        <w:r>
          <w:tab/>
        </w:r>
        <w:r>
          <w:fldChar w:fldCharType="begin"/>
        </w:r>
        <w:r>
          <w:instrText xml:space="preserve"> PAGEREF _Toc30542 \h </w:instrText>
        </w:r>
        <w:r>
          <w:fldChar w:fldCharType="separate"/>
        </w:r>
        <w:r>
          <w:t>68</w:t>
        </w:r>
        <w:r>
          <w:fldChar w:fldCharType="end"/>
        </w:r>
      </w:hyperlink>
    </w:p>
    <w:p>
      <w:pPr>
        <w:pStyle w:val="TOC2"/>
        <w:tabs>
          <w:tab w:val="right" w:leader="dot" w:pos="8306"/>
        </w:tabs>
      </w:pPr>
      <w:hyperlink w:anchor="_Toc27474" w:history="1">
        <w:r>
          <w:rPr>
            <w:rFonts w:ascii="仿宋" w:eastAsia="仿宋" w:hAnsi="仿宋" w:cs="仿宋" w:hint="eastAsia"/>
            <w:lang w:eastAsia="zh-CN"/>
          </w:rPr>
          <w:t>(四)、人力资源配置</w:t>
        </w:r>
        <w:r>
          <w:tab/>
        </w:r>
        <w:r>
          <w:fldChar w:fldCharType="begin"/>
        </w:r>
        <w:r>
          <w:instrText xml:space="preserve"> PAGEREF _Toc27474 \h </w:instrText>
        </w:r>
        <w:r>
          <w:fldChar w:fldCharType="separate"/>
        </w:r>
        <w:r>
          <w:t>69</w:t>
        </w:r>
        <w:r>
          <w:fldChar w:fldCharType="end"/>
        </w:r>
      </w:hyperlink>
    </w:p>
    <w:p>
      <w:pPr>
        <w:pStyle w:val="TOC2"/>
        <w:tabs>
          <w:tab w:val="right" w:leader="dot" w:pos="8306"/>
        </w:tabs>
      </w:pPr>
      <w:hyperlink w:anchor="_Toc16750" w:history="1">
        <w:r>
          <w:rPr>
            <w:rFonts w:ascii="仿宋" w:eastAsia="仿宋" w:hAnsi="仿宋" w:cs="仿宋" w:hint="eastAsia"/>
            <w:lang w:eastAsia="zh-CN"/>
          </w:rPr>
          <w:t>(五)、员工培训</w:t>
        </w:r>
        <w:r>
          <w:tab/>
        </w:r>
        <w:r>
          <w:fldChar w:fldCharType="begin"/>
        </w:r>
        <w:r>
          <w:instrText xml:space="preserve"> PAGEREF _Toc16750 \h </w:instrText>
        </w:r>
        <w:r>
          <w:fldChar w:fldCharType="separate"/>
        </w:r>
        <w:r>
          <w:t>71</w:t>
        </w:r>
        <w:r>
          <w:fldChar w:fldCharType="end"/>
        </w:r>
      </w:hyperlink>
    </w:p>
    <w:p>
      <w:pPr>
        <w:pStyle w:val="TOC2"/>
        <w:tabs>
          <w:tab w:val="right" w:leader="dot" w:pos="8306"/>
        </w:tabs>
      </w:pPr>
      <w:hyperlink w:anchor="_Toc29326" w:history="1">
        <w:r>
          <w:rPr>
            <w:rFonts w:ascii="仿宋" w:eastAsia="仿宋" w:hAnsi="仿宋" w:cs="仿宋" w:hint="eastAsia"/>
            <w:lang w:eastAsia="zh-CN"/>
          </w:rPr>
          <w:t>(六)、项目实施保障</w:t>
        </w:r>
        <w:r>
          <w:tab/>
        </w:r>
        <w:r>
          <w:fldChar w:fldCharType="begin"/>
        </w:r>
        <w:r>
          <w:instrText xml:space="preserve"> PAGEREF _Toc29326 \h </w:instrText>
        </w:r>
        <w:r>
          <w:fldChar w:fldCharType="separate"/>
        </w:r>
        <w:r>
          <w:t>72</w:t>
        </w:r>
        <w:r>
          <w:fldChar w:fldCharType="end"/>
        </w:r>
      </w:hyperlink>
    </w:p>
    <w:p>
      <w:pPr>
        <w:pStyle w:val="TOC2"/>
        <w:tabs>
          <w:tab w:val="right" w:leader="dot" w:pos="8306"/>
        </w:tabs>
      </w:pPr>
      <w:hyperlink w:anchor="_Toc9991" w:history="1">
        <w:r>
          <w:rPr>
            <w:rFonts w:ascii="仿宋" w:eastAsia="仿宋" w:hAnsi="仿宋" w:cs="仿宋" w:hint="eastAsia"/>
            <w:lang w:eastAsia="zh-CN"/>
          </w:rPr>
          <w:t>(七)、安全规范管理</w:t>
        </w:r>
        <w:r>
          <w:tab/>
        </w:r>
        <w:r>
          <w:fldChar w:fldCharType="begin"/>
        </w:r>
        <w:r>
          <w:instrText xml:space="preserve"> PAGEREF _Toc9991 \h </w:instrText>
        </w:r>
        <w:r>
          <w:fldChar w:fldCharType="separate"/>
        </w:r>
        <w:r>
          <w:t>73</w:t>
        </w:r>
        <w:r>
          <w:fldChar w:fldCharType="end"/>
        </w:r>
      </w:hyperlink>
    </w:p>
    <w:p>
      <w:pPr>
        <w:pStyle w:val="TOC1"/>
        <w:tabs>
          <w:tab w:val="right" w:leader="dot" w:pos="8306"/>
        </w:tabs>
      </w:pPr>
      <w:hyperlink w:anchor="_Toc19332" w:history="1">
        <w:r>
          <w:rPr>
            <w:rFonts w:ascii="仿宋" w:eastAsia="仿宋" w:hAnsi="仿宋" w:cs="仿宋" w:hint="eastAsia"/>
            <w:lang w:eastAsia="zh-CN"/>
          </w:rPr>
          <w:t>十三、成果转化与推广应用</w:t>
        </w:r>
        <w:r>
          <w:tab/>
        </w:r>
        <w:r>
          <w:fldChar w:fldCharType="begin"/>
        </w:r>
        <w:r>
          <w:instrText xml:space="preserve"> PAGEREF _Toc19332 \h </w:instrText>
        </w:r>
        <w:r>
          <w:fldChar w:fldCharType="separate"/>
        </w:r>
        <w:r>
          <w:t>74</w:t>
        </w:r>
        <w:r>
          <w:fldChar w:fldCharType="end"/>
        </w:r>
      </w:hyperlink>
    </w:p>
    <w:p>
      <w:pPr>
        <w:pStyle w:val="TOC2"/>
        <w:tabs>
          <w:tab w:val="right" w:leader="dot" w:pos="8306"/>
        </w:tabs>
      </w:pPr>
      <w:hyperlink w:anchor="_Toc3072" w:history="1">
        <w:r>
          <w:rPr>
            <w:rFonts w:ascii="仿宋" w:eastAsia="仿宋" w:hAnsi="仿宋" w:cs="仿宋" w:hint="eastAsia"/>
            <w:lang w:eastAsia="zh-CN"/>
          </w:rPr>
          <w:t>(一)、成果转化策略制定</w:t>
        </w:r>
        <w:r>
          <w:tab/>
        </w:r>
        <w:r>
          <w:fldChar w:fldCharType="begin"/>
        </w:r>
        <w:r>
          <w:instrText xml:space="preserve"> PAGEREF _Toc3072 \h </w:instrText>
        </w:r>
        <w:r>
          <w:fldChar w:fldCharType="separate"/>
        </w:r>
        <w:r>
          <w:t>74</w:t>
        </w:r>
        <w:r>
          <w:fldChar w:fldCharType="end"/>
        </w:r>
      </w:hyperlink>
    </w:p>
    <w:p>
      <w:pPr>
        <w:pStyle w:val="TOC2"/>
        <w:tabs>
          <w:tab w:val="right" w:leader="dot" w:pos="8306"/>
        </w:tabs>
      </w:pPr>
      <w:hyperlink w:anchor="_Toc9632" w:history="1">
        <w:r>
          <w:rPr>
            <w:rFonts w:ascii="仿宋" w:eastAsia="仿宋" w:hAnsi="仿宋" w:cs="仿宋" w:hint="eastAsia"/>
            <w:lang w:eastAsia="zh-CN"/>
          </w:rPr>
          <w:t>(二)、成果推广应用方案</w:t>
        </w:r>
        <w:r>
          <w:tab/>
        </w:r>
        <w:r>
          <w:fldChar w:fldCharType="begin"/>
        </w:r>
        <w:r>
          <w:instrText xml:space="preserve"> PAGEREF _Toc9632 \h </w:instrText>
        </w:r>
        <w:r>
          <w:fldChar w:fldCharType="separate"/>
        </w:r>
        <w:r>
          <w:t>76</w:t>
        </w:r>
        <w:r>
          <w:fldChar w:fldCharType="end"/>
        </w:r>
      </w:hyperlink>
    </w:p>
    <w:p>
      <w:pPr>
        <w:pStyle w:val="TOC1"/>
        <w:tabs>
          <w:tab w:val="right" w:leader="dot" w:pos="8306"/>
        </w:tabs>
      </w:pPr>
      <w:hyperlink w:anchor="_Toc22713" w:history="1">
        <w:r>
          <w:rPr>
            <w:rFonts w:ascii="仿宋" w:eastAsia="仿宋" w:hAnsi="仿宋" w:cs="仿宋" w:hint="eastAsia"/>
            <w:lang w:eastAsia="zh-CN"/>
          </w:rPr>
          <w:t>十四、企业合规与伦理</w:t>
        </w:r>
        <w:r>
          <w:tab/>
        </w:r>
        <w:r>
          <w:fldChar w:fldCharType="begin"/>
        </w:r>
        <w:r>
          <w:instrText xml:space="preserve"> PAGEREF _Toc22713 \h </w:instrText>
        </w:r>
        <w:r>
          <w:fldChar w:fldCharType="separate"/>
        </w:r>
        <w:r>
          <w:t>77</w:t>
        </w:r>
        <w:r>
          <w:fldChar w:fldCharType="end"/>
        </w:r>
      </w:hyperlink>
    </w:p>
    <w:p>
      <w:pPr>
        <w:pStyle w:val="TOC2"/>
        <w:tabs>
          <w:tab w:val="right" w:leader="dot" w:pos="8306"/>
        </w:tabs>
      </w:pPr>
      <w:hyperlink w:anchor="_Toc19443" w:history="1">
        <w:r>
          <w:rPr>
            <w:rFonts w:ascii="仿宋" w:eastAsia="仿宋" w:hAnsi="仿宋" w:cs="仿宋" w:hint="eastAsia"/>
            <w:lang w:eastAsia="zh-CN"/>
          </w:rPr>
          <w:t>(一)、合规政策与程序</w:t>
        </w:r>
        <w:r>
          <w:tab/>
        </w:r>
        <w:r>
          <w:fldChar w:fldCharType="begin"/>
        </w:r>
        <w:r>
          <w:instrText xml:space="preserve"> PAGEREF _Toc19443 \h </w:instrText>
        </w:r>
        <w:r>
          <w:fldChar w:fldCharType="separate"/>
        </w:r>
        <w:r>
          <w:t>77</w:t>
        </w:r>
        <w:r>
          <w:fldChar w:fldCharType="end"/>
        </w:r>
      </w:hyperlink>
    </w:p>
    <w:p>
      <w:pPr>
        <w:pStyle w:val="TOC2"/>
        <w:tabs>
          <w:tab w:val="right" w:leader="dot" w:pos="8306"/>
        </w:tabs>
      </w:pPr>
      <w:hyperlink w:anchor="_Toc26465" w:history="1">
        <w:r>
          <w:rPr>
            <w:rFonts w:ascii="仿宋" w:eastAsia="仿宋" w:hAnsi="仿宋" w:cs="仿宋" w:hint="eastAsia"/>
            <w:lang w:eastAsia="zh-CN"/>
          </w:rPr>
          <w:t>(二)、伦理规范与培训</w:t>
        </w:r>
        <w:r>
          <w:tab/>
        </w:r>
        <w:r>
          <w:fldChar w:fldCharType="begin"/>
        </w:r>
        <w:r>
          <w:instrText xml:space="preserve"> PAGEREF _Toc26465 \h </w:instrText>
        </w:r>
        <w:r>
          <w:fldChar w:fldCharType="separate"/>
        </w:r>
        <w:r>
          <w:t>79</w:t>
        </w:r>
        <w:r>
          <w:fldChar w:fldCharType="end"/>
        </w:r>
      </w:hyperlink>
    </w:p>
    <w:p>
      <w:pPr>
        <w:pStyle w:val="TOC2"/>
        <w:tabs>
          <w:tab w:val="right" w:leader="dot" w:pos="8306"/>
        </w:tabs>
      </w:pPr>
      <w:hyperlink w:anchor="_Toc9653" w:history="1">
        <w:r>
          <w:rPr>
            <w:rFonts w:ascii="仿宋" w:eastAsia="仿宋" w:hAnsi="仿宋" w:cs="仿宋" w:hint="eastAsia"/>
            <w:lang w:eastAsia="zh-CN"/>
          </w:rPr>
          <w:t>(三)、合规风险评估</w:t>
        </w:r>
        <w:r>
          <w:tab/>
        </w:r>
        <w:r>
          <w:fldChar w:fldCharType="begin"/>
        </w:r>
        <w:r>
          <w:instrText xml:space="preserve"> PAGEREF _Toc9653 \h </w:instrText>
        </w:r>
        <w:r>
          <w:fldChar w:fldCharType="separate"/>
        </w:r>
        <w:r>
          <w:t>79</w:t>
        </w:r>
        <w:r>
          <w:fldChar w:fldCharType="end"/>
        </w:r>
      </w:hyperlink>
    </w:p>
    <w:p>
      <w:pPr>
        <w:pStyle w:val="TOC2"/>
        <w:tabs>
          <w:tab w:val="right" w:leader="dot" w:pos="8306"/>
        </w:tabs>
      </w:pPr>
      <w:hyperlink w:anchor="_Toc10510" w:history="1">
        <w:r>
          <w:rPr>
            <w:rFonts w:ascii="仿宋" w:eastAsia="仿宋" w:hAnsi="仿宋" w:cs="仿宋" w:hint="eastAsia"/>
            <w:lang w:eastAsia="zh-CN"/>
          </w:rPr>
          <w:t>(四)、合规监督与执行</w:t>
        </w:r>
        <w:r>
          <w:tab/>
        </w:r>
        <w:r>
          <w:fldChar w:fldCharType="begin"/>
        </w:r>
        <w:r>
          <w:instrText xml:space="preserve"> PAGEREF _Toc10510 \h </w:instrText>
        </w:r>
        <w:r>
          <w:fldChar w:fldCharType="separate"/>
        </w:r>
        <w:r>
          <w:t>81</w:t>
        </w:r>
        <w:r>
          <w:fldChar w:fldCharType="end"/>
        </w:r>
      </w:hyperlink>
    </w:p>
    <w:p>
      <w:pPr>
        <w:pStyle w:val="TOC1"/>
        <w:tabs>
          <w:tab w:val="right" w:leader="dot" w:pos="8306"/>
        </w:tabs>
      </w:pPr>
      <w:hyperlink w:anchor="_Toc21363" w:history="1">
        <w:r>
          <w:rPr>
            <w:rFonts w:ascii="仿宋" w:eastAsia="仿宋" w:hAnsi="仿宋" w:cs="仿宋" w:hint="eastAsia"/>
            <w:lang w:eastAsia="zh-CN"/>
          </w:rPr>
          <w:t>十五、合作与交流机制建立</w:t>
        </w:r>
        <w:r>
          <w:tab/>
        </w:r>
        <w:r>
          <w:fldChar w:fldCharType="begin"/>
        </w:r>
        <w:r>
          <w:instrText xml:space="preserve"> PAGEREF _Toc21363 \h </w:instrText>
        </w:r>
        <w:r>
          <w:fldChar w:fldCharType="separate"/>
        </w:r>
        <w:r>
          <w:t>81</w:t>
        </w:r>
        <w:r>
          <w:fldChar w:fldCharType="end"/>
        </w:r>
      </w:hyperlink>
    </w:p>
    <w:p>
      <w:pPr>
        <w:pStyle w:val="TOC2"/>
        <w:tabs>
          <w:tab w:val="right" w:leader="dot" w:pos="8306"/>
        </w:tabs>
      </w:pPr>
      <w:hyperlink w:anchor="_Toc10402" w:history="1">
        <w:r>
          <w:rPr>
            <w:rFonts w:ascii="仿宋" w:eastAsia="仿宋" w:hAnsi="仿宋" w:cs="仿宋" w:hint="eastAsia"/>
            <w:lang w:eastAsia="zh-CN"/>
          </w:rPr>
          <w:t>(一)、合作伙伴选择与合作方式</w:t>
        </w:r>
        <w:r>
          <w:tab/>
        </w:r>
        <w:r>
          <w:fldChar w:fldCharType="begin"/>
        </w:r>
        <w:r>
          <w:instrText xml:space="preserve"> PAGEREF _Toc10402 \h </w:instrText>
        </w:r>
        <w:r>
          <w:fldChar w:fldCharType="separate"/>
        </w:r>
        <w:r>
          <w:t>81</w:t>
        </w:r>
        <w:r>
          <w:fldChar w:fldCharType="end"/>
        </w:r>
      </w:hyperlink>
    </w:p>
    <w:p>
      <w:pPr>
        <w:pStyle w:val="TOC2"/>
        <w:tabs>
          <w:tab w:val="right" w:leader="dot" w:pos="8306"/>
        </w:tabs>
      </w:pPr>
      <w:hyperlink w:anchor="_Toc5868" w:history="1">
        <w:r>
          <w:rPr>
            <w:rFonts w:ascii="仿宋" w:eastAsia="仿宋" w:hAnsi="仿宋" w:cs="仿宋" w:hint="eastAsia"/>
            <w:lang w:eastAsia="zh-CN"/>
          </w:rPr>
          <w:t>(二)、交流与合作平台搭建</w:t>
        </w:r>
        <w:r>
          <w:tab/>
        </w:r>
        <w:r>
          <w:fldChar w:fldCharType="begin"/>
        </w:r>
        <w:r>
          <w:instrText xml:space="preserve"> PAGEREF _Toc5868 \h </w:instrText>
        </w:r>
        <w:r>
          <w:fldChar w:fldCharType="separate"/>
        </w:r>
        <w:r>
          <w:t>83</w:t>
        </w:r>
        <w:r>
          <w:fldChar w:fldCharType="end"/>
        </w:r>
      </w:hyperlink>
    </w:p>
    <w:p>
      <w:pPr>
        <w:pStyle w:val="TOC1"/>
        <w:tabs>
          <w:tab w:val="right" w:leader="dot" w:pos="8306"/>
        </w:tabs>
      </w:pPr>
      <w:hyperlink w:anchor="_Toc443" w:history="1">
        <w:r>
          <w:rPr>
            <w:rFonts w:ascii="仿宋" w:eastAsia="仿宋" w:hAnsi="仿宋" w:cs="仿宋" w:hint="eastAsia"/>
            <w:lang w:eastAsia="zh-CN"/>
          </w:rPr>
          <w:t>十六、设施与设备管理</w:t>
        </w:r>
        <w:r>
          <w:tab/>
        </w:r>
        <w:r>
          <w:fldChar w:fldCharType="begin"/>
        </w:r>
        <w:r>
          <w:instrText xml:space="preserve"> PAGEREF _Toc443 \h </w:instrText>
        </w:r>
        <w:r>
          <w:fldChar w:fldCharType="separate"/>
        </w:r>
        <w:r>
          <w:t>84</w:t>
        </w:r>
        <w:r>
          <w:fldChar w:fldCharType="end"/>
        </w:r>
      </w:hyperlink>
    </w:p>
    <w:p>
      <w:pPr>
        <w:pStyle w:val="TOC2"/>
        <w:tabs>
          <w:tab w:val="right" w:leader="dot" w:pos="8306"/>
        </w:tabs>
      </w:pPr>
      <w:hyperlink w:anchor="_Toc25270" w:history="1">
        <w:r>
          <w:rPr>
            <w:rFonts w:ascii="仿宋" w:eastAsia="仿宋" w:hAnsi="仿宋" w:cs="仿宋" w:hint="eastAsia"/>
            <w:lang w:eastAsia="zh-CN"/>
          </w:rPr>
          <w:t>(一)、设施规划与配置</w:t>
        </w:r>
        <w:r>
          <w:tab/>
        </w:r>
        <w:r>
          <w:fldChar w:fldCharType="begin"/>
        </w:r>
        <w:r>
          <w:instrText xml:space="preserve"> PAGEREF _Toc25270 \h </w:instrText>
        </w:r>
        <w:r>
          <w:fldChar w:fldCharType="separate"/>
        </w:r>
        <w:r>
          <w:t>84</w:t>
        </w:r>
        <w:r>
          <w:fldChar w:fldCharType="end"/>
        </w:r>
      </w:hyperlink>
    </w:p>
    <w:p>
      <w:pPr>
        <w:pStyle w:val="TOC2"/>
        <w:tabs>
          <w:tab w:val="right" w:leader="dot" w:pos="8306"/>
        </w:tabs>
      </w:pPr>
      <w:hyperlink w:anchor="_Toc21569" w:history="1">
        <w:r>
          <w:rPr>
            <w:rFonts w:ascii="仿宋" w:eastAsia="仿宋" w:hAnsi="仿宋" w:cs="仿宋" w:hint="eastAsia"/>
            <w:lang w:eastAsia="zh-CN"/>
          </w:rPr>
          <w:t>(二)、设备采购与维护管理</w:t>
        </w:r>
        <w:r>
          <w:tab/>
        </w:r>
        <w:r>
          <w:fldChar w:fldCharType="begin"/>
        </w:r>
        <w:r>
          <w:instrText xml:space="preserve"> PAGEREF _Toc21569 \h </w:instrText>
        </w:r>
        <w:r>
          <w:fldChar w:fldCharType="separate"/>
        </w:r>
        <w:r>
          <w:t>85</w:t>
        </w:r>
        <w:r>
          <w:fldChar w:fldCharType="end"/>
        </w:r>
      </w:hyperlink>
    </w:p>
    <w:p>
      <w:pPr>
        <w:pStyle w:val="TOC2"/>
        <w:tabs>
          <w:tab w:val="right" w:leader="dot" w:pos="8306"/>
        </w:tabs>
      </w:pPr>
      <w:hyperlink w:anchor="_Toc6169" w:history="1">
        <w:r>
          <w:rPr>
            <w:rFonts w:ascii="仿宋" w:eastAsia="仿宋" w:hAnsi="仿宋" w:cs="仿宋" w:hint="eastAsia"/>
            <w:lang w:eastAsia="zh-CN"/>
          </w:rPr>
          <w:t>(三)、设施设备升级策略</w:t>
        </w:r>
        <w:r>
          <w:tab/>
        </w:r>
        <w:r>
          <w:fldChar w:fldCharType="begin"/>
        </w:r>
        <w:r>
          <w:instrText xml:space="preserve"> PAGEREF _Toc6169 \h </w:instrText>
        </w:r>
        <w:r>
          <w:fldChar w:fldCharType="separate"/>
        </w:r>
        <w:r>
          <w:t>86</w:t>
        </w:r>
        <w:r>
          <w:fldChar w:fldCharType="end"/>
        </w:r>
      </w:hyperlink>
    </w:p>
    <w:p>
      <w:pPr>
        <w:pStyle w:val="TOC1"/>
        <w:tabs>
          <w:tab w:val="right" w:leader="dot" w:pos="8306"/>
        </w:tabs>
      </w:pPr>
      <w:hyperlink w:anchor="_Toc16725" w:history="1">
        <w:r>
          <w:rPr>
            <w:rFonts w:ascii="仿宋" w:eastAsia="仿宋" w:hAnsi="仿宋" w:cs="仿宋" w:hint="eastAsia"/>
            <w:lang w:eastAsia="zh-CN"/>
          </w:rPr>
          <w:t>十七、产业协同与集群发展</w:t>
        </w:r>
        <w:r>
          <w:tab/>
        </w:r>
        <w:r>
          <w:fldChar w:fldCharType="begin"/>
        </w:r>
        <w:r>
          <w:instrText xml:space="preserve"> PAGEREF _Toc16725 \h </w:instrText>
        </w:r>
        <w:r>
          <w:fldChar w:fldCharType="separate"/>
        </w:r>
        <w:r>
          <w:t>86</w:t>
        </w:r>
        <w:r>
          <w:fldChar w:fldCharType="end"/>
        </w:r>
      </w:hyperlink>
    </w:p>
    <w:p>
      <w:pPr>
        <w:pStyle w:val="TOC2"/>
        <w:tabs>
          <w:tab w:val="right" w:leader="dot" w:pos="8306"/>
        </w:tabs>
      </w:pPr>
      <w:hyperlink w:anchor="_Toc27850" w:history="1">
        <w:r>
          <w:rPr>
            <w:rFonts w:ascii="仿宋" w:eastAsia="仿宋" w:hAnsi="仿宋" w:cs="仿宋" w:hint="eastAsia"/>
            <w:lang w:eastAsia="zh-CN"/>
          </w:rPr>
          <w:t>(一)、产业协同机制建设</w:t>
        </w:r>
        <w:r>
          <w:tab/>
        </w:r>
        <w:r>
          <w:fldChar w:fldCharType="begin"/>
        </w:r>
        <w:r>
          <w:instrText xml:space="preserve"> PAGEREF _Toc27850 \h </w:instrText>
        </w:r>
        <w:r>
          <w:fldChar w:fldCharType="separate"/>
        </w:r>
        <w:r>
          <w:t>86</w:t>
        </w:r>
        <w:r>
          <w:fldChar w:fldCharType="end"/>
        </w:r>
      </w:hyperlink>
    </w:p>
    <w:p>
      <w:pPr>
        <w:pStyle w:val="TOC2"/>
        <w:tabs>
          <w:tab w:val="right" w:leader="dot" w:pos="8306"/>
        </w:tabs>
      </w:pPr>
      <w:hyperlink w:anchor="_Toc9376" w:history="1">
        <w:r>
          <w:rPr>
            <w:rFonts w:ascii="仿宋" w:eastAsia="仿宋" w:hAnsi="仿宋" w:cs="仿宋" w:hint="eastAsia"/>
            <w:lang w:eastAsia="zh-CN"/>
          </w:rPr>
          <w:t>(二)、产业集群培育与发展</w:t>
        </w:r>
        <w:r>
          <w:tab/>
        </w:r>
        <w:r>
          <w:fldChar w:fldCharType="begin"/>
        </w:r>
        <w:r>
          <w:instrText xml:space="preserve"> PAGEREF _Toc9376 \h </w:instrText>
        </w:r>
        <w:r>
          <w:fldChar w:fldCharType="separate"/>
        </w:r>
        <w:r>
          <w:t>88</w:t>
        </w:r>
        <w:r>
          <w:fldChar w:fldCharType="end"/>
        </w:r>
      </w:hyperlink>
    </w:p>
    <w:p>
      <w:pPr>
        <w:pStyle w:val="TOC1"/>
        <w:tabs>
          <w:tab w:val="right" w:leader="dot" w:pos="8306"/>
        </w:tabs>
      </w:pPr>
      <w:hyperlink w:anchor="_Toc32616" w:history="1">
        <w:r>
          <w:rPr>
            <w:rFonts w:ascii="仿宋" w:eastAsia="仿宋" w:hAnsi="仿宋" w:cs="仿宋" w:hint="eastAsia"/>
            <w:lang w:eastAsia="zh-CN"/>
          </w:rPr>
          <w:t>十八、质量管理与控制</w:t>
        </w:r>
        <w:r>
          <w:tab/>
        </w:r>
        <w:r>
          <w:fldChar w:fldCharType="begin"/>
        </w:r>
        <w:r>
          <w:instrText xml:space="preserve"> PAGEREF _Toc32616 \h </w:instrText>
        </w:r>
        <w:r>
          <w:fldChar w:fldCharType="separate"/>
        </w:r>
        <w:r>
          <w:t>88</w:t>
        </w:r>
        <w:r>
          <w:fldChar w:fldCharType="end"/>
        </w:r>
      </w:hyperlink>
    </w:p>
    <w:p>
      <w:pPr>
        <w:pStyle w:val="TOC2"/>
        <w:tabs>
          <w:tab w:val="right" w:leader="dot" w:pos="8306"/>
        </w:tabs>
      </w:pPr>
      <w:hyperlink w:anchor="_Toc5477" w:history="1">
        <w:r>
          <w:rPr>
            <w:rFonts w:ascii="仿宋" w:eastAsia="仿宋" w:hAnsi="仿宋" w:cs="仿宋" w:hint="eastAsia"/>
            <w:lang w:eastAsia="zh-CN"/>
          </w:rPr>
          <w:t>(一)、质量管理体系建设</w:t>
        </w:r>
        <w:r>
          <w:tab/>
        </w:r>
        <w:r>
          <w:fldChar w:fldCharType="begin"/>
        </w:r>
        <w:r>
          <w:instrText xml:space="preserve"> PAGEREF _Toc5477 \h </w:instrText>
        </w:r>
        <w:r>
          <w:fldChar w:fldCharType="separate"/>
        </w:r>
        <w:r>
          <w:t>88</w:t>
        </w:r>
        <w:r>
          <w:fldChar w:fldCharType="end"/>
        </w:r>
      </w:hyperlink>
    </w:p>
    <w:p>
      <w:pPr>
        <w:pStyle w:val="TOC2"/>
        <w:tabs>
          <w:tab w:val="right" w:leader="dot" w:pos="8306"/>
        </w:tabs>
      </w:pPr>
      <w:hyperlink w:anchor="_Toc6371" w:history="1">
        <w:r>
          <w:rPr>
            <w:rFonts w:ascii="仿宋" w:eastAsia="仿宋" w:hAnsi="仿宋" w:cs="仿宋" w:hint="eastAsia"/>
            <w:lang w:eastAsia="zh-CN"/>
          </w:rPr>
          <w:t>(二)、质量控制措施</w:t>
        </w:r>
        <w:r>
          <w:tab/>
        </w:r>
        <w:r>
          <w:fldChar w:fldCharType="begin"/>
        </w:r>
        <w:r>
          <w:instrText xml:space="preserve"> PAGEREF _Toc6371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9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洋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洋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3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在全球经济快速发展和科技日新月异的今天，市场对创新技术和环保解决方案的需求日益增长。洋酒项目恰好聚焦于这一趋势，提供涵盖人工智能、大数据分析和可持续能源等领域的高效、先进产品和服务。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洋酒项目在其专注的领域内，特别是在人工智能和数据科学方面，有望推动显著的技术革新。项目的研发活动不仅有望孕育出改变行业运作方式的新技术，还可能在长远中影响整个技术生态系统。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洋酒项目还致力于提升当地居民的技能和就业能力，通过与当地教育机构合作提供培训和教育机会，从而提高社区整体的生活水平和社会福祉。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洋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17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洋酒项目的建设和发展得益于一系列有利条件，这些条件涵盖了技术优势、市场潜力、政策支持、人力资源、基础设施以及投资和合作伙伴的支持，共同构成了项目成功的坚实基础。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洋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洋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39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78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洋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洋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洋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洋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洋酒项目的社会影响是全面而深远的。从提供就业机会和提升公共服务，到促进社会结构和劳动市场的多元化，再到推动社会责任和伦理标准的提高，项目对于提升社区的经济、文化和社会福祉有着重要作用。通过这些正面影响，洋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27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为了融入当地社区，洋酒项目需深入理解当地的文化特色和社会习俗。例如，项目在设计广告和市场推广活动时，应考虑使用当地语言和符合地方文化的表达方式。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67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为了确保洋酒项目的成功并最大限度地减轻潜在的社会风险，详细的风险分析和具体的应对策略至关重要。以下是针对项目可能面临的具体社会风险及相应对策的分析：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风险描述：洋酒项目可能遭遇社区抵制，尤其如果社区成员认为项目会破坏他们的生活环境或忽略他们的意见。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https://d.book118.com/257201011130006036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C1BE3"/>
    <w:rsid w:val="355C1B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201011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2024-01-23T05:12:00Z</dcterms:created>
  <dcterms:modified xsi:type="dcterms:W3CDTF">2024-01-23T05:12:35Z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4A6E28F8FB88414FBC85BF3EE30EAEFB_11</vt:lpwstr>
  </property>
  <property fmtid="{D5CDD505-2E9C-101B-9397-08002B2CF9AE}" pid="3" name="KSOProductBuildVer">
    <vt:lpwstr>2052-12.1.0.16120</vt:lpwstr>
  </property>
</Properties>
</file>