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供暖设备项目构思建设方案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09" w:history="1">
        <w:r>
          <w:rPr>
            <w:rFonts w:ascii="仿宋" w:eastAsia="仿宋" w:hAnsi="仿宋" w:cs="仿宋" w:hint="eastAsia"/>
            <w:lang w:eastAsia="zh-CN"/>
          </w:rPr>
          <w:t>前言</w:t>
        </w:r>
        <w:r>
          <w:tab/>
        </w:r>
        <w:r>
          <w:fldChar w:fldCharType="begin"/>
        </w:r>
        <w:r>
          <w:instrText xml:space="preserve"> PAGEREF _Toc16009 \h </w:instrText>
        </w:r>
        <w:r>
          <w:fldChar w:fldCharType="separate"/>
        </w:r>
        <w:r>
          <w:t>3</w:t>
        </w:r>
        <w:r>
          <w:fldChar w:fldCharType="end"/>
        </w:r>
      </w:hyperlink>
    </w:p>
    <w:p>
      <w:pPr>
        <w:pStyle w:val="TOC1"/>
        <w:tabs>
          <w:tab w:val="right" w:leader="dot" w:pos="8306"/>
        </w:tabs>
      </w:pPr>
      <w:hyperlink w:anchor="_Toc19787" w:history="1">
        <w:r>
          <w:rPr>
            <w:rFonts w:ascii="仿宋" w:eastAsia="仿宋" w:hAnsi="仿宋" w:cs="仿宋" w:hint="eastAsia"/>
            <w:lang w:eastAsia="zh-CN"/>
          </w:rPr>
          <w:t>一、经济影响分析</w:t>
        </w:r>
        <w:r>
          <w:tab/>
        </w:r>
        <w:r>
          <w:fldChar w:fldCharType="begin"/>
        </w:r>
        <w:r>
          <w:instrText xml:space="preserve"> PAGEREF _Toc19787 \h </w:instrText>
        </w:r>
        <w:r>
          <w:fldChar w:fldCharType="separate"/>
        </w:r>
        <w:r>
          <w:t>3</w:t>
        </w:r>
        <w:r>
          <w:fldChar w:fldCharType="end"/>
        </w:r>
      </w:hyperlink>
    </w:p>
    <w:p>
      <w:pPr>
        <w:pStyle w:val="TOC2"/>
        <w:tabs>
          <w:tab w:val="right" w:leader="dot" w:pos="8306"/>
        </w:tabs>
      </w:pPr>
      <w:hyperlink w:anchor="_Toc6644" w:history="1">
        <w:r>
          <w:rPr>
            <w:rFonts w:ascii="仿宋" w:eastAsia="仿宋" w:hAnsi="仿宋" w:cs="仿宋" w:hint="eastAsia"/>
            <w:lang w:eastAsia="zh-CN"/>
          </w:rPr>
          <w:t>(一)、经济费用效益或费用效果分析</w:t>
        </w:r>
        <w:r>
          <w:tab/>
        </w:r>
        <w:r>
          <w:fldChar w:fldCharType="begin"/>
        </w:r>
        <w:r>
          <w:instrText xml:space="preserve"> PAGEREF _Toc6644 \h </w:instrText>
        </w:r>
        <w:r>
          <w:fldChar w:fldCharType="separate"/>
        </w:r>
        <w:r>
          <w:t>3</w:t>
        </w:r>
        <w:r>
          <w:fldChar w:fldCharType="end"/>
        </w:r>
      </w:hyperlink>
    </w:p>
    <w:p>
      <w:pPr>
        <w:pStyle w:val="TOC2"/>
        <w:tabs>
          <w:tab w:val="right" w:leader="dot" w:pos="8306"/>
        </w:tabs>
      </w:pPr>
      <w:hyperlink w:anchor="_Toc15706" w:history="1">
        <w:r>
          <w:rPr>
            <w:rFonts w:ascii="仿宋" w:eastAsia="仿宋" w:hAnsi="仿宋" w:cs="仿宋" w:hint="eastAsia"/>
            <w:lang w:eastAsia="zh-CN"/>
          </w:rPr>
          <w:t>(二)、行业影响分析</w:t>
        </w:r>
        <w:r>
          <w:tab/>
        </w:r>
        <w:r>
          <w:fldChar w:fldCharType="begin"/>
        </w:r>
        <w:r>
          <w:instrText xml:space="preserve"> PAGEREF _Toc15706 \h </w:instrText>
        </w:r>
        <w:r>
          <w:fldChar w:fldCharType="separate"/>
        </w:r>
        <w:r>
          <w:t>5</w:t>
        </w:r>
        <w:r>
          <w:fldChar w:fldCharType="end"/>
        </w:r>
      </w:hyperlink>
    </w:p>
    <w:p>
      <w:pPr>
        <w:pStyle w:val="TOC2"/>
        <w:tabs>
          <w:tab w:val="right" w:leader="dot" w:pos="8306"/>
        </w:tabs>
      </w:pPr>
      <w:hyperlink w:anchor="_Toc6770" w:history="1">
        <w:r>
          <w:rPr>
            <w:rFonts w:ascii="仿宋" w:eastAsia="仿宋" w:hAnsi="仿宋" w:cs="仿宋" w:hint="eastAsia"/>
            <w:lang w:eastAsia="zh-CN"/>
          </w:rPr>
          <w:t>(三)、区域经济影响分析</w:t>
        </w:r>
        <w:r>
          <w:tab/>
        </w:r>
        <w:r>
          <w:fldChar w:fldCharType="begin"/>
        </w:r>
        <w:r>
          <w:instrText xml:space="preserve"> PAGEREF _Toc6770 \h </w:instrText>
        </w:r>
        <w:r>
          <w:fldChar w:fldCharType="separate"/>
        </w:r>
        <w:r>
          <w:t>7</w:t>
        </w:r>
        <w:r>
          <w:fldChar w:fldCharType="end"/>
        </w:r>
      </w:hyperlink>
    </w:p>
    <w:p>
      <w:pPr>
        <w:pStyle w:val="TOC2"/>
        <w:tabs>
          <w:tab w:val="right" w:leader="dot" w:pos="8306"/>
        </w:tabs>
      </w:pPr>
      <w:hyperlink w:anchor="_Toc17150" w:history="1">
        <w:r>
          <w:rPr>
            <w:rFonts w:ascii="仿宋" w:eastAsia="仿宋" w:hAnsi="仿宋" w:cs="仿宋" w:hint="eastAsia"/>
            <w:lang w:eastAsia="zh-CN"/>
          </w:rPr>
          <w:t>(四)、宏观经济影响分析</w:t>
        </w:r>
        <w:r>
          <w:tab/>
        </w:r>
        <w:r>
          <w:fldChar w:fldCharType="begin"/>
        </w:r>
        <w:r>
          <w:instrText xml:space="preserve"> PAGEREF _Toc17150 \h </w:instrText>
        </w:r>
        <w:r>
          <w:fldChar w:fldCharType="separate"/>
        </w:r>
        <w:r>
          <w:t>8</w:t>
        </w:r>
        <w:r>
          <w:fldChar w:fldCharType="end"/>
        </w:r>
      </w:hyperlink>
    </w:p>
    <w:p>
      <w:pPr>
        <w:pStyle w:val="TOC1"/>
        <w:tabs>
          <w:tab w:val="right" w:leader="dot" w:pos="8306"/>
        </w:tabs>
      </w:pPr>
      <w:hyperlink w:anchor="_Toc2256" w:history="1">
        <w:r>
          <w:rPr>
            <w:rFonts w:ascii="仿宋" w:eastAsia="仿宋" w:hAnsi="仿宋" w:cs="仿宋" w:hint="eastAsia"/>
            <w:lang w:eastAsia="zh-CN"/>
          </w:rPr>
          <w:t>二、财务管理与成本控制</w:t>
        </w:r>
        <w:r>
          <w:tab/>
        </w:r>
        <w:r>
          <w:fldChar w:fldCharType="begin"/>
        </w:r>
        <w:r>
          <w:instrText xml:space="preserve"> PAGEREF _Toc2256 \h </w:instrText>
        </w:r>
        <w:r>
          <w:fldChar w:fldCharType="separate"/>
        </w:r>
        <w:r>
          <w:t>9</w:t>
        </w:r>
        <w:r>
          <w:fldChar w:fldCharType="end"/>
        </w:r>
      </w:hyperlink>
    </w:p>
    <w:p>
      <w:pPr>
        <w:pStyle w:val="TOC2"/>
        <w:tabs>
          <w:tab w:val="right" w:leader="dot" w:pos="8306"/>
        </w:tabs>
      </w:pPr>
      <w:hyperlink w:anchor="_Toc15398" w:history="1">
        <w:r>
          <w:rPr>
            <w:rFonts w:ascii="仿宋" w:eastAsia="仿宋" w:hAnsi="仿宋" w:cs="仿宋" w:hint="eastAsia"/>
            <w:lang w:eastAsia="zh-CN"/>
          </w:rPr>
          <w:t>(一)、财务管理体系建设</w:t>
        </w:r>
        <w:r>
          <w:tab/>
        </w:r>
        <w:r>
          <w:fldChar w:fldCharType="begin"/>
        </w:r>
        <w:r>
          <w:instrText xml:space="preserve"> PAGEREF _Toc15398 \h </w:instrText>
        </w:r>
        <w:r>
          <w:fldChar w:fldCharType="separate"/>
        </w:r>
        <w:r>
          <w:t>9</w:t>
        </w:r>
        <w:r>
          <w:fldChar w:fldCharType="end"/>
        </w:r>
      </w:hyperlink>
    </w:p>
    <w:p>
      <w:pPr>
        <w:pStyle w:val="TOC2"/>
        <w:tabs>
          <w:tab w:val="right" w:leader="dot" w:pos="8306"/>
        </w:tabs>
      </w:pPr>
      <w:hyperlink w:anchor="_Toc2611" w:history="1">
        <w:r>
          <w:rPr>
            <w:rFonts w:ascii="仿宋" w:eastAsia="仿宋" w:hAnsi="仿宋" w:cs="仿宋" w:hint="eastAsia"/>
            <w:lang w:eastAsia="zh-CN"/>
          </w:rPr>
          <w:t>(二)、成本控制措施</w:t>
        </w:r>
        <w:r>
          <w:tab/>
        </w:r>
        <w:r>
          <w:fldChar w:fldCharType="begin"/>
        </w:r>
        <w:r>
          <w:instrText xml:space="preserve"> PAGEREF _Toc2611 \h </w:instrText>
        </w:r>
        <w:r>
          <w:fldChar w:fldCharType="separate"/>
        </w:r>
        <w:r>
          <w:t>11</w:t>
        </w:r>
        <w:r>
          <w:fldChar w:fldCharType="end"/>
        </w:r>
      </w:hyperlink>
    </w:p>
    <w:p>
      <w:pPr>
        <w:pStyle w:val="TOC1"/>
        <w:tabs>
          <w:tab w:val="right" w:leader="dot" w:pos="8306"/>
        </w:tabs>
      </w:pPr>
      <w:hyperlink w:anchor="_Toc17549" w:history="1">
        <w:r>
          <w:rPr>
            <w:rFonts w:ascii="仿宋" w:eastAsia="仿宋" w:hAnsi="仿宋" w:cs="仿宋" w:hint="eastAsia"/>
            <w:lang w:eastAsia="zh-CN"/>
          </w:rPr>
          <w:t>三、项目选址研究</w:t>
        </w:r>
        <w:r>
          <w:tab/>
        </w:r>
        <w:r>
          <w:fldChar w:fldCharType="begin"/>
        </w:r>
        <w:r>
          <w:instrText xml:space="preserve"> PAGEREF _Toc17549 \h </w:instrText>
        </w:r>
        <w:r>
          <w:fldChar w:fldCharType="separate"/>
        </w:r>
        <w:r>
          <w:t>12</w:t>
        </w:r>
        <w:r>
          <w:fldChar w:fldCharType="end"/>
        </w:r>
      </w:hyperlink>
    </w:p>
    <w:p>
      <w:pPr>
        <w:pStyle w:val="TOC2"/>
        <w:tabs>
          <w:tab w:val="right" w:leader="dot" w:pos="8306"/>
        </w:tabs>
      </w:pPr>
      <w:hyperlink w:anchor="_Toc20971" w:history="1">
        <w:r>
          <w:rPr>
            <w:rFonts w:ascii="仿宋" w:eastAsia="仿宋" w:hAnsi="仿宋" w:cs="仿宋" w:hint="eastAsia"/>
            <w:lang w:eastAsia="zh-CN"/>
          </w:rPr>
          <w:t>(一)、项目选址原则</w:t>
        </w:r>
        <w:r>
          <w:tab/>
        </w:r>
        <w:r>
          <w:fldChar w:fldCharType="begin"/>
        </w:r>
        <w:r>
          <w:instrText xml:space="preserve"> PAGEREF _Toc20971 \h </w:instrText>
        </w:r>
        <w:r>
          <w:fldChar w:fldCharType="separate"/>
        </w:r>
        <w:r>
          <w:t>12</w:t>
        </w:r>
        <w:r>
          <w:fldChar w:fldCharType="end"/>
        </w:r>
      </w:hyperlink>
    </w:p>
    <w:p>
      <w:pPr>
        <w:pStyle w:val="TOC2"/>
        <w:tabs>
          <w:tab w:val="right" w:leader="dot" w:pos="8306"/>
        </w:tabs>
      </w:pPr>
      <w:hyperlink w:anchor="_Toc14017" w:history="1">
        <w:r>
          <w:rPr>
            <w:rFonts w:ascii="仿宋" w:eastAsia="仿宋" w:hAnsi="仿宋" w:cs="仿宋" w:hint="eastAsia"/>
            <w:lang w:eastAsia="zh-CN"/>
          </w:rPr>
          <w:t>(二)、项目选址</w:t>
        </w:r>
        <w:r>
          <w:tab/>
        </w:r>
        <w:r>
          <w:fldChar w:fldCharType="begin"/>
        </w:r>
        <w:r>
          <w:instrText xml:space="preserve"> PAGEREF _Toc14017 \h </w:instrText>
        </w:r>
        <w:r>
          <w:fldChar w:fldCharType="separate"/>
        </w:r>
        <w:r>
          <w:t>15</w:t>
        </w:r>
        <w:r>
          <w:fldChar w:fldCharType="end"/>
        </w:r>
      </w:hyperlink>
    </w:p>
    <w:p>
      <w:pPr>
        <w:pStyle w:val="TOC2"/>
        <w:tabs>
          <w:tab w:val="right" w:leader="dot" w:pos="8306"/>
        </w:tabs>
      </w:pPr>
      <w:hyperlink w:anchor="_Toc23264" w:history="1">
        <w:r>
          <w:rPr>
            <w:rFonts w:ascii="仿宋" w:eastAsia="仿宋" w:hAnsi="仿宋" w:cs="仿宋" w:hint="eastAsia"/>
            <w:lang w:eastAsia="zh-CN"/>
          </w:rPr>
          <w:t>(三)、建设条件分析</w:t>
        </w:r>
        <w:r>
          <w:tab/>
        </w:r>
        <w:r>
          <w:fldChar w:fldCharType="begin"/>
        </w:r>
        <w:r>
          <w:instrText xml:space="preserve"> PAGEREF _Toc23264 \h </w:instrText>
        </w:r>
        <w:r>
          <w:fldChar w:fldCharType="separate"/>
        </w:r>
        <w:r>
          <w:t>17</w:t>
        </w:r>
        <w:r>
          <w:fldChar w:fldCharType="end"/>
        </w:r>
      </w:hyperlink>
    </w:p>
    <w:p>
      <w:pPr>
        <w:pStyle w:val="TOC2"/>
        <w:tabs>
          <w:tab w:val="right" w:leader="dot" w:pos="8306"/>
        </w:tabs>
      </w:pPr>
      <w:hyperlink w:anchor="_Toc19023" w:history="1">
        <w:r>
          <w:rPr>
            <w:rFonts w:ascii="仿宋" w:eastAsia="仿宋" w:hAnsi="仿宋" w:cs="仿宋" w:hint="eastAsia"/>
            <w:lang w:eastAsia="zh-CN"/>
          </w:rPr>
          <w:t>(四)、用地控制指标</w:t>
        </w:r>
        <w:r>
          <w:tab/>
        </w:r>
        <w:r>
          <w:fldChar w:fldCharType="begin"/>
        </w:r>
        <w:r>
          <w:instrText xml:space="preserve"> PAGEREF _Toc19023 \h </w:instrText>
        </w:r>
        <w:r>
          <w:fldChar w:fldCharType="separate"/>
        </w:r>
        <w:r>
          <w:t>18</w:t>
        </w:r>
        <w:r>
          <w:fldChar w:fldCharType="end"/>
        </w:r>
      </w:hyperlink>
    </w:p>
    <w:p>
      <w:pPr>
        <w:pStyle w:val="TOC2"/>
        <w:tabs>
          <w:tab w:val="right" w:leader="dot" w:pos="8306"/>
        </w:tabs>
      </w:pPr>
      <w:hyperlink w:anchor="_Toc11661" w:history="1">
        <w:r>
          <w:rPr>
            <w:rFonts w:ascii="仿宋" w:eastAsia="仿宋" w:hAnsi="仿宋" w:cs="仿宋" w:hint="eastAsia"/>
            <w:lang w:eastAsia="zh-CN"/>
          </w:rPr>
          <w:t>(五)、地总体要求</w:t>
        </w:r>
        <w:r>
          <w:tab/>
        </w:r>
        <w:r>
          <w:fldChar w:fldCharType="begin"/>
        </w:r>
        <w:r>
          <w:instrText xml:space="preserve"> PAGEREF _Toc11661 \h </w:instrText>
        </w:r>
        <w:r>
          <w:fldChar w:fldCharType="separate"/>
        </w:r>
        <w:r>
          <w:t>20</w:t>
        </w:r>
        <w:r>
          <w:fldChar w:fldCharType="end"/>
        </w:r>
      </w:hyperlink>
    </w:p>
    <w:p>
      <w:pPr>
        <w:pStyle w:val="TOC2"/>
        <w:tabs>
          <w:tab w:val="right" w:leader="dot" w:pos="8306"/>
        </w:tabs>
      </w:pPr>
      <w:hyperlink w:anchor="_Toc24676" w:history="1">
        <w:r>
          <w:rPr>
            <w:rFonts w:ascii="仿宋" w:eastAsia="仿宋" w:hAnsi="仿宋" w:cs="仿宋" w:hint="eastAsia"/>
            <w:lang w:eastAsia="zh-CN"/>
          </w:rPr>
          <w:t>(六)、节约用地措施</w:t>
        </w:r>
        <w:r>
          <w:tab/>
        </w:r>
        <w:r>
          <w:fldChar w:fldCharType="begin"/>
        </w:r>
        <w:r>
          <w:instrText xml:space="preserve"> PAGEREF _Toc24676 \h </w:instrText>
        </w:r>
        <w:r>
          <w:fldChar w:fldCharType="separate"/>
        </w:r>
        <w:r>
          <w:t>21</w:t>
        </w:r>
        <w:r>
          <w:fldChar w:fldCharType="end"/>
        </w:r>
      </w:hyperlink>
    </w:p>
    <w:p>
      <w:pPr>
        <w:pStyle w:val="TOC2"/>
        <w:tabs>
          <w:tab w:val="right" w:leader="dot" w:pos="8306"/>
        </w:tabs>
      </w:pPr>
      <w:hyperlink w:anchor="_Toc7838" w:history="1">
        <w:r>
          <w:rPr>
            <w:rFonts w:ascii="仿宋" w:eastAsia="仿宋" w:hAnsi="仿宋" w:cs="仿宋" w:hint="eastAsia"/>
            <w:lang w:eastAsia="zh-CN"/>
          </w:rPr>
          <w:t>(七)、选址综合评价</w:t>
        </w:r>
        <w:r>
          <w:tab/>
        </w:r>
        <w:r>
          <w:fldChar w:fldCharType="begin"/>
        </w:r>
        <w:r>
          <w:instrText xml:space="preserve"> PAGEREF _Toc7838 \h </w:instrText>
        </w:r>
        <w:r>
          <w:fldChar w:fldCharType="separate"/>
        </w:r>
        <w:r>
          <w:t>23</w:t>
        </w:r>
        <w:r>
          <w:fldChar w:fldCharType="end"/>
        </w:r>
      </w:hyperlink>
    </w:p>
    <w:p>
      <w:pPr>
        <w:pStyle w:val="TOC1"/>
        <w:tabs>
          <w:tab w:val="right" w:leader="dot" w:pos="8306"/>
        </w:tabs>
      </w:pPr>
      <w:hyperlink w:anchor="_Toc23139" w:history="1">
        <w:r>
          <w:rPr>
            <w:rFonts w:ascii="仿宋" w:eastAsia="仿宋" w:hAnsi="仿宋" w:cs="仿宋" w:hint="eastAsia"/>
            <w:lang w:eastAsia="zh-CN"/>
          </w:rPr>
          <w:t>四、供暖设备项目概论</w:t>
        </w:r>
        <w:r>
          <w:tab/>
        </w:r>
        <w:r>
          <w:fldChar w:fldCharType="begin"/>
        </w:r>
        <w:r>
          <w:instrText xml:space="preserve"> PAGEREF _Toc23139 \h </w:instrText>
        </w:r>
        <w:r>
          <w:fldChar w:fldCharType="separate"/>
        </w:r>
        <w:r>
          <w:t>24</w:t>
        </w:r>
        <w:r>
          <w:fldChar w:fldCharType="end"/>
        </w:r>
      </w:hyperlink>
    </w:p>
    <w:p>
      <w:pPr>
        <w:pStyle w:val="TOC2"/>
        <w:tabs>
          <w:tab w:val="right" w:leader="dot" w:pos="8306"/>
        </w:tabs>
      </w:pPr>
      <w:hyperlink w:anchor="_Toc5035" w:history="1">
        <w:r>
          <w:rPr>
            <w:rFonts w:ascii="仿宋" w:eastAsia="仿宋" w:hAnsi="仿宋" w:cs="仿宋" w:hint="eastAsia"/>
            <w:lang w:eastAsia="zh-CN"/>
          </w:rPr>
          <w:t>(一)、项目申报单位概况</w:t>
        </w:r>
        <w:r>
          <w:tab/>
        </w:r>
        <w:r>
          <w:fldChar w:fldCharType="begin"/>
        </w:r>
        <w:r>
          <w:instrText xml:space="preserve"> PAGEREF _Toc5035 \h </w:instrText>
        </w:r>
        <w:r>
          <w:fldChar w:fldCharType="separate"/>
        </w:r>
        <w:r>
          <w:t>24</w:t>
        </w:r>
        <w:r>
          <w:fldChar w:fldCharType="end"/>
        </w:r>
      </w:hyperlink>
    </w:p>
    <w:p>
      <w:pPr>
        <w:pStyle w:val="TOC2"/>
        <w:tabs>
          <w:tab w:val="right" w:leader="dot" w:pos="8306"/>
        </w:tabs>
      </w:pPr>
      <w:hyperlink w:anchor="_Toc29247" w:history="1">
        <w:r>
          <w:rPr>
            <w:rFonts w:ascii="仿宋" w:eastAsia="仿宋" w:hAnsi="仿宋" w:cs="仿宋" w:hint="eastAsia"/>
            <w:lang w:eastAsia="zh-CN"/>
          </w:rPr>
          <w:t>(二)、项目概况</w:t>
        </w:r>
        <w:r>
          <w:tab/>
        </w:r>
        <w:r>
          <w:fldChar w:fldCharType="begin"/>
        </w:r>
        <w:r>
          <w:instrText xml:space="preserve"> PAGEREF _Toc29247 \h </w:instrText>
        </w:r>
        <w:r>
          <w:fldChar w:fldCharType="separate"/>
        </w:r>
        <w:r>
          <w:t>25</w:t>
        </w:r>
        <w:r>
          <w:fldChar w:fldCharType="end"/>
        </w:r>
      </w:hyperlink>
    </w:p>
    <w:p>
      <w:pPr>
        <w:pStyle w:val="TOC1"/>
        <w:tabs>
          <w:tab w:val="right" w:leader="dot" w:pos="8306"/>
        </w:tabs>
      </w:pPr>
      <w:hyperlink w:anchor="_Toc1706" w:history="1">
        <w:r>
          <w:rPr>
            <w:rFonts w:ascii="仿宋" w:eastAsia="仿宋" w:hAnsi="仿宋" w:cs="仿宋" w:hint="eastAsia"/>
            <w:lang w:eastAsia="zh-CN"/>
          </w:rPr>
          <w:t>五、环境和生态影响分析</w:t>
        </w:r>
        <w:r>
          <w:tab/>
        </w:r>
        <w:r>
          <w:fldChar w:fldCharType="begin"/>
        </w:r>
        <w:r>
          <w:instrText xml:space="preserve"> PAGEREF _Toc1706 \h </w:instrText>
        </w:r>
        <w:r>
          <w:fldChar w:fldCharType="separate"/>
        </w:r>
        <w:r>
          <w:t>28</w:t>
        </w:r>
        <w:r>
          <w:fldChar w:fldCharType="end"/>
        </w:r>
      </w:hyperlink>
    </w:p>
    <w:p>
      <w:pPr>
        <w:pStyle w:val="TOC2"/>
        <w:tabs>
          <w:tab w:val="right" w:leader="dot" w:pos="8306"/>
        </w:tabs>
      </w:pPr>
      <w:hyperlink w:anchor="_Toc2720" w:history="1">
        <w:r>
          <w:rPr>
            <w:rFonts w:ascii="仿宋" w:eastAsia="仿宋" w:hAnsi="仿宋" w:cs="仿宋" w:hint="eastAsia"/>
            <w:lang w:eastAsia="zh-CN"/>
          </w:rPr>
          <w:t>(一)、环境和生态现状</w:t>
        </w:r>
        <w:r>
          <w:tab/>
        </w:r>
        <w:r>
          <w:fldChar w:fldCharType="begin"/>
        </w:r>
        <w:r>
          <w:instrText xml:space="preserve"> PAGEREF _Toc2720 \h </w:instrText>
        </w:r>
        <w:r>
          <w:fldChar w:fldCharType="separate"/>
        </w:r>
        <w:r>
          <w:t>28</w:t>
        </w:r>
        <w:r>
          <w:fldChar w:fldCharType="end"/>
        </w:r>
      </w:hyperlink>
    </w:p>
    <w:p>
      <w:pPr>
        <w:pStyle w:val="TOC2"/>
        <w:tabs>
          <w:tab w:val="right" w:leader="dot" w:pos="8306"/>
        </w:tabs>
      </w:pPr>
      <w:hyperlink w:anchor="_Toc1547" w:history="1">
        <w:r>
          <w:rPr>
            <w:rFonts w:ascii="仿宋" w:eastAsia="仿宋" w:hAnsi="仿宋" w:cs="仿宋" w:hint="eastAsia"/>
            <w:lang w:eastAsia="zh-CN"/>
          </w:rPr>
          <w:t>(二)、生态环境影响分析</w:t>
        </w:r>
        <w:r>
          <w:tab/>
        </w:r>
        <w:r>
          <w:fldChar w:fldCharType="begin"/>
        </w:r>
        <w:r>
          <w:instrText xml:space="preserve"> PAGEREF _Toc1547 \h </w:instrText>
        </w:r>
        <w:r>
          <w:fldChar w:fldCharType="separate"/>
        </w:r>
        <w:r>
          <w:t>29</w:t>
        </w:r>
        <w:r>
          <w:fldChar w:fldCharType="end"/>
        </w:r>
      </w:hyperlink>
    </w:p>
    <w:p>
      <w:pPr>
        <w:pStyle w:val="TOC2"/>
        <w:tabs>
          <w:tab w:val="right" w:leader="dot" w:pos="8306"/>
        </w:tabs>
      </w:pPr>
      <w:hyperlink w:anchor="_Toc23825" w:history="1">
        <w:r>
          <w:rPr>
            <w:rFonts w:ascii="仿宋" w:eastAsia="仿宋" w:hAnsi="仿宋" w:cs="仿宋" w:hint="eastAsia"/>
            <w:lang w:eastAsia="zh-CN"/>
          </w:rPr>
          <w:t>(三)、生态环境保护措施</w:t>
        </w:r>
        <w:r>
          <w:tab/>
        </w:r>
        <w:r>
          <w:fldChar w:fldCharType="begin"/>
        </w:r>
        <w:r>
          <w:instrText xml:space="preserve"> PAGEREF _Toc23825 \h </w:instrText>
        </w:r>
        <w:r>
          <w:fldChar w:fldCharType="separate"/>
        </w:r>
        <w:r>
          <w:t>30</w:t>
        </w:r>
        <w:r>
          <w:fldChar w:fldCharType="end"/>
        </w:r>
      </w:hyperlink>
    </w:p>
    <w:p>
      <w:pPr>
        <w:pStyle w:val="TOC2"/>
        <w:tabs>
          <w:tab w:val="right" w:leader="dot" w:pos="8306"/>
        </w:tabs>
      </w:pPr>
      <w:hyperlink w:anchor="_Toc7837" w:history="1">
        <w:r>
          <w:rPr>
            <w:rFonts w:ascii="仿宋" w:eastAsia="仿宋" w:hAnsi="仿宋" w:cs="仿宋" w:hint="eastAsia"/>
            <w:lang w:eastAsia="zh-CN"/>
          </w:rPr>
          <w:t>(四)、地质灾害影响分析</w:t>
        </w:r>
        <w:r>
          <w:tab/>
        </w:r>
        <w:r>
          <w:fldChar w:fldCharType="begin"/>
        </w:r>
        <w:r>
          <w:instrText xml:space="preserve"> PAGEREF _Toc7837 \h </w:instrText>
        </w:r>
        <w:r>
          <w:fldChar w:fldCharType="separate"/>
        </w:r>
        <w:r>
          <w:t>32</w:t>
        </w:r>
        <w:r>
          <w:fldChar w:fldCharType="end"/>
        </w:r>
      </w:hyperlink>
    </w:p>
    <w:p>
      <w:pPr>
        <w:pStyle w:val="TOC2"/>
        <w:tabs>
          <w:tab w:val="right" w:leader="dot" w:pos="8306"/>
        </w:tabs>
      </w:pPr>
      <w:hyperlink w:anchor="_Toc24271" w:history="1">
        <w:r>
          <w:rPr>
            <w:rFonts w:ascii="仿宋" w:eastAsia="仿宋" w:hAnsi="仿宋" w:cs="仿宋" w:hint="eastAsia"/>
            <w:lang w:eastAsia="zh-CN"/>
          </w:rPr>
          <w:t>(五)、特殊环境影响</w:t>
        </w:r>
        <w:r>
          <w:tab/>
        </w:r>
        <w:r>
          <w:fldChar w:fldCharType="begin"/>
        </w:r>
        <w:r>
          <w:instrText xml:space="preserve"> PAGEREF _Toc24271 \h </w:instrText>
        </w:r>
        <w:r>
          <w:fldChar w:fldCharType="separate"/>
        </w:r>
        <w:r>
          <w:t>34</w:t>
        </w:r>
        <w:r>
          <w:fldChar w:fldCharType="end"/>
        </w:r>
      </w:hyperlink>
    </w:p>
    <w:p>
      <w:pPr>
        <w:pStyle w:val="TOC1"/>
        <w:tabs>
          <w:tab w:val="right" w:leader="dot" w:pos="8306"/>
        </w:tabs>
      </w:pPr>
      <w:hyperlink w:anchor="_Toc17833" w:history="1">
        <w:r>
          <w:rPr>
            <w:rFonts w:ascii="仿宋" w:eastAsia="仿宋" w:hAnsi="仿宋" w:cs="仿宋" w:hint="eastAsia"/>
            <w:lang w:eastAsia="zh-CN"/>
          </w:rPr>
          <w:t>六、资源开发及综合利用分析</w:t>
        </w:r>
        <w:r>
          <w:tab/>
        </w:r>
        <w:r>
          <w:fldChar w:fldCharType="begin"/>
        </w:r>
        <w:r>
          <w:instrText xml:space="preserve"> PAGEREF _Toc17833 \h </w:instrText>
        </w:r>
        <w:r>
          <w:fldChar w:fldCharType="separate"/>
        </w:r>
        <w:r>
          <w:t>35</w:t>
        </w:r>
        <w:r>
          <w:fldChar w:fldCharType="end"/>
        </w:r>
      </w:hyperlink>
    </w:p>
    <w:p>
      <w:pPr>
        <w:pStyle w:val="TOC2"/>
        <w:tabs>
          <w:tab w:val="right" w:leader="dot" w:pos="8306"/>
        </w:tabs>
      </w:pPr>
      <w:hyperlink w:anchor="_Toc14583" w:history="1">
        <w:r>
          <w:rPr>
            <w:rFonts w:ascii="仿宋" w:eastAsia="仿宋" w:hAnsi="仿宋" w:cs="仿宋" w:hint="eastAsia"/>
            <w:lang w:eastAsia="zh-CN"/>
          </w:rPr>
          <w:t>(一)、资源开发方案</w:t>
        </w:r>
        <w:r>
          <w:tab/>
        </w:r>
        <w:r>
          <w:fldChar w:fldCharType="begin"/>
        </w:r>
        <w:r>
          <w:instrText xml:space="preserve"> PAGEREF _Toc14583 \h </w:instrText>
        </w:r>
        <w:r>
          <w:fldChar w:fldCharType="separate"/>
        </w:r>
        <w:r>
          <w:t>35</w:t>
        </w:r>
        <w:r>
          <w:fldChar w:fldCharType="end"/>
        </w:r>
      </w:hyperlink>
    </w:p>
    <w:p>
      <w:pPr>
        <w:pStyle w:val="TOC2"/>
        <w:tabs>
          <w:tab w:val="right" w:leader="dot" w:pos="8306"/>
        </w:tabs>
      </w:pPr>
      <w:hyperlink w:anchor="_Toc19694" w:history="1">
        <w:r>
          <w:rPr>
            <w:rFonts w:ascii="仿宋" w:eastAsia="仿宋" w:hAnsi="仿宋" w:cs="仿宋" w:hint="eastAsia"/>
            <w:lang w:eastAsia="zh-CN"/>
          </w:rPr>
          <w:t>(二)、资源利用方案</w:t>
        </w:r>
        <w:r>
          <w:tab/>
        </w:r>
        <w:r>
          <w:fldChar w:fldCharType="begin"/>
        </w:r>
        <w:r>
          <w:instrText xml:space="preserve"> PAGEREF _Toc19694 \h </w:instrText>
        </w:r>
        <w:r>
          <w:fldChar w:fldCharType="separate"/>
        </w:r>
        <w:r>
          <w:t>36</w:t>
        </w:r>
        <w:r>
          <w:fldChar w:fldCharType="end"/>
        </w:r>
      </w:hyperlink>
    </w:p>
    <w:p>
      <w:pPr>
        <w:pStyle w:val="TOC2"/>
        <w:tabs>
          <w:tab w:val="right" w:leader="dot" w:pos="8306"/>
        </w:tabs>
      </w:pPr>
      <w:hyperlink w:anchor="_Toc22296" w:history="1">
        <w:r>
          <w:rPr>
            <w:rFonts w:ascii="仿宋" w:eastAsia="仿宋" w:hAnsi="仿宋" w:cs="仿宋" w:hint="eastAsia"/>
            <w:lang w:eastAsia="zh-CN"/>
          </w:rPr>
          <w:t>(三)、资源节约措施</w:t>
        </w:r>
        <w:r>
          <w:tab/>
        </w:r>
        <w:r>
          <w:fldChar w:fldCharType="begin"/>
        </w:r>
        <w:r>
          <w:instrText xml:space="preserve"> PAGEREF _Toc22296 \h </w:instrText>
        </w:r>
        <w:r>
          <w:fldChar w:fldCharType="separate"/>
        </w:r>
        <w:r>
          <w:t>37</w:t>
        </w:r>
        <w:r>
          <w:fldChar w:fldCharType="end"/>
        </w:r>
      </w:hyperlink>
    </w:p>
    <w:p>
      <w:pPr>
        <w:pStyle w:val="TOC1"/>
        <w:tabs>
          <w:tab w:val="right" w:leader="dot" w:pos="8306"/>
        </w:tabs>
      </w:pPr>
      <w:hyperlink w:anchor="_Toc30554" w:history="1">
        <w:r>
          <w:rPr>
            <w:rFonts w:ascii="仿宋" w:eastAsia="仿宋" w:hAnsi="仿宋" w:cs="仿宋" w:hint="eastAsia"/>
            <w:lang w:eastAsia="zh-CN"/>
          </w:rPr>
          <w:t>七、环境保护与治理方案</w:t>
        </w:r>
        <w:r>
          <w:tab/>
        </w:r>
        <w:r>
          <w:fldChar w:fldCharType="begin"/>
        </w:r>
        <w:r>
          <w:instrText xml:space="preserve"> PAGEREF _Toc30554 \h </w:instrText>
        </w:r>
        <w:r>
          <w:fldChar w:fldCharType="separate"/>
        </w:r>
        <w:r>
          <w:t>38</w:t>
        </w:r>
        <w:r>
          <w:fldChar w:fldCharType="end"/>
        </w:r>
      </w:hyperlink>
    </w:p>
    <w:p>
      <w:pPr>
        <w:pStyle w:val="TOC2"/>
        <w:tabs>
          <w:tab w:val="right" w:leader="dot" w:pos="8306"/>
        </w:tabs>
      </w:pPr>
      <w:hyperlink w:anchor="_Toc26497" w:history="1">
        <w:r>
          <w:rPr>
            <w:rFonts w:ascii="仿宋" w:eastAsia="仿宋" w:hAnsi="仿宋" w:cs="仿宋" w:hint="eastAsia"/>
            <w:lang w:eastAsia="zh-CN"/>
          </w:rPr>
          <w:t>(一)、项目环境影响评估</w:t>
        </w:r>
        <w:r>
          <w:tab/>
        </w:r>
        <w:r>
          <w:fldChar w:fldCharType="begin"/>
        </w:r>
        <w:r>
          <w:instrText xml:space="preserve"> PAGEREF _Toc26497 \h </w:instrText>
        </w:r>
        <w:r>
          <w:fldChar w:fldCharType="separate"/>
        </w:r>
        <w:r>
          <w:t>38</w:t>
        </w:r>
        <w:r>
          <w:fldChar w:fldCharType="end"/>
        </w:r>
      </w:hyperlink>
    </w:p>
    <w:p>
      <w:pPr>
        <w:pStyle w:val="TOC2"/>
        <w:tabs>
          <w:tab w:val="right" w:leader="dot" w:pos="8306"/>
        </w:tabs>
      </w:pPr>
      <w:hyperlink w:anchor="_Toc15544" w:history="1">
        <w:r>
          <w:rPr>
            <w:rFonts w:ascii="仿宋" w:eastAsia="仿宋" w:hAnsi="仿宋" w:cs="仿宋" w:hint="eastAsia"/>
            <w:lang w:eastAsia="zh-CN"/>
          </w:rPr>
          <w:t>(二)、环境保护措施与治理方案</w:t>
        </w:r>
        <w:r>
          <w:tab/>
        </w:r>
        <w:r>
          <w:fldChar w:fldCharType="begin"/>
        </w:r>
        <w:r>
          <w:instrText xml:space="preserve"> PAGEREF _Toc15544 \h </w:instrText>
        </w:r>
        <w:r>
          <w:fldChar w:fldCharType="separate"/>
        </w:r>
        <w:r>
          <w:t>38</w:t>
        </w:r>
        <w:r>
          <w:fldChar w:fldCharType="end"/>
        </w:r>
      </w:hyperlink>
    </w:p>
    <w:p>
      <w:pPr>
        <w:pStyle w:val="TOC1"/>
        <w:tabs>
          <w:tab w:val="right" w:leader="dot" w:pos="8306"/>
        </w:tabs>
      </w:pPr>
      <w:hyperlink w:anchor="_Toc17083" w:history="1">
        <w:r>
          <w:rPr>
            <w:rFonts w:ascii="仿宋" w:eastAsia="仿宋" w:hAnsi="仿宋" w:cs="仿宋" w:hint="eastAsia"/>
            <w:lang w:eastAsia="zh-CN"/>
          </w:rPr>
          <w:t>八、经济效益与社会效益优化</w:t>
        </w:r>
        <w:r>
          <w:tab/>
        </w:r>
        <w:r>
          <w:fldChar w:fldCharType="begin"/>
        </w:r>
        <w:r>
          <w:instrText xml:space="preserve"> PAGEREF _Toc17083 \h </w:instrText>
        </w:r>
        <w:r>
          <w:fldChar w:fldCharType="separate"/>
        </w:r>
        <w:r>
          <w:t>39</w:t>
        </w:r>
        <w:r>
          <w:fldChar w:fldCharType="end"/>
        </w:r>
      </w:hyperlink>
    </w:p>
    <w:p>
      <w:pPr>
        <w:pStyle w:val="TOC2"/>
        <w:tabs>
          <w:tab w:val="right" w:leader="dot" w:pos="8306"/>
        </w:tabs>
      </w:pPr>
      <w:hyperlink w:anchor="_Toc31663" w:history="1">
        <w:r>
          <w:rPr>
            <w:rFonts w:ascii="仿宋" w:eastAsia="仿宋" w:hAnsi="仿宋" w:cs="仿宋" w:hint="eastAsia"/>
            <w:lang w:eastAsia="zh-CN"/>
          </w:rPr>
          <w:t>(一)、经济效益提升策略</w:t>
        </w:r>
        <w:r>
          <w:tab/>
        </w:r>
        <w:r>
          <w:fldChar w:fldCharType="begin"/>
        </w:r>
        <w:r>
          <w:instrText xml:space="preserve"> PAGEREF _Toc31663 \h </w:instrText>
        </w:r>
        <w:r>
          <w:fldChar w:fldCharType="separate"/>
        </w:r>
        <w:r>
          <w:t>39</w:t>
        </w:r>
        <w:r>
          <w:fldChar w:fldCharType="end"/>
        </w:r>
      </w:hyperlink>
    </w:p>
    <w:p>
      <w:pPr>
        <w:pStyle w:val="TOC2"/>
        <w:tabs>
          <w:tab w:val="right" w:leader="dot" w:pos="8306"/>
        </w:tabs>
      </w:pPr>
      <w:hyperlink w:anchor="_Toc7179" w:history="1">
        <w:r>
          <w:rPr>
            <w:rFonts w:ascii="仿宋" w:eastAsia="仿宋" w:hAnsi="仿宋" w:cs="仿宋" w:hint="eastAsia"/>
            <w:lang w:eastAsia="zh-CN"/>
          </w:rPr>
          <w:t>(二)、社会效益增强方案</w:t>
        </w:r>
        <w:r>
          <w:tab/>
        </w:r>
        <w:r>
          <w:fldChar w:fldCharType="begin"/>
        </w:r>
        <w:r>
          <w:instrText xml:space="preserve"> PAGEREF _Toc7179 \h </w:instrText>
        </w:r>
        <w:r>
          <w:fldChar w:fldCharType="separate"/>
        </w:r>
        <w:r>
          <w:t>40</w:t>
        </w:r>
        <w:r>
          <w:fldChar w:fldCharType="end"/>
        </w:r>
      </w:hyperlink>
    </w:p>
    <w:p>
      <w:pPr>
        <w:pStyle w:val="TOC1"/>
        <w:tabs>
          <w:tab w:val="right" w:leader="dot" w:pos="8306"/>
        </w:tabs>
      </w:pPr>
      <w:hyperlink w:anchor="_Toc5309" w:history="1">
        <w:r>
          <w:rPr>
            <w:rFonts w:ascii="仿宋" w:eastAsia="仿宋" w:hAnsi="仿宋" w:cs="仿宋" w:hint="eastAsia"/>
            <w:lang w:eastAsia="zh-CN"/>
          </w:rPr>
          <w:t>九、项目变更管理</w:t>
        </w:r>
        <w:r>
          <w:tab/>
        </w:r>
        <w:r>
          <w:fldChar w:fldCharType="begin"/>
        </w:r>
        <w:r>
          <w:instrText xml:space="preserve"> PAGEREF _Toc5309 \h </w:instrText>
        </w:r>
        <w:r>
          <w:fldChar w:fldCharType="separate"/>
        </w:r>
        <w:r>
          <w:t>41</w:t>
        </w:r>
        <w:r>
          <w:fldChar w:fldCharType="end"/>
        </w:r>
      </w:hyperlink>
    </w:p>
    <w:p>
      <w:pPr>
        <w:pStyle w:val="TOC2"/>
        <w:tabs>
          <w:tab w:val="right" w:leader="dot" w:pos="8306"/>
        </w:tabs>
      </w:pPr>
      <w:hyperlink w:anchor="_Toc11009" w:history="1">
        <w:r>
          <w:rPr>
            <w:rFonts w:ascii="仿宋" w:eastAsia="仿宋" w:hAnsi="仿宋" w:cs="仿宋" w:hint="eastAsia"/>
            <w:lang w:eastAsia="zh-CN"/>
          </w:rPr>
          <w:t>(一)、变更控制流程</w:t>
        </w:r>
        <w:r>
          <w:tab/>
        </w:r>
        <w:r>
          <w:fldChar w:fldCharType="begin"/>
        </w:r>
        <w:r>
          <w:instrText xml:space="preserve"> PAGEREF _Toc11009 \h </w:instrText>
        </w:r>
        <w:r>
          <w:fldChar w:fldCharType="separate"/>
        </w:r>
        <w:r>
          <w:t>41</w:t>
        </w:r>
        <w:r>
          <w:fldChar w:fldCharType="end"/>
        </w:r>
      </w:hyperlink>
    </w:p>
    <w:p>
      <w:pPr>
        <w:pStyle w:val="TOC2"/>
        <w:tabs>
          <w:tab w:val="right" w:leader="dot" w:pos="8306"/>
        </w:tabs>
      </w:pPr>
      <w:hyperlink w:anchor="_Toc32284" w:history="1">
        <w:r>
          <w:rPr>
            <w:rFonts w:ascii="仿宋" w:eastAsia="仿宋" w:hAnsi="仿宋" w:cs="仿宋" w:hint="eastAsia"/>
            <w:lang w:eastAsia="zh-CN"/>
          </w:rPr>
          <w:t>(二)、影响评估与处理</w:t>
        </w:r>
        <w:r>
          <w:tab/>
        </w:r>
        <w:r>
          <w:fldChar w:fldCharType="begin"/>
        </w:r>
        <w:r>
          <w:instrText xml:space="preserve"> PAGEREF _Toc32284 \h </w:instrText>
        </w:r>
        <w:r>
          <w:fldChar w:fldCharType="separate"/>
        </w:r>
        <w:r>
          <w:t>42</w:t>
        </w:r>
        <w:r>
          <w:fldChar w:fldCharType="end"/>
        </w:r>
      </w:hyperlink>
    </w:p>
    <w:p>
      <w:pPr>
        <w:pStyle w:val="TOC2"/>
        <w:tabs>
          <w:tab w:val="right" w:leader="dot" w:pos="8306"/>
        </w:tabs>
      </w:pPr>
      <w:hyperlink w:anchor="_Toc15947" w:history="1">
        <w:r>
          <w:rPr>
            <w:rFonts w:ascii="仿宋" w:eastAsia="仿宋" w:hAnsi="仿宋" w:cs="仿宋" w:hint="eastAsia"/>
            <w:lang w:eastAsia="zh-CN"/>
          </w:rPr>
          <w:t>(三)、变更记录与追踪</w:t>
        </w:r>
        <w:r>
          <w:tab/>
        </w:r>
        <w:r>
          <w:fldChar w:fldCharType="begin"/>
        </w:r>
        <w:r>
          <w:instrText xml:space="preserve"> PAGEREF _Toc15947 \h </w:instrText>
        </w:r>
        <w:r>
          <w:fldChar w:fldCharType="separate"/>
        </w:r>
        <w:r>
          <w:t>44</w:t>
        </w:r>
        <w:r>
          <w:fldChar w:fldCharType="end"/>
        </w:r>
      </w:hyperlink>
    </w:p>
    <w:p>
      <w:pPr>
        <w:pStyle w:val="TOC2"/>
        <w:tabs>
          <w:tab w:val="right" w:leader="dot" w:pos="8306"/>
        </w:tabs>
      </w:pPr>
      <w:hyperlink w:anchor="_Toc8108" w:history="1">
        <w:r>
          <w:rPr>
            <w:rFonts w:ascii="仿宋" w:eastAsia="仿宋" w:hAnsi="仿宋" w:cs="仿宋" w:hint="eastAsia"/>
            <w:lang w:eastAsia="zh-CN"/>
          </w:rPr>
          <w:t>(四)、变更管理策略</w:t>
        </w:r>
        <w:r>
          <w:tab/>
        </w:r>
        <w:r>
          <w:fldChar w:fldCharType="begin"/>
        </w:r>
        <w:r>
          <w:instrText xml:space="preserve"> PAGEREF _Toc8108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49" w:history="1">
        <w:r>
          <w:rPr>
            <w:rFonts w:ascii="仿宋" w:eastAsia="仿宋" w:hAnsi="仿宋" w:cs="仿宋" w:hint="eastAsia"/>
            <w:lang w:eastAsia="zh-CN"/>
          </w:rPr>
          <w:t>十、项目质量与标准</w:t>
        </w:r>
        <w:r>
          <w:tab/>
        </w:r>
        <w:r>
          <w:fldChar w:fldCharType="begin"/>
        </w:r>
        <w:r>
          <w:instrText xml:space="preserve"> PAGEREF _Toc27249 \h </w:instrText>
        </w:r>
        <w:r>
          <w:fldChar w:fldCharType="separate"/>
        </w:r>
        <w:r>
          <w:t>47</w:t>
        </w:r>
        <w:r>
          <w:fldChar w:fldCharType="end"/>
        </w:r>
      </w:hyperlink>
    </w:p>
    <w:p>
      <w:pPr>
        <w:pStyle w:val="TOC2"/>
        <w:tabs>
          <w:tab w:val="right" w:leader="dot" w:pos="8306"/>
        </w:tabs>
      </w:pPr>
      <w:hyperlink w:anchor="_Toc32601" w:history="1">
        <w:r>
          <w:rPr>
            <w:rFonts w:ascii="仿宋" w:eastAsia="仿宋" w:hAnsi="仿宋" w:cs="仿宋" w:hint="eastAsia"/>
            <w:lang w:eastAsia="zh-CN"/>
          </w:rPr>
          <w:t>(一)、质量保障体系</w:t>
        </w:r>
        <w:r>
          <w:tab/>
        </w:r>
        <w:r>
          <w:fldChar w:fldCharType="begin"/>
        </w:r>
        <w:r>
          <w:instrText xml:space="preserve"> PAGEREF _Toc32601 \h </w:instrText>
        </w:r>
        <w:r>
          <w:fldChar w:fldCharType="separate"/>
        </w:r>
        <w:r>
          <w:t>47</w:t>
        </w:r>
        <w:r>
          <w:fldChar w:fldCharType="end"/>
        </w:r>
      </w:hyperlink>
    </w:p>
    <w:p>
      <w:pPr>
        <w:pStyle w:val="TOC2"/>
        <w:tabs>
          <w:tab w:val="right" w:leader="dot" w:pos="8306"/>
        </w:tabs>
      </w:pPr>
      <w:hyperlink w:anchor="_Toc23334" w:history="1">
        <w:r>
          <w:rPr>
            <w:rFonts w:ascii="仿宋" w:eastAsia="仿宋" w:hAnsi="仿宋" w:cs="仿宋" w:hint="eastAsia"/>
            <w:lang w:eastAsia="zh-CN"/>
          </w:rPr>
          <w:t>(二)、标准化作业流程</w:t>
        </w:r>
        <w:r>
          <w:tab/>
        </w:r>
        <w:r>
          <w:fldChar w:fldCharType="begin"/>
        </w:r>
        <w:r>
          <w:instrText xml:space="preserve"> PAGEREF _Toc23334 \h </w:instrText>
        </w:r>
        <w:r>
          <w:fldChar w:fldCharType="separate"/>
        </w:r>
        <w:r>
          <w:t>48</w:t>
        </w:r>
        <w:r>
          <w:fldChar w:fldCharType="end"/>
        </w:r>
      </w:hyperlink>
    </w:p>
    <w:p>
      <w:pPr>
        <w:pStyle w:val="TOC2"/>
        <w:tabs>
          <w:tab w:val="right" w:leader="dot" w:pos="8306"/>
        </w:tabs>
      </w:pPr>
      <w:hyperlink w:anchor="_Toc18847" w:history="1">
        <w:r>
          <w:rPr>
            <w:rFonts w:ascii="仿宋" w:eastAsia="仿宋" w:hAnsi="仿宋" w:cs="仿宋" w:hint="eastAsia"/>
            <w:lang w:eastAsia="zh-CN"/>
          </w:rPr>
          <w:t>(三)、质量监控与评估</w:t>
        </w:r>
        <w:r>
          <w:tab/>
        </w:r>
        <w:r>
          <w:fldChar w:fldCharType="begin"/>
        </w:r>
        <w:r>
          <w:instrText xml:space="preserve"> PAGEREF _Toc18847 \h </w:instrText>
        </w:r>
        <w:r>
          <w:fldChar w:fldCharType="separate"/>
        </w:r>
        <w:r>
          <w:t>50</w:t>
        </w:r>
        <w:r>
          <w:fldChar w:fldCharType="end"/>
        </w:r>
      </w:hyperlink>
    </w:p>
    <w:p>
      <w:pPr>
        <w:pStyle w:val="TOC2"/>
        <w:tabs>
          <w:tab w:val="right" w:leader="dot" w:pos="8306"/>
        </w:tabs>
      </w:pPr>
      <w:hyperlink w:anchor="_Toc17478" w:history="1">
        <w:r>
          <w:rPr>
            <w:rFonts w:ascii="仿宋" w:eastAsia="仿宋" w:hAnsi="仿宋" w:cs="仿宋" w:hint="eastAsia"/>
            <w:lang w:eastAsia="zh-CN"/>
          </w:rPr>
          <w:t>(四)、质量改进计划</w:t>
        </w:r>
        <w:r>
          <w:tab/>
        </w:r>
        <w:r>
          <w:fldChar w:fldCharType="begin"/>
        </w:r>
        <w:r>
          <w:instrText xml:space="preserve"> PAGEREF _Toc17478 \h </w:instrText>
        </w:r>
        <w:r>
          <w:fldChar w:fldCharType="separate"/>
        </w:r>
        <w:r>
          <w:t>51</w:t>
        </w:r>
        <w:r>
          <w:fldChar w:fldCharType="end"/>
        </w:r>
      </w:hyperlink>
    </w:p>
    <w:p>
      <w:pPr>
        <w:pStyle w:val="TOC1"/>
        <w:tabs>
          <w:tab w:val="right" w:leader="dot" w:pos="8306"/>
        </w:tabs>
      </w:pPr>
      <w:hyperlink w:anchor="_Toc24329" w:history="1">
        <w:r>
          <w:rPr>
            <w:rFonts w:ascii="仿宋" w:eastAsia="仿宋" w:hAnsi="仿宋" w:cs="仿宋" w:hint="eastAsia"/>
            <w:lang w:eastAsia="zh-CN"/>
          </w:rPr>
          <w:t>十一、环境保护与绿色发展</w:t>
        </w:r>
        <w:r>
          <w:tab/>
        </w:r>
        <w:r>
          <w:fldChar w:fldCharType="begin"/>
        </w:r>
        <w:r>
          <w:instrText xml:space="preserve"> PAGEREF _Toc24329 \h </w:instrText>
        </w:r>
        <w:r>
          <w:fldChar w:fldCharType="separate"/>
        </w:r>
        <w:r>
          <w:t>52</w:t>
        </w:r>
        <w:r>
          <w:fldChar w:fldCharType="end"/>
        </w:r>
      </w:hyperlink>
    </w:p>
    <w:p>
      <w:pPr>
        <w:pStyle w:val="TOC2"/>
        <w:tabs>
          <w:tab w:val="right" w:leader="dot" w:pos="8306"/>
        </w:tabs>
      </w:pPr>
      <w:hyperlink w:anchor="_Toc6088" w:history="1">
        <w:r>
          <w:rPr>
            <w:rFonts w:ascii="仿宋" w:eastAsia="仿宋" w:hAnsi="仿宋" w:cs="仿宋" w:hint="eastAsia"/>
            <w:lang w:eastAsia="zh-CN"/>
          </w:rPr>
          <w:t>(一)、环境保护措施</w:t>
        </w:r>
        <w:r>
          <w:tab/>
        </w:r>
        <w:r>
          <w:fldChar w:fldCharType="begin"/>
        </w:r>
        <w:r>
          <w:instrText xml:space="preserve"> PAGEREF _Toc6088 \h </w:instrText>
        </w:r>
        <w:r>
          <w:fldChar w:fldCharType="separate"/>
        </w:r>
        <w:r>
          <w:t>52</w:t>
        </w:r>
        <w:r>
          <w:fldChar w:fldCharType="end"/>
        </w:r>
      </w:hyperlink>
    </w:p>
    <w:p>
      <w:pPr>
        <w:pStyle w:val="TOC2"/>
        <w:tabs>
          <w:tab w:val="right" w:leader="dot" w:pos="8306"/>
        </w:tabs>
      </w:pPr>
      <w:hyperlink w:anchor="_Toc5864" w:history="1">
        <w:r>
          <w:rPr>
            <w:rFonts w:ascii="仿宋" w:eastAsia="仿宋" w:hAnsi="仿宋" w:cs="仿宋" w:hint="eastAsia"/>
            <w:lang w:eastAsia="zh-CN"/>
          </w:rPr>
          <w:t>(二)、绿色发展与可持续发展策略</w:t>
        </w:r>
        <w:r>
          <w:tab/>
        </w:r>
        <w:r>
          <w:fldChar w:fldCharType="begin"/>
        </w:r>
        <w:r>
          <w:instrText xml:space="preserve"> PAGEREF _Toc5864 \h </w:instrText>
        </w:r>
        <w:r>
          <w:fldChar w:fldCharType="separate"/>
        </w:r>
        <w:r>
          <w:t>54</w:t>
        </w:r>
        <w:r>
          <w:fldChar w:fldCharType="end"/>
        </w:r>
      </w:hyperlink>
    </w:p>
    <w:p>
      <w:pPr>
        <w:pStyle w:val="TOC1"/>
        <w:tabs>
          <w:tab w:val="right" w:leader="dot" w:pos="8306"/>
        </w:tabs>
      </w:pPr>
      <w:hyperlink w:anchor="_Toc4129" w:history="1">
        <w:r>
          <w:rPr>
            <w:rFonts w:ascii="仿宋" w:eastAsia="仿宋" w:hAnsi="仿宋" w:cs="仿宋" w:hint="eastAsia"/>
            <w:lang w:eastAsia="zh-CN"/>
          </w:rPr>
          <w:t>十二、资金管理与财务规划</w:t>
        </w:r>
        <w:r>
          <w:tab/>
        </w:r>
        <w:r>
          <w:fldChar w:fldCharType="begin"/>
        </w:r>
        <w:r>
          <w:instrText xml:space="preserve"> PAGEREF _Toc4129 \h </w:instrText>
        </w:r>
        <w:r>
          <w:fldChar w:fldCharType="separate"/>
        </w:r>
        <w:r>
          <w:t>55</w:t>
        </w:r>
        <w:r>
          <w:fldChar w:fldCharType="end"/>
        </w:r>
      </w:hyperlink>
    </w:p>
    <w:p>
      <w:pPr>
        <w:pStyle w:val="TOC2"/>
        <w:tabs>
          <w:tab w:val="right" w:leader="dot" w:pos="8306"/>
        </w:tabs>
      </w:pPr>
      <w:hyperlink w:anchor="_Toc10394" w:history="1">
        <w:r>
          <w:rPr>
            <w:rFonts w:ascii="仿宋" w:eastAsia="仿宋" w:hAnsi="仿宋" w:cs="仿宋" w:hint="eastAsia"/>
            <w:lang w:eastAsia="zh-CN"/>
          </w:rPr>
          <w:t>(一)、项目资金来源与筹措</w:t>
        </w:r>
        <w:r>
          <w:tab/>
        </w:r>
        <w:r>
          <w:fldChar w:fldCharType="begin"/>
        </w:r>
        <w:r>
          <w:instrText xml:space="preserve"> PAGEREF _Toc10394 \h </w:instrText>
        </w:r>
        <w:r>
          <w:fldChar w:fldCharType="separate"/>
        </w:r>
        <w:r>
          <w:t>55</w:t>
        </w:r>
        <w:r>
          <w:fldChar w:fldCharType="end"/>
        </w:r>
      </w:hyperlink>
    </w:p>
    <w:p>
      <w:pPr>
        <w:pStyle w:val="TOC2"/>
        <w:tabs>
          <w:tab w:val="right" w:leader="dot" w:pos="8306"/>
        </w:tabs>
      </w:pPr>
      <w:hyperlink w:anchor="_Toc23283" w:history="1">
        <w:r>
          <w:rPr>
            <w:rFonts w:ascii="仿宋" w:eastAsia="仿宋" w:hAnsi="仿宋" w:cs="仿宋" w:hint="eastAsia"/>
            <w:lang w:eastAsia="zh-CN"/>
          </w:rPr>
          <w:t>(二)、资金使用与监管</w:t>
        </w:r>
        <w:r>
          <w:tab/>
        </w:r>
        <w:r>
          <w:fldChar w:fldCharType="begin"/>
        </w:r>
        <w:r>
          <w:instrText xml:space="preserve"> PAGEREF _Toc23283 \h </w:instrText>
        </w:r>
        <w:r>
          <w:fldChar w:fldCharType="separate"/>
        </w:r>
        <w:r>
          <w:t>57</w:t>
        </w:r>
        <w:r>
          <w:fldChar w:fldCharType="end"/>
        </w:r>
      </w:hyperlink>
    </w:p>
    <w:p>
      <w:pPr>
        <w:pStyle w:val="TOC2"/>
        <w:tabs>
          <w:tab w:val="right" w:leader="dot" w:pos="8306"/>
        </w:tabs>
      </w:pPr>
      <w:hyperlink w:anchor="_Toc30733" w:history="1">
        <w:r>
          <w:rPr>
            <w:rFonts w:ascii="仿宋" w:eastAsia="仿宋" w:hAnsi="仿宋" w:cs="仿宋" w:hint="eastAsia"/>
            <w:lang w:eastAsia="zh-CN"/>
          </w:rPr>
          <w:t>(三)、财务规划与预测</w:t>
        </w:r>
        <w:r>
          <w:tab/>
        </w:r>
        <w:r>
          <w:fldChar w:fldCharType="begin"/>
        </w:r>
        <w:r>
          <w:instrText xml:space="preserve"> PAGEREF _Toc30733 \h </w:instrText>
        </w:r>
        <w:r>
          <w:fldChar w:fldCharType="separate"/>
        </w:r>
        <w:r>
          <w:t>58</w:t>
        </w:r>
        <w:r>
          <w:fldChar w:fldCharType="end"/>
        </w:r>
      </w:hyperlink>
    </w:p>
    <w:p>
      <w:pPr>
        <w:pStyle w:val="TOC1"/>
        <w:tabs>
          <w:tab w:val="right" w:leader="dot" w:pos="8306"/>
        </w:tabs>
      </w:pPr>
      <w:hyperlink w:anchor="_Toc19964" w:history="1">
        <w:r>
          <w:rPr>
            <w:rFonts w:ascii="仿宋" w:eastAsia="仿宋" w:hAnsi="仿宋" w:cs="仿宋" w:hint="eastAsia"/>
            <w:lang w:eastAsia="zh-CN"/>
          </w:rPr>
          <w:t>十三、法律法规与政策遵循</w:t>
        </w:r>
        <w:r>
          <w:tab/>
        </w:r>
        <w:r>
          <w:fldChar w:fldCharType="begin"/>
        </w:r>
        <w:r>
          <w:instrText xml:space="preserve"> PAGEREF _Toc19964 \h </w:instrText>
        </w:r>
        <w:r>
          <w:fldChar w:fldCharType="separate"/>
        </w:r>
        <w:r>
          <w:t>59</w:t>
        </w:r>
        <w:r>
          <w:fldChar w:fldCharType="end"/>
        </w:r>
      </w:hyperlink>
    </w:p>
    <w:p>
      <w:pPr>
        <w:pStyle w:val="TOC2"/>
        <w:tabs>
          <w:tab w:val="right" w:leader="dot" w:pos="8306"/>
        </w:tabs>
      </w:pPr>
      <w:hyperlink w:anchor="_Toc10092" w:history="1">
        <w:r>
          <w:rPr>
            <w:rFonts w:ascii="仿宋" w:eastAsia="仿宋" w:hAnsi="仿宋" w:cs="仿宋" w:hint="eastAsia"/>
            <w:lang w:eastAsia="zh-CN"/>
          </w:rPr>
          <w:t>(一)、法律法规遵守</w:t>
        </w:r>
        <w:r>
          <w:tab/>
        </w:r>
        <w:r>
          <w:fldChar w:fldCharType="begin"/>
        </w:r>
        <w:r>
          <w:instrText xml:space="preserve"> PAGEREF _Toc10092 \h </w:instrText>
        </w:r>
        <w:r>
          <w:fldChar w:fldCharType="separate"/>
        </w:r>
        <w:r>
          <w:t>59</w:t>
        </w:r>
        <w:r>
          <w:fldChar w:fldCharType="end"/>
        </w:r>
      </w:hyperlink>
    </w:p>
    <w:p>
      <w:pPr>
        <w:pStyle w:val="TOC2"/>
        <w:tabs>
          <w:tab w:val="right" w:leader="dot" w:pos="8306"/>
        </w:tabs>
      </w:pPr>
      <w:hyperlink w:anchor="_Toc8343" w:history="1">
        <w:r>
          <w:rPr>
            <w:rFonts w:ascii="仿宋" w:eastAsia="仿宋" w:hAnsi="仿宋" w:cs="仿宋" w:hint="eastAsia"/>
            <w:lang w:eastAsia="zh-CN"/>
          </w:rPr>
          <w:t>(二)、政策导向与利用</w:t>
        </w:r>
        <w:r>
          <w:tab/>
        </w:r>
        <w:r>
          <w:fldChar w:fldCharType="begin"/>
        </w:r>
        <w:r>
          <w:instrText xml:space="preserve"> PAGEREF _Toc8343 \h </w:instrText>
        </w:r>
        <w:r>
          <w:fldChar w:fldCharType="separate"/>
        </w:r>
        <w:r>
          <w:t>60</w:t>
        </w:r>
        <w:r>
          <w:fldChar w:fldCharType="end"/>
        </w:r>
      </w:hyperlink>
    </w:p>
    <w:p>
      <w:pPr>
        <w:pStyle w:val="TOC1"/>
        <w:tabs>
          <w:tab w:val="right" w:leader="dot" w:pos="8306"/>
        </w:tabs>
      </w:pPr>
      <w:hyperlink w:anchor="_Toc7953" w:history="1">
        <w:r>
          <w:rPr>
            <w:rFonts w:ascii="仿宋" w:eastAsia="仿宋" w:hAnsi="仿宋" w:cs="仿宋" w:hint="eastAsia"/>
            <w:lang w:eastAsia="zh-CN"/>
          </w:rPr>
          <w:t>十四、企业合规与伦理</w:t>
        </w:r>
        <w:r>
          <w:tab/>
        </w:r>
        <w:r>
          <w:fldChar w:fldCharType="begin"/>
        </w:r>
        <w:r>
          <w:instrText xml:space="preserve"> PAGEREF _Toc7953 \h </w:instrText>
        </w:r>
        <w:r>
          <w:fldChar w:fldCharType="separate"/>
        </w:r>
        <w:r>
          <w:t>61</w:t>
        </w:r>
        <w:r>
          <w:fldChar w:fldCharType="end"/>
        </w:r>
      </w:hyperlink>
    </w:p>
    <w:p>
      <w:pPr>
        <w:pStyle w:val="TOC2"/>
        <w:tabs>
          <w:tab w:val="right" w:leader="dot" w:pos="8306"/>
        </w:tabs>
      </w:pPr>
      <w:hyperlink w:anchor="_Toc13919" w:history="1">
        <w:r>
          <w:rPr>
            <w:rFonts w:ascii="仿宋" w:eastAsia="仿宋" w:hAnsi="仿宋" w:cs="仿宋" w:hint="eastAsia"/>
            <w:lang w:eastAsia="zh-CN"/>
          </w:rPr>
          <w:t>(一)、合规政策与程序</w:t>
        </w:r>
        <w:r>
          <w:tab/>
        </w:r>
        <w:r>
          <w:fldChar w:fldCharType="begin"/>
        </w:r>
        <w:r>
          <w:instrText xml:space="preserve"> PAGEREF _Toc13919 \h </w:instrText>
        </w:r>
        <w:r>
          <w:fldChar w:fldCharType="separate"/>
        </w:r>
        <w:r>
          <w:t>61</w:t>
        </w:r>
        <w:r>
          <w:fldChar w:fldCharType="end"/>
        </w:r>
      </w:hyperlink>
    </w:p>
    <w:p>
      <w:pPr>
        <w:pStyle w:val="TOC2"/>
        <w:tabs>
          <w:tab w:val="right" w:leader="dot" w:pos="8306"/>
        </w:tabs>
      </w:pPr>
      <w:hyperlink w:anchor="_Toc1589" w:history="1">
        <w:r>
          <w:rPr>
            <w:rFonts w:ascii="仿宋" w:eastAsia="仿宋" w:hAnsi="仿宋" w:cs="仿宋" w:hint="eastAsia"/>
            <w:lang w:eastAsia="zh-CN"/>
          </w:rPr>
          <w:t>(二)、伦理规范与培训</w:t>
        </w:r>
        <w:r>
          <w:tab/>
        </w:r>
        <w:r>
          <w:fldChar w:fldCharType="begin"/>
        </w:r>
        <w:r>
          <w:instrText xml:space="preserve"> PAGEREF _Toc1589 \h </w:instrText>
        </w:r>
        <w:r>
          <w:fldChar w:fldCharType="separate"/>
        </w:r>
        <w:r>
          <w:t>62</w:t>
        </w:r>
        <w:r>
          <w:fldChar w:fldCharType="end"/>
        </w:r>
      </w:hyperlink>
    </w:p>
    <w:p>
      <w:pPr>
        <w:pStyle w:val="TOC2"/>
        <w:tabs>
          <w:tab w:val="right" w:leader="dot" w:pos="8306"/>
        </w:tabs>
      </w:pPr>
      <w:hyperlink w:anchor="_Toc11172" w:history="1">
        <w:r>
          <w:rPr>
            <w:rFonts w:ascii="仿宋" w:eastAsia="仿宋" w:hAnsi="仿宋" w:cs="仿宋" w:hint="eastAsia"/>
            <w:lang w:eastAsia="zh-CN"/>
          </w:rPr>
          <w:t>(三)、合规风险评估</w:t>
        </w:r>
        <w:r>
          <w:tab/>
        </w:r>
        <w:r>
          <w:fldChar w:fldCharType="begin"/>
        </w:r>
        <w:r>
          <w:instrText xml:space="preserve"> PAGEREF _Toc11172 \h </w:instrText>
        </w:r>
        <w:r>
          <w:fldChar w:fldCharType="separate"/>
        </w:r>
        <w:r>
          <w:t>63</w:t>
        </w:r>
        <w:r>
          <w:fldChar w:fldCharType="end"/>
        </w:r>
      </w:hyperlink>
    </w:p>
    <w:p>
      <w:pPr>
        <w:pStyle w:val="TOC2"/>
        <w:tabs>
          <w:tab w:val="right" w:leader="dot" w:pos="8306"/>
        </w:tabs>
      </w:pPr>
      <w:hyperlink w:anchor="_Toc14837" w:history="1">
        <w:r>
          <w:rPr>
            <w:rFonts w:ascii="仿宋" w:eastAsia="仿宋" w:hAnsi="仿宋" w:cs="仿宋" w:hint="eastAsia"/>
            <w:lang w:eastAsia="zh-CN"/>
          </w:rPr>
          <w:t>(四)、合规监督与执行</w:t>
        </w:r>
        <w:r>
          <w:tab/>
        </w:r>
        <w:r>
          <w:fldChar w:fldCharType="begin"/>
        </w:r>
        <w:r>
          <w:instrText xml:space="preserve"> PAGEREF _Toc14837 \h </w:instrText>
        </w:r>
        <w:r>
          <w:fldChar w:fldCharType="separate"/>
        </w:r>
        <w:r>
          <w:t>64</w:t>
        </w:r>
        <w:r>
          <w:fldChar w:fldCharType="end"/>
        </w:r>
      </w:hyperlink>
    </w:p>
    <w:p>
      <w:pPr>
        <w:pStyle w:val="TOC1"/>
        <w:tabs>
          <w:tab w:val="right" w:leader="dot" w:pos="8306"/>
        </w:tabs>
      </w:pPr>
      <w:hyperlink w:anchor="_Toc6870" w:history="1">
        <w:r>
          <w:rPr>
            <w:rFonts w:ascii="仿宋" w:eastAsia="仿宋" w:hAnsi="仿宋" w:cs="仿宋" w:hint="eastAsia"/>
            <w:lang w:eastAsia="zh-CN"/>
          </w:rPr>
          <w:t>十五、成果转化与推广应用</w:t>
        </w:r>
        <w:r>
          <w:tab/>
        </w:r>
        <w:r>
          <w:fldChar w:fldCharType="begin"/>
        </w:r>
        <w:r>
          <w:instrText xml:space="preserve"> PAGEREF _Toc6870 \h </w:instrText>
        </w:r>
        <w:r>
          <w:fldChar w:fldCharType="separate"/>
        </w:r>
        <w:r>
          <w:t>65</w:t>
        </w:r>
        <w:r>
          <w:fldChar w:fldCharType="end"/>
        </w:r>
      </w:hyperlink>
    </w:p>
    <w:p>
      <w:pPr>
        <w:pStyle w:val="TOC2"/>
        <w:tabs>
          <w:tab w:val="right" w:leader="dot" w:pos="8306"/>
        </w:tabs>
      </w:pPr>
      <w:hyperlink w:anchor="_Toc32164" w:history="1">
        <w:r>
          <w:rPr>
            <w:rFonts w:ascii="仿宋" w:eastAsia="仿宋" w:hAnsi="仿宋" w:cs="仿宋" w:hint="eastAsia"/>
            <w:lang w:eastAsia="zh-CN"/>
          </w:rPr>
          <w:t>(一)、成果转化策略制定</w:t>
        </w:r>
        <w:r>
          <w:tab/>
        </w:r>
        <w:r>
          <w:fldChar w:fldCharType="begin"/>
        </w:r>
        <w:r>
          <w:instrText xml:space="preserve"> PAGEREF _Toc32164 \h </w:instrText>
        </w:r>
        <w:r>
          <w:fldChar w:fldCharType="separate"/>
        </w:r>
        <w:r>
          <w:t>65</w:t>
        </w:r>
        <w:r>
          <w:fldChar w:fldCharType="end"/>
        </w:r>
      </w:hyperlink>
    </w:p>
    <w:p>
      <w:pPr>
        <w:pStyle w:val="TOC2"/>
        <w:tabs>
          <w:tab w:val="right" w:leader="dot" w:pos="8306"/>
        </w:tabs>
      </w:pPr>
      <w:hyperlink w:anchor="_Toc2588" w:history="1">
        <w:r>
          <w:rPr>
            <w:rFonts w:ascii="仿宋" w:eastAsia="仿宋" w:hAnsi="仿宋" w:cs="仿宋" w:hint="eastAsia"/>
            <w:lang w:eastAsia="zh-CN"/>
          </w:rPr>
          <w:t>(二)、成果推广应用方案</w:t>
        </w:r>
        <w:r>
          <w:tab/>
        </w:r>
        <w:r>
          <w:fldChar w:fldCharType="begin"/>
        </w:r>
        <w:r>
          <w:instrText xml:space="preserve"> PAGEREF _Toc2588 \h </w:instrText>
        </w:r>
        <w:r>
          <w:fldChar w:fldCharType="separate"/>
        </w:r>
        <w:r>
          <w:t>67</w:t>
        </w:r>
        <w:r>
          <w:fldChar w:fldCharType="end"/>
        </w:r>
      </w:hyperlink>
    </w:p>
    <w:p>
      <w:pPr>
        <w:pStyle w:val="TOC1"/>
        <w:tabs>
          <w:tab w:val="right" w:leader="dot" w:pos="8306"/>
        </w:tabs>
      </w:pPr>
      <w:hyperlink w:anchor="_Toc13951" w:history="1">
        <w:r>
          <w:rPr>
            <w:rFonts w:ascii="仿宋" w:eastAsia="仿宋" w:hAnsi="仿宋" w:cs="仿宋" w:hint="eastAsia"/>
            <w:lang w:eastAsia="zh-CN"/>
          </w:rPr>
          <w:t>十六、产业协同与集群发展</w:t>
        </w:r>
        <w:r>
          <w:tab/>
        </w:r>
        <w:r>
          <w:fldChar w:fldCharType="begin"/>
        </w:r>
        <w:r>
          <w:instrText xml:space="preserve"> PAGEREF _Toc13951 \h </w:instrText>
        </w:r>
        <w:r>
          <w:fldChar w:fldCharType="separate"/>
        </w:r>
        <w:r>
          <w:t>68</w:t>
        </w:r>
        <w:r>
          <w:fldChar w:fldCharType="end"/>
        </w:r>
      </w:hyperlink>
    </w:p>
    <w:p>
      <w:pPr>
        <w:pStyle w:val="TOC2"/>
        <w:tabs>
          <w:tab w:val="right" w:leader="dot" w:pos="8306"/>
        </w:tabs>
      </w:pPr>
      <w:hyperlink w:anchor="_Toc10914" w:history="1">
        <w:r>
          <w:rPr>
            <w:rFonts w:ascii="仿宋" w:eastAsia="仿宋" w:hAnsi="仿宋" w:cs="仿宋" w:hint="eastAsia"/>
            <w:lang w:eastAsia="zh-CN"/>
          </w:rPr>
          <w:t>(一)、产业协同机制建设</w:t>
        </w:r>
        <w:r>
          <w:tab/>
        </w:r>
        <w:r>
          <w:fldChar w:fldCharType="begin"/>
        </w:r>
        <w:r>
          <w:instrText xml:space="preserve"> PAGEREF _Toc10914 \h </w:instrText>
        </w:r>
        <w:r>
          <w:fldChar w:fldCharType="separate"/>
        </w:r>
        <w:r>
          <w:t>68</w:t>
        </w:r>
        <w:r>
          <w:fldChar w:fldCharType="end"/>
        </w:r>
      </w:hyperlink>
    </w:p>
    <w:p>
      <w:pPr>
        <w:pStyle w:val="TOC2"/>
        <w:tabs>
          <w:tab w:val="right" w:leader="dot" w:pos="8306"/>
        </w:tabs>
      </w:pPr>
      <w:hyperlink w:anchor="_Toc22084" w:history="1">
        <w:r>
          <w:rPr>
            <w:rFonts w:ascii="仿宋" w:eastAsia="仿宋" w:hAnsi="仿宋" w:cs="仿宋" w:hint="eastAsia"/>
            <w:lang w:eastAsia="zh-CN"/>
          </w:rPr>
          <w:t>(二)、产业集群培育与发展</w:t>
        </w:r>
        <w:r>
          <w:tab/>
        </w:r>
        <w:r>
          <w:fldChar w:fldCharType="begin"/>
        </w:r>
        <w:r>
          <w:instrText xml:space="preserve"> PAGEREF _Toc22084 \h </w:instrText>
        </w:r>
        <w:r>
          <w:fldChar w:fldCharType="separate"/>
        </w:r>
        <w:r>
          <w:t>69</w:t>
        </w:r>
        <w:r>
          <w:fldChar w:fldCharType="end"/>
        </w:r>
      </w:hyperlink>
    </w:p>
    <w:p>
      <w:pPr>
        <w:pStyle w:val="TOC1"/>
        <w:tabs>
          <w:tab w:val="right" w:leader="dot" w:pos="8306"/>
        </w:tabs>
      </w:pPr>
      <w:hyperlink w:anchor="_Toc8044" w:history="1">
        <w:r>
          <w:rPr>
            <w:rFonts w:ascii="仿宋" w:eastAsia="仿宋" w:hAnsi="仿宋" w:cs="仿宋" w:hint="eastAsia"/>
            <w:lang w:eastAsia="zh-CN"/>
          </w:rPr>
          <w:t>十七、人力资源管理与开发</w:t>
        </w:r>
        <w:r>
          <w:tab/>
        </w:r>
        <w:r>
          <w:fldChar w:fldCharType="begin"/>
        </w:r>
        <w:r>
          <w:instrText xml:space="preserve"> PAGEREF _Toc8044 \h </w:instrText>
        </w:r>
        <w:r>
          <w:fldChar w:fldCharType="separate"/>
        </w:r>
        <w:r>
          <w:t>70</w:t>
        </w:r>
        <w:r>
          <w:fldChar w:fldCharType="end"/>
        </w:r>
      </w:hyperlink>
    </w:p>
    <w:p>
      <w:pPr>
        <w:pStyle w:val="TOC2"/>
        <w:tabs>
          <w:tab w:val="right" w:leader="dot" w:pos="8306"/>
        </w:tabs>
      </w:pPr>
      <w:hyperlink w:anchor="_Toc29498" w:history="1">
        <w:r>
          <w:rPr>
            <w:rFonts w:ascii="仿宋" w:eastAsia="仿宋" w:hAnsi="仿宋" w:cs="仿宋" w:hint="eastAsia"/>
            <w:lang w:eastAsia="zh-CN"/>
          </w:rPr>
          <w:t>(一)、人力资源规划</w:t>
        </w:r>
        <w:r>
          <w:tab/>
        </w:r>
        <w:r>
          <w:fldChar w:fldCharType="begin"/>
        </w:r>
        <w:r>
          <w:instrText xml:space="preserve"> PAGEREF _Toc29498 \h </w:instrText>
        </w:r>
        <w:r>
          <w:fldChar w:fldCharType="separate"/>
        </w:r>
        <w:r>
          <w:t>70</w:t>
        </w:r>
        <w:r>
          <w:fldChar w:fldCharType="end"/>
        </w:r>
      </w:hyperlink>
    </w:p>
    <w:p>
      <w:pPr>
        <w:pStyle w:val="TOC2"/>
        <w:tabs>
          <w:tab w:val="right" w:leader="dot" w:pos="8306"/>
        </w:tabs>
      </w:pPr>
      <w:hyperlink w:anchor="_Toc28591" w:history="1">
        <w:r>
          <w:rPr>
            <w:rFonts w:ascii="仿宋" w:eastAsia="仿宋" w:hAnsi="仿宋" w:cs="仿宋" w:hint="eastAsia"/>
            <w:lang w:eastAsia="zh-CN"/>
          </w:rPr>
          <w:t>(二)、人力资源开发与培训</w:t>
        </w:r>
        <w:r>
          <w:tab/>
        </w:r>
        <w:r>
          <w:fldChar w:fldCharType="begin"/>
        </w:r>
        <w:r>
          <w:instrText xml:space="preserve"> PAGEREF _Toc28591 \h </w:instrText>
        </w:r>
        <w:r>
          <w:fldChar w:fldCharType="separate"/>
        </w:r>
        <w:r>
          <w:t>72</w:t>
        </w:r>
        <w:r>
          <w:fldChar w:fldCharType="end"/>
        </w:r>
      </w:hyperlink>
    </w:p>
    <w:p>
      <w:pPr>
        <w:pStyle w:val="TOC1"/>
        <w:tabs>
          <w:tab w:val="right" w:leader="dot" w:pos="8306"/>
        </w:tabs>
      </w:pPr>
      <w:hyperlink w:anchor="_Toc16804" w:history="1">
        <w:r>
          <w:rPr>
            <w:rFonts w:ascii="仿宋" w:eastAsia="仿宋" w:hAnsi="仿宋" w:cs="仿宋" w:hint="eastAsia"/>
            <w:lang w:eastAsia="zh-CN"/>
          </w:rPr>
          <w:t>十八、创新驱动与持续发展</w:t>
        </w:r>
        <w:r>
          <w:tab/>
        </w:r>
        <w:r>
          <w:fldChar w:fldCharType="begin"/>
        </w:r>
        <w:r>
          <w:instrText xml:space="preserve"> PAGEREF _Toc16804 \h </w:instrText>
        </w:r>
        <w:r>
          <w:fldChar w:fldCharType="separate"/>
        </w:r>
        <w:r>
          <w:t>74</w:t>
        </w:r>
        <w:r>
          <w:fldChar w:fldCharType="end"/>
        </w:r>
      </w:hyperlink>
    </w:p>
    <w:p>
      <w:pPr>
        <w:pStyle w:val="TOC2"/>
        <w:tabs>
          <w:tab w:val="right" w:leader="dot" w:pos="8306"/>
        </w:tabs>
      </w:pPr>
      <w:hyperlink w:anchor="_Toc10492" w:history="1">
        <w:r>
          <w:rPr>
            <w:rFonts w:ascii="仿宋" w:eastAsia="仿宋" w:hAnsi="仿宋" w:cs="仿宋" w:hint="eastAsia"/>
            <w:lang w:eastAsia="zh-CN"/>
          </w:rPr>
          <w:t>(一)、创新驱动战略实施</w:t>
        </w:r>
        <w:r>
          <w:tab/>
        </w:r>
        <w:r>
          <w:fldChar w:fldCharType="begin"/>
        </w:r>
        <w:r>
          <w:instrText xml:space="preserve"> PAGEREF _Toc10492 \h </w:instrText>
        </w:r>
        <w:r>
          <w:fldChar w:fldCharType="separate"/>
        </w:r>
        <w:r>
          <w:t>74</w:t>
        </w:r>
        <w:r>
          <w:fldChar w:fldCharType="end"/>
        </w:r>
      </w:hyperlink>
    </w:p>
    <w:p>
      <w:pPr>
        <w:pStyle w:val="TOC2"/>
        <w:tabs>
          <w:tab w:val="right" w:leader="dot" w:pos="8306"/>
        </w:tabs>
      </w:pPr>
      <w:hyperlink w:anchor="_Toc446" w:history="1">
        <w:r>
          <w:rPr>
            <w:rFonts w:ascii="仿宋" w:eastAsia="仿宋" w:hAnsi="仿宋" w:cs="仿宋" w:hint="eastAsia"/>
            <w:lang w:eastAsia="zh-CN"/>
          </w:rPr>
          <w:t>(二)、持续发展路径探索</w:t>
        </w:r>
        <w:r>
          <w:tab/>
        </w:r>
        <w:r>
          <w:fldChar w:fldCharType="begin"/>
        </w:r>
        <w:r>
          <w:instrText xml:space="preserve"> PAGEREF _Toc446 \h </w:instrText>
        </w:r>
        <w:r>
          <w:fldChar w:fldCharType="separate"/>
        </w:r>
        <w:r>
          <w:t>76</w:t>
        </w:r>
        <w:r>
          <w:fldChar w:fldCharType="end"/>
        </w:r>
      </w:hyperlink>
    </w:p>
    <w:p>
      <w:pPr>
        <w:pStyle w:val="TOC1"/>
        <w:tabs>
          <w:tab w:val="right" w:leader="dot" w:pos="8306"/>
        </w:tabs>
      </w:pPr>
      <w:hyperlink w:anchor="_Toc6086" w:history="1">
        <w:r>
          <w:rPr>
            <w:rFonts w:ascii="仿宋" w:eastAsia="仿宋" w:hAnsi="仿宋" w:cs="仿宋" w:hint="eastAsia"/>
            <w:lang w:eastAsia="zh-CN"/>
          </w:rPr>
          <w:t>十九、知识产权管理与保护</w:t>
        </w:r>
        <w:r>
          <w:tab/>
        </w:r>
        <w:r>
          <w:fldChar w:fldCharType="begin"/>
        </w:r>
        <w:r>
          <w:instrText xml:space="preserve"> PAGEREF _Toc6086 \h </w:instrText>
        </w:r>
        <w:r>
          <w:fldChar w:fldCharType="separate"/>
        </w:r>
        <w:r>
          <w:t>80</w:t>
        </w:r>
        <w:r>
          <w:fldChar w:fldCharType="end"/>
        </w:r>
      </w:hyperlink>
    </w:p>
    <w:p>
      <w:pPr>
        <w:pStyle w:val="TOC2"/>
        <w:tabs>
          <w:tab w:val="right" w:leader="dot" w:pos="8306"/>
        </w:tabs>
      </w:pPr>
      <w:hyperlink w:anchor="_Toc20149" w:history="1">
        <w:r>
          <w:rPr>
            <w:rFonts w:ascii="仿宋" w:eastAsia="仿宋" w:hAnsi="仿宋" w:cs="仿宋" w:hint="eastAsia"/>
            <w:lang w:eastAsia="zh-CN"/>
          </w:rPr>
          <w:t>(一)、知识产权管理体系建设</w:t>
        </w:r>
        <w:r>
          <w:tab/>
        </w:r>
        <w:r>
          <w:fldChar w:fldCharType="begin"/>
        </w:r>
        <w:r>
          <w:instrText xml:space="preserve"> PAGEREF _Toc20149 \h </w:instrText>
        </w:r>
        <w:r>
          <w:fldChar w:fldCharType="separate"/>
        </w:r>
        <w:r>
          <w:t>80</w:t>
        </w:r>
        <w:r>
          <w:fldChar w:fldCharType="end"/>
        </w:r>
      </w:hyperlink>
    </w:p>
    <w:p>
      <w:pPr>
        <w:pStyle w:val="TOC2"/>
        <w:tabs>
          <w:tab w:val="right" w:leader="dot" w:pos="8306"/>
        </w:tabs>
      </w:pPr>
      <w:hyperlink w:anchor="_Toc28933" w:history="1">
        <w:r>
          <w:rPr>
            <w:rFonts w:ascii="仿宋" w:eastAsia="仿宋" w:hAnsi="仿宋" w:cs="仿宋" w:hint="eastAsia"/>
            <w:lang w:eastAsia="zh-CN"/>
          </w:rPr>
          <w:t>(二)、知识产权保护措施</w:t>
        </w:r>
        <w:r>
          <w:tab/>
        </w:r>
        <w:r>
          <w:fldChar w:fldCharType="begin"/>
        </w:r>
        <w:r>
          <w:instrText xml:space="preserve"> PAGEREF _Toc28933 \h </w:instrText>
        </w:r>
        <w:r>
          <w:fldChar w:fldCharType="separate"/>
        </w:r>
        <w:r>
          <w:t>81</w:t>
        </w:r>
        <w:r>
          <w:fldChar w:fldCharType="end"/>
        </w:r>
      </w:hyperlink>
    </w:p>
    <w:p>
      <w:pPr>
        <w:pStyle w:val="TOC1"/>
        <w:tabs>
          <w:tab w:val="right" w:leader="dot" w:pos="8306"/>
        </w:tabs>
      </w:pPr>
      <w:hyperlink w:anchor="_Toc24113" w:history="1">
        <w:r>
          <w:rPr>
            <w:rFonts w:ascii="仿宋" w:eastAsia="仿宋" w:hAnsi="仿宋" w:cs="仿宋" w:hint="eastAsia"/>
            <w:lang w:eastAsia="zh-CN"/>
          </w:rPr>
          <w:t>二十、合作与交流机制建立</w:t>
        </w:r>
        <w:r>
          <w:tab/>
        </w:r>
        <w:r>
          <w:fldChar w:fldCharType="begin"/>
        </w:r>
        <w:r>
          <w:instrText xml:space="preserve"> PAGEREF _Toc24113 \h </w:instrText>
        </w:r>
        <w:r>
          <w:fldChar w:fldCharType="separate"/>
        </w:r>
        <w:r>
          <w:t>82</w:t>
        </w:r>
        <w:r>
          <w:fldChar w:fldCharType="end"/>
        </w:r>
      </w:hyperlink>
    </w:p>
    <w:p>
      <w:pPr>
        <w:pStyle w:val="TOC2"/>
        <w:tabs>
          <w:tab w:val="right" w:leader="dot" w:pos="8306"/>
        </w:tabs>
      </w:pPr>
      <w:hyperlink w:anchor="_Toc24068" w:history="1">
        <w:r>
          <w:rPr>
            <w:rFonts w:ascii="仿宋" w:eastAsia="仿宋" w:hAnsi="仿宋" w:cs="仿宋" w:hint="eastAsia"/>
            <w:lang w:eastAsia="zh-CN"/>
          </w:rPr>
          <w:t>(一)、合作伙伴选择与合作方式</w:t>
        </w:r>
        <w:r>
          <w:tab/>
        </w:r>
        <w:r>
          <w:fldChar w:fldCharType="begin"/>
        </w:r>
        <w:r>
          <w:instrText xml:space="preserve"> PAGEREF _Toc24068 \h </w:instrText>
        </w:r>
        <w:r>
          <w:fldChar w:fldCharType="separate"/>
        </w:r>
        <w:r>
          <w:t>82</w:t>
        </w:r>
        <w:r>
          <w:fldChar w:fldCharType="end"/>
        </w:r>
      </w:hyperlink>
    </w:p>
    <w:p>
      <w:pPr>
        <w:pStyle w:val="TOC2"/>
        <w:tabs>
          <w:tab w:val="right" w:leader="dot" w:pos="8306"/>
        </w:tabs>
      </w:pPr>
      <w:hyperlink w:anchor="_Toc32115" w:history="1">
        <w:r>
          <w:rPr>
            <w:rFonts w:ascii="仿宋" w:eastAsia="仿宋" w:hAnsi="仿宋" w:cs="仿宋" w:hint="eastAsia"/>
            <w:lang w:eastAsia="zh-CN"/>
          </w:rPr>
          <w:t>(二)、交流与合作平台搭建</w:t>
        </w:r>
        <w:r>
          <w:tab/>
        </w:r>
        <w:r>
          <w:fldChar w:fldCharType="begin"/>
        </w:r>
        <w:r>
          <w:instrText xml:space="preserve"> PAGEREF _Toc32115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8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664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直接收益：假设供暖设备项目的产品或服务年销售收入为XX万元。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70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若供暖设备项目成功推广新型环保产品，比如采用可回收材料的包装，可能会激发消费者对可持续产品的需求。这种需求的增长可能迫使整个行业转向更环保的产品设计和生产方法。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677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715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供暖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供暖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供暖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256"/>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15398"/>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供暖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2611"/>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https://d.book118.com/258021100036006037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C947A2"/>
    <w:rsid w:val="6BC947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021100036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2024-02-12T12:58:00Z</dcterms:created>
  <dcterms:modified xsi:type="dcterms:W3CDTF">2024-02-12T12:59:11Z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E875D3D86B96453A9F118F32D61A4AED_11</vt:lpwstr>
  </property>
  <property fmtid="{D5CDD505-2E9C-101B-9397-08002B2CF9AE}" pid="3" name="KSOProductBuildVer">
    <vt:lpwstr>2052-12.1.0.16250</vt:lpwstr>
  </property>
</Properties>
</file>