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4556B" w:rsidP="0074556B" w14:paraId="3522DC7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4556B">
        <w:rPr>
          <w:rFonts w:ascii="华文中宋" w:eastAsia="华文中宋" w:hAnsi="华文中宋"/>
          <w:b/>
          <w:sz w:val="30"/>
        </w:rPr>
        <w:t>2024</w:t>
      </w:r>
      <w:r w:rsidRPr="0074556B">
        <w:rPr>
          <w:rFonts w:ascii="华文中宋" w:eastAsia="华文中宋" w:hAnsi="华文中宋"/>
          <w:b/>
          <w:sz w:val="30"/>
        </w:rPr>
        <w:t>年塔城地区巴克图辽塔投资有限公司人员招聘考试题库及答案解析</w:t>
      </w:r>
    </w:p>
    <w:p w:rsidR="00A77B3E" w14:paraId="1570447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EFEE8B7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64326E6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新技术往往会以其特有的未知性、前瞻性，冲撞我们的心理认知舒适区。人们害怕大数据的发展，会使自己在未来被控制或被替代，这样的担心不能说是多余。据统计，欧盟目前</w:t>
      </w:r>
      <w:r w:rsidRPr="00E0697D">
        <w:rPr>
          <w:rFonts w:ascii="Times New Roman" w:eastAsia="微软雅黑" w:hAnsi="微软雅黑" w:cs="宋体" w:hint="eastAsia"/>
          <w:szCs w:val="18"/>
        </w:rPr>
        <w:t>90%</w:t>
      </w:r>
      <w:r w:rsidRPr="00E0697D">
        <w:rPr>
          <w:rFonts w:ascii="Times New Roman" w:eastAsia="微软雅黑" w:hAnsi="微软雅黑" w:cs="宋体" w:hint="eastAsia"/>
          <w:szCs w:val="18"/>
        </w:rPr>
        <w:t>的工作需要人们具备某种数字技能，而</w:t>
      </w:r>
      <w:r w:rsidRPr="00E0697D">
        <w:rPr>
          <w:rFonts w:ascii="Times New Roman" w:eastAsia="微软雅黑" w:hAnsi="微软雅黑" w:cs="宋体" w:hint="eastAsia"/>
          <w:szCs w:val="18"/>
        </w:rPr>
        <w:t>65%</w:t>
      </w:r>
      <w:r w:rsidRPr="00E0697D">
        <w:rPr>
          <w:rFonts w:ascii="Times New Roman" w:eastAsia="微软雅黑" w:hAnsi="微软雅黑" w:cs="宋体" w:hint="eastAsia"/>
          <w:szCs w:val="18"/>
        </w:rPr>
        <w:t>的欧盟新入学儿童长大后将从事目前尚不存在的职业。不过这一尚处在青年时期的“新技术”，如人类本身一样，是复杂的多面体，因此观察也需要更丰富、更多元的角度。</w:t>
      </w:r>
    </w:p>
    <w:p w:rsidR="00E0697D" w14:paraId="7DC2288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关于这段文字，以下理解准确的是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C9A9FD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、不具备某种数字技能，很难在欧盟开展工作</w:t>
      </w:r>
    </w:p>
    <w:p w:rsidR="00E0697D" w14:paraId="72F29CE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65%</w:t>
      </w:r>
      <w:r w:rsidRPr="00E0697D">
        <w:rPr>
          <w:rFonts w:ascii="Times New Roman" w:eastAsia="微软雅黑" w:hAnsi="微软雅黑" w:cs="宋体" w:hint="eastAsia"/>
          <w:szCs w:val="18"/>
        </w:rPr>
        <w:t>的欧盟新入学儿童长大后面临失业的风险</w:t>
      </w:r>
    </w:p>
    <w:p w:rsidR="00E0697D" w14:paraId="6079FA5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、新技术的发展往往弊大于利</w:t>
      </w:r>
    </w:p>
    <w:p w:rsidR="00E0697D" w14:paraId="428502D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、大数据的发展会控制人类本身</w:t>
      </w:r>
    </w:p>
    <w:p w:rsidR="00E0697D" w14:paraId="03C9DC6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7219120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第一步，分析文段，将选项与文段一一对应。第二步，辨析选项。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项对应“欧盟目前</w:t>
      </w:r>
      <w:r w:rsidRPr="00E0697D">
        <w:rPr>
          <w:rFonts w:ascii="Times New Roman" w:eastAsia="微软雅黑" w:hAnsi="微软雅黑" w:cs="宋体" w:hint="eastAsia"/>
          <w:szCs w:val="18"/>
        </w:rPr>
        <w:t>90%</w:t>
      </w:r>
      <w:r w:rsidRPr="00E0697D">
        <w:rPr>
          <w:rFonts w:ascii="Times New Roman" w:eastAsia="微软雅黑" w:hAnsi="微软雅黑" w:cs="宋体" w:hint="eastAsia"/>
          <w:szCs w:val="18"/>
        </w:rPr>
        <w:t>的工作需要人们具备某种数字技能”，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项理解准确。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</w:t>
      </w:r>
      <w:r w:rsidRPr="00E0697D">
        <w:rPr>
          <w:rFonts w:ascii="Times New Roman" w:eastAsia="微软雅黑" w:hAnsi="微软雅黑" w:cs="宋体" w:hint="eastAsia"/>
          <w:szCs w:val="18"/>
        </w:rPr>
        <w:t>65%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的欧盟新入学儿童长大后将从事目前尚不存在的职业”，把“从事目前尚不存在的职业”偷换为“面临失业”，属于偷换概念，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项理解错误，排除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</w:t>
      </w:r>
      <w:r w:rsidRPr="00E0697D">
        <w:rPr>
          <w:rFonts w:ascii="Times New Roman" w:eastAsia="微软雅黑" w:hAnsi="微软雅黑" w:cs="宋体" w:hint="eastAsia"/>
          <w:szCs w:val="18"/>
        </w:rPr>
        <w:t>“弊大于利”文段未提及，属于无中生有，排除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项对应“人们害怕大数据会使自己在未来被控制或被替代，这样的担心不能说是多余”，原文只是人们会担心，并没有成为事实，属于偷换语气，排除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6D5F36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东风刮来的云朵里，细腻如酥的雨丝儿飘落下来，当云朵被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得支离破碎时，丝丝状状中阳光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，空气中透出些寒气。又过了几天，深夜里，一股带着暖意和芬芳的神秘气息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，有什么东西似乎开始改变了。</w:t>
      </w:r>
    </w:p>
    <w:p w:rsidR="00E0697D" w14:paraId="18E8AF1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191969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、撕裂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出现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突然侵入</w:t>
      </w:r>
    </w:p>
    <w:p w:rsidR="00E0697D" w14:paraId="394AF02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、分割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突现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黯然进入</w:t>
      </w:r>
    </w:p>
    <w:p w:rsidR="00E0697D" w14:paraId="0AEBE51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、割离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乍现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悄然潜入</w:t>
      </w:r>
    </w:p>
    <w:p w:rsidR="00E0697D" w14:paraId="16C0131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、分离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闪现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悠然涌入</w:t>
      </w:r>
    </w:p>
    <w:p w:rsidR="00E0697D" w14:paraId="61A96FF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3C390DF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本题可从第三空入手，根据“深夜里，一股带着暖意和芬芳的神秘气息”</w:t>
      </w:r>
      <w:r w:rsidRPr="00E0697D">
        <w:rPr>
          <w:rFonts w:ascii="Times New Roman" w:eastAsia="微软雅黑" w:hAnsi="微软雅黑" w:cs="宋体" w:hint="eastAsia"/>
          <w:szCs w:val="18"/>
        </w:rPr>
        <w:t>可知，划横线处表达这股气息在夜幕下悄悄到来之意。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项“悄然潜入”指悄悄进入，符合文段语境，当选。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项“突然侵入”侧重突发的强行的进入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项“黯然进入”侧重情绪低落心情沮丧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悠然涌入”侧重安闲、闲适的大量涌进来，均无法体现“悄悄进入”之意，排除。第一空，代入“割离”验证，表达云朵被分开之意，符合文意。第二空，代入“乍现”验证，表达阳光透过丝丝状状的云朵突然出现，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3D91E7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当前对于中国债务风险的很多分析，往往聚焦于中国的债务存量，较少关注到与债务相对应的资产，这在国际机构的评估中尤为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。事实上，正是由于中国政府拥有大量的存量资产且高于存量债务，才使得在应对债务风险问题上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，任何脱离资产仅论负债的做法，对于中国债务风险的评估都是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的。</w:t>
      </w:r>
    </w:p>
    <w:p w:rsidR="00E0697D" w14:paraId="6B72600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DDA80D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、重要独当一面狭隘</w:t>
      </w:r>
    </w:p>
    <w:p w:rsidR="00E0697D" w14:paraId="628DE75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、突出随心所欲错误</w:t>
      </w:r>
    </w:p>
    <w:p w:rsidR="00E0697D" w14:paraId="78F1AF2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、常见游刃有余片面</w:t>
      </w:r>
    </w:p>
    <w:p w:rsidR="00E0697D" w14:paraId="6AD9593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、关注驾轻就熟偏颇</w:t>
      </w:r>
    </w:p>
    <w:p w:rsidR="00E0697D" w14:paraId="2F414C8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7722C3D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第一空，“这”指的是前文所述的现象，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项“突出”指明显，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项“常见”指经常见到，与前文“往往”</w:t>
      </w:r>
      <w:r w:rsidRPr="00E0697D">
        <w:rPr>
          <w:rFonts w:ascii="Times New Roman" w:eastAsia="微软雅黑" w:hAnsi="微软雅黑" w:cs="宋体" w:hint="eastAsia"/>
          <w:szCs w:val="18"/>
        </w:rPr>
        <w:t>对应，在文中指这种错误的分析方法特别普遍，符合文意。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项“重要”指具有重大影响或后果的，文段并非要指出这种错误的分析方法很重要，而是强调其普遍，排除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关注”指关心重视，为动词，空缺处应填入形容词，不符合文段语法要求，排除。第二空，根据文段进行推断，“由于中国政府拥有大量的存量资产且高于存量债务”，所以导致中国在应对债务风险方面具有一定的实力，具备较高的容纳风险的能力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项“游刃有余”比喻技术熟练，经验丰富，解决问题丝毫不费力。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项“随心所欲”指随着自己的意思，想要干什么就干什么，程度过重，排除。锁定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项。第三空代入验证，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项“片面”指不全面的，偏向某一局部的，在文中指分析的不够全面，符合文意。故选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https://d.book118.com/258021104042006027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56B" w:rsidP="00E002BD" w14:paraId="2687AE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556B" w14:paraId="67E5D93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56B" w:rsidP="00E002BD" w14:paraId="3E3EEF78" w14:textId="4FDF01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4556B" w14:paraId="5A6029C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56B" w14:paraId="0ED8BDD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56B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556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56B" w:rsidP="00E002BD" w14:textId="4FDF01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4556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56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56B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556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56B" w:rsidP="00E002BD" w14:textId="4FDF01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4556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56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56B" w14:paraId="1581307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56B" w14:paraId="6E4E110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56B" w14:paraId="3F1ACB5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56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56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56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56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56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56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74556B"/>
    <w:rsid w:val="007675BD"/>
    <w:rsid w:val="009C641C"/>
    <w:rsid w:val="00A77B3E"/>
    <w:rsid w:val="00CA2A55"/>
    <w:rsid w:val="00E002BD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E117C37"/>
  <w15:docId w15:val="{2A5422DC-0A84-466C-A877-0052CBB76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4556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4556B"/>
    <w:rPr>
      <w:sz w:val="18"/>
      <w:szCs w:val="18"/>
    </w:rPr>
  </w:style>
  <w:style w:type="paragraph" w:styleId="Footer">
    <w:name w:val="footer"/>
    <w:basedOn w:val="Normal"/>
    <w:link w:val="a0"/>
    <w:rsid w:val="0074556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4556B"/>
    <w:rPr>
      <w:sz w:val="18"/>
      <w:szCs w:val="18"/>
    </w:rPr>
  </w:style>
  <w:style w:type="character" w:styleId="PageNumber">
    <w:name w:val="page number"/>
    <w:basedOn w:val="DefaultParagraphFont"/>
    <w:rsid w:val="007455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58021104042006027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4377</Words>
  <Characters>24953</Characters>
  <Application>Microsoft Office Word</Application>
  <DocSecurity>0</DocSecurity>
  <Lines>207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2024-01-17T08:09:00Z</dcterms:created>
  <dcterms:modified xsi:type="dcterms:W3CDTF">2024-01-17T08:09:00Z</dcterms:modified>
</cp:coreProperties>
</file>