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高档餐饮项目可行性建设方案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36" w:history="1">
        <w:r>
          <w:rPr>
            <w:rFonts w:ascii="仿宋" w:eastAsia="仿宋" w:hAnsi="仿宋" w:cs="仿宋" w:hint="eastAsia"/>
            <w:lang w:eastAsia="zh-CN"/>
          </w:rPr>
          <w:t>序言</w:t>
        </w:r>
        <w:r>
          <w:tab/>
        </w:r>
        <w:r>
          <w:fldChar w:fldCharType="begin"/>
        </w:r>
        <w:r>
          <w:instrText xml:space="preserve"> PAGEREF _Toc12436 \h </w:instrText>
        </w:r>
        <w:r>
          <w:fldChar w:fldCharType="separate"/>
        </w:r>
        <w:r>
          <w:t>4</w:t>
        </w:r>
        <w:r>
          <w:fldChar w:fldCharType="end"/>
        </w:r>
      </w:hyperlink>
    </w:p>
    <w:p>
      <w:pPr>
        <w:pStyle w:val="TOC1"/>
        <w:tabs>
          <w:tab w:val="right" w:leader="dot" w:pos="8306"/>
        </w:tabs>
      </w:pPr>
      <w:hyperlink w:anchor="_Toc11258" w:history="1">
        <w:r>
          <w:rPr>
            <w:rFonts w:ascii="仿宋" w:eastAsia="仿宋" w:hAnsi="仿宋" w:cs="仿宋" w:hint="eastAsia"/>
            <w:lang w:eastAsia="zh-CN"/>
          </w:rPr>
          <w:t>一、资源开发及综合利用分析</w:t>
        </w:r>
        <w:r>
          <w:tab/>
        </w:r>
        <w:r>
          <w:fldChar w:fldCharType="begin"/>
        </w:r>
        <w:r>
          <w:instrText xml:space="preserve"> PAGEREF _Toc11258 \h </w:instrText>
        </w:r>
        <w:r>
          <w:fldChar w:fldCharType="separate"/>
        </w:r>
        <w:r>
          <w:t>4</w:t>
        </w:r>
        <w:r>
          <w:fldChar w:fldCharType="end"/>
        </w:r>
      </w:hyperlink>
    </w:p>
    <w:p>
      <w:pPr>
        <w:pStyle w:val="TOC2"/>
        <w:tabs>
          <w:tab w:val="right" w:leader="dot" w:pos="8306"/>
        </w:tabs>
      </w:pPr>
      <w:hyperlink w:anchor="_Toc15415" w:history="1">
        <w:r>
          <w:rPr>
            <w:rFonts w:ascii="仿宋" w:eastAsia="仿宋" w:hAnsi="仿宋" w:cs="仿宋" w:hint="eastAsia"/>
            <w:lang w:eastAsia="zh-CN"/>
          </w:rPr>
          <w:t>(一)、资源开发方案</w:t>
        </w:r>
        <w:r>
          <w:tab/>
        </w:r>
        <w:r>
          <w:fldChar w:fldCharType="begin"/>
        </w:r>
        <w:r>
          <w:instrText xml:space="preserve"> PAGEREF _Toc15415 \h </w:instrText>
        </w:r>
        <w:r>
          <w:fldChar w:fldCharType="separate"/>
        </w:r>
        <w:r>
          <w:t>4</w:t>
        </w:r>
        <w:r>
          <w:fldChar w:fldCharType="end"/>
        </w:r>
      </w:hyperlink>
    </w:p>
    <w:p>
      <w:pPr>
        <w:pStyle w:val="TOC2"/>
        <w:tabs>
          <w:tab w:val="right" w:leader="dot" w:pos="8306"/>
        </w:tabs>
      </w:pPr>
      <w:hyperlink w:anchor="_Toc1380" w:history="1">
        <w:r>
          <w:rPr>
            <w:rFonts w:ascii="仿宋" w:eastAsia="仿宋" w:hAnsi="仿宋" w:cs="仿宋" w:hint="eastAsia"/>
            <w:lang w:eastAsia="zh-CN"/>
          </w:rPr>
          <w:t>(二)、资源利用方案</w:t>
        </w:r>
        <w:r>
          <w:tab/>
        </w:r>
        <w:r>
          <w:fldChar w:fldCharType="begin"/>
        </w:r>
        <w:r>
          <w:instrText xml:space="preserve"> PAGEREF _Toc1380 \h </w:instrText>
        </w:r>
        <w:r>
          <w:fldChar w:fldCharType="separate"/>
        </w:r>
        <w:r>
          <w:t>5</w:t>
        </w:r>
        <w:r>
          <w:fldChar w:fldCharType="end"/>
        </w:r>
      </w:hyperlink>
    </w:p>
    <w:p>
      <w:pPr>
        <w:pStyle w:val="TOC2"/>
        <w:tabs>
          <w:tab w:val="right" w:leader="dot" w:pos="8306"/>
        </w:tabs>
      </w:pPr>
      <w:hyperlink w:anchor="_Toc30880" w:history="1">
        <w:r>
          <w:rPr>
            <w:rFonts w:ascii="仿宋" w:eastAsia="仿宋" w:hAnsi="仿宋" w:cs="仿宋" w:hint="eastAsia"/>
            <w:lang w:eastAsia="zh-CN"/>
          </w:rPr>
          <w:t>(三)、资源节约措施</w:t>
        </w:r>
        <w:r>
          <w:tab/>
        </w:r>
        <w:r>
          <w:fldChar w:fldCharType="begin"/>
        </w:r>
        <w:r>
          <w:instrText xml:space="preserve"> PAGEREF _Toc30880 \h </w:instrText>
        </w:r>
        <w:r>
          <w:fldChar w:fldCharType="separate"/>
        </w:r>
        <w:r>
          <w:t>6</w:t>
        </w:r>
        <w:r>
          <w:fldChar w:fldCharType="end"/>
        </w:r>
      </w:hyperlink>
    </w:p>
    <w:p>
      <w:pPr>
        <w:pStyle w:val="TOC1"/>
        <w:tabs>
          <w:tab w:val="right" w:leader="dot" w:pos="8306"/>
        </w:tabs>
      </w:pPr>
      <w:hyperlink w:anchor="_Toc15700" w:history="1">
        <w:r>
          <w:rPr>
            <w:rFonts w:ascii="仿宋" w:eastAsia="仿宋" w:hAnsi="仿宋" w:cs="仿宋" w:hint="eastAsia"/>
            <w:lang w:eastAsia="zh-CN"/>
          </w:rPr>
          <w:t>二、项目选址研究</w:t>
        </w:r>
        <w:r>
          <w:tab/>
        </w:r>
        <w:r>
          <w:fldChar w:fldCharType="begin"/>
        </w:r>
        <w:r>
          <w:instrText xml:space="preserve"> PAGEREF _Toc15700 \h </w:instrText>
        </w:r>
        <w:r>
          <w:fldChar w:fldCharType="separate"/>
        </w:r>
        <w:r>
          <w:t>7</w:t>
        </w:r>
        <w:r>
          <w:fldChar w:fldCharType="end"/>
        </w:r>
      </w:hyperlink>
    </w:p>
    <w:p>
      <w:pPr>
        <w:pStyle w:val="TOC2"/>
        <w:tabs>
          <w:tab w:val="right" w:leader="dot" w:pos="8306"/>
        </w:tabs>
      </w:pPr>
      <w:hyperlink w:anchor="_Toc13297" w:history="1">
        <w:r>
          <w:rPr>
            <w:rFonts w:ascii="仿宋" w:eastAsia="仿宋" w:hAnsi="仿宋" w:cs="仿宋" w:hint="eastAsia"/>
            <w:lang w:eastAsia="zh-CN"/>
          </w:rPr>
          <w:t>(一)、项目选址原则</w:t>
        </w:r>
        <w:r>
          <w:tab/>
        </w:r>
        <w:r>
          <w:fldChar w:fldCharType="begin"/>
        </w:r>
        <w:r>
          <w:instrText xml:space="preserve"> PAGEREF _Toc13297 \h </w:instrText>
        </w:r>
        <w:r>
          <w:fldChar w:fldCharType="separate"/>
        </w:r>
        <w:r>
          <w:t>7</w:t>
        </w:r>
        <w:r>
          <w:fldChar w:fldCharType="end"/>
        </w:r>
      </w:hyperlink>
    </w:p>
    <w:p>
      <w:pPr>
        <w:pStyle w:val="TOC2"/>
        <w:tabs>
          <w:tab w:val="right" w:leader="dot" w:pos="8306"/>
        </w:tabs>
      </w:pPr>
      <w:hyperlink w:anchor="_Toc25115" w:history="1">
        <w:r>
          <w:rPr>
            <w:rFonts w:ascii="仿宋" w:eastAsia="仿宋" w:hAnsi="仿宋" w:cs="仿宋" w:hint="eastAsia"/>
            <w:lang w:eastAsia="zh-CN"/>
          </w:rPr>
          <w:t>(二)、项目选址</w:t>
        </w:r>
        <w:r>
          <w:tab/>
        </w:r>
        <w:r>
          <w:fldChar w:fldCharType="begin"/>
        </w:r>
        <w:r>
          <w:instrText xml:space="preserve"> PAGEREF _Toc25115 \h </w:instrText>
        </w:r>
        <w:r>
          <w:fldChar w:fldCharType="separate"/>
        </w:r>
        <w:r>
          <w:t>11</w:t>
        </w:r>
        <w:r>
          <w:fldChar w:fldCharType="end"/>
        </w:r>
      </w:hyperlink>
    </w:p>
    <w:p>
      <w:pPr>
        <w:pStyle w:val="TOC2"/>
        <w:tabs>
          <w:tab w:val="right" w:leader="dot" w:pos="8306"/>
        </w:tabs>
      </w:pPr>
      <w:hyperlink w:anchor="_Toc16649" w:history="1">
        <w:r>
          <w:rPr>
            <w:rFonts w:ascii="仿宋" w:eastAsia="仿宋" w:hAnsi="仿宋" w:cs="仿宋" w:hint="eastAsia"/>
            <w:lang w:eastAsia="zh-CN"/>
          </w:rPr>
          <w:t>(三)、建设条件分析</w:t>
        </w:r>
        <w:r>
          <w:tab/>
        </w:r>
        <w:r>
          <w:fldChar w:fldCharType="begin"/>
        </w:r>
        <w:r>
          <w:instrText xml:space="preserve"> PAGEREF _Toc16649 \h </w:instrText>
        </w:r>
        <w:r>
          <w:fldChar w:fldCharType="separate"/>
        </w:r>
        <w:r>
          <w:t>13</w:t>
        </w:r>
        <w:r>
          <w:fldChar w:fldCharType="end"/>
        </w:r>
      </w:hyperlink>
    </w:p>
    <w:p>
      <w:pPr>
        <w:pStyle w:val="TOC2"/>
        <w:tabs>
          <w:tab w:val="right" w:leader="dot" w:pos="8306"/>
        </w:tabs>
      </w:pPr>
      <w:hyperlink w:anchor="_Toc18857" w:history="1">
        <w:r>
          <w:rPr>
            <w:rFonts w:ascii="仿宋" w:eastAsia="仿宋" w:hAnsi="仿宋" w:cs="仿宋" w:hint="eastAsia"/>
            <w:lang w:eastAsia="zh-CN"/>
          </w:rPr>
          <w:t>(四)、用地控制指标</w:t>
        </w:r>
        <w:r>
          <w:tab/>
        </w:r>
        <w:r>
          <w:fldChar w:fldCharType="begin"/>
        </w:r>
        <w:r>
          <w:instrText xml:space="preserve"> PAGEREF _Toc18857 \h </w:instrText>
        </w:r>
        <w:r>
          <w:fldChar w:fldCharType="separate"/>
        </w:r>
        <w:r>
          <w:t>14</w:t>
        </w:r>
        <w:r>
          <w:fldChar w:fldCharType="end"/>
        </w:r>
      </w:hyperlink>
    </w:p>
    <w:p>
      <w:pPr>
        <w:pStyle w:val="TOC2"/>
        <w:tabs>
          <w:tab w:val="right" w:leader="dot" w:pos="8306"/>
        </w:tabs>
      </w:pPr>
      <w:hyperlink w:anchor="_Toc23163" w:history="1">
        <w:r>
          <w:rPr>
            <w:rFonts w:ascii="仿宋" w:eastAsia="仿宋" w:hAnsi="仿宋" w:cs="仿宋" w:hint="eastAsia"/>
            <w:lang w:eastAsia="zh-CN"/>
          </w:rPr>
          <w:t>(五)、地总体要求</w:t>
        </w:r>
        <w:r>
          <w:tab/>
        </w:r>
        <w:r>
          <w:fldChar w:fldCharType="begin"/>
        </w:r>
        <w:r>
          <w:instrText xml:space="preserve"> PAGEREF _Toc23163 \h </w:instrText>
        </w:r>
        <w:r>
          <w:fldChar w:fldCharType="separate"/>
        </w:r>
        <w:r>
          <w:t>15</w:t>
        </w:r>
        <w:r>
          <w:fldChar w:fldCharType="end"/>
        </w:r>
      </w:hyperlink>
    </w:p>
    <w:p>
      <w:pPr>
        <w:pStyle w:val="TOC2"/>
        <w:tabs>
          <w:tab w:val="right" w:leader="dot" w:pos="8306"/>
        </w:tabs>
      </w:pPr>
      <w:hyperlink w:anchor="_Toc5919" w:history="1">
        <w:r>
          <w:rPr>
            <w:rFonts w:ascii="仿宋" w:eastAsia="仿宋" w:hAnsi="仿宋" w:cs="仿宋" w:hint="eastAsia"/>
            <w:lang w:eastAsia="zh-CN"/>
          </w:rPr>
          <w:t>(六)、节约用地措施</w:t>
        </w:r>
        <w:r>
          <w:tab/>
        </w:r>
        <w:r>
          <w:fldChar w:fldCharType="begin"/>
        </w:r>
        <w:r>
          <w:instrText xml:space="preserve"> PAGEREF _Toc5919 \h </w:instrText>
        </w:r>
        <w:r>
          <w:fldChar w:fldCharType="separate"/>
        </w:r>
        <w:r>
          <w:t>17</w:t>
        </w:r>
        <w:r>
          <w:fldChar w:fldCharType="end"/>
        </w:r>
      </w:hyperlink>
    </w:p>
    <w:p>
      <w:pPr>
        <w:pStyle w:val="TOC2"/>
        <w:tabs>
          <w:tab w:val="right" w:leader="dot" w:pos="8306"/>
        </w:tabs>
      </w:pPr>
      <w:hyperlink w:anchor="_Toc1621" w:history="1">
        <w:r>
          <w:rPr>
            <w:rFonts w:ascii="仿宋" w:eastAsia="仿宋" w:hAnsi="仿宋" w:cs="仿宋" w:hint="eastAsia"/>
            <w:lang w:eastAsia="zh-CN"/>
          </w:rPr>
          <w:t>(七)、选址综合评价</w:t>
        </w:r>
        <w:r>
          <w:tab/>
        </w:r>
        <w:r>
          <w:fldChar w:fldCharType="begin"/>
        </w:r>
        <w:r>
          <w:instrText xml:space="preserve"> PAGEREF _Toc1621 \h </w:instrText>
        </w:r>
        <w:r>
          <w:fldChar w:fldCharType="separate"/>
        </w:r>
        <w:r>
          <w:t>18</w:t>
        </w:r>
        <w:r>
          <w:fldChar w:fldCharType="end"/>
        </w:r>
      </w:hyperlink>
    </w:p>
    <w:p>
      <w:pPr>
        <w:pStyle w:val="TOC1"/>
        <w:tabs>
          <w:tab w:val="right" w:leader="dot" w:pos="8306"/>
        </w:tabs>
      </w:pPr>
      <w:hyperlink w:anchor="_Toc12796" w:history="1">
        <w:r>
          <w:rPr>
            <w:rFonts w:ascii="仿宋" w:eastAsia="仿宋" w:hAnsi="仿宋" w:cs="仿宋" w:hint="eastAsia"/>
            <w:lang w:eastAsia="zh-CN"/>
          </w:rPr>
          <w:t>三、发展规划、产业政策和行业准入分析</w:t>
        </w:r>
        <w:r>
          <w:tab/>
        </w:r>
        <w:r>
          <w:fldChar w:fldCharType="begin"/>
        </w:r>
        <w:r>
          <w:instrText xml:space="preserve"> PAGEREF _Toc12796 \h </w:instrText>
        </w:r>
        <w:r>
          <w:fldChar w:fldCharType="separate"/>
        </w:r>
        <w:r>
          <w:t>19</w:t>
        </w:r>
        <w:r>
          <w:fldChar w:fldCharType="end"/>
        </w:r>
      </w:hyperlink>
    </w:p>
    <w:p>
      <w:pPr>
        <w:pStyle w:val="TOC2"/>
        <w:tabs>
          <w:tab w:val="right" w:leader="dot" w:pos="8306"/>
        </w:tabs>
      </w:pPr>
      <w:hyperlink w:anchor="_Toc18717" w:history="1">
        <w:r>
          <w:rPr>
            <w:rFonts w:ascii="仿宋" w:eastAsia="仿宋" w:hAnsi="仿宋" w:cs="仿宋" w:hint="eastAsia"/>
            <w:lang w:eastAsia="zh-CN"/>
          </w:rPr>
          <w:t>(一)、发展规划分析</w:t>
        </w:r>
        <w:r>
          <w:tab/>
        </w:r>
        <w:r>
          <w:fldChar w:fldCharType="begin"/>
        </w:r>
        <w:r>
          <w:instrText xml:space="preserve"> PAGEREF _Toc18717 \h </w:instrText>
        </w:r>
        <w:r>
          <w:fldChar w:fldCharType="separate"/>
        </w:r>
        <w:r>
          <w:t>19</w:t>
        </w:r>
        <w:r>
          <w:fldChar w:fldCharType="end"/>
        </w:r>
      </w:hyperlink>
    </w:p>
    <w:p>
      <w:pPr>
        <w:pStyle w:val="TOC2"/>
        <w:tabs>
          <w:tab w:val="right" w:leader="dot" w:pos="8306"/>
        </w:tabs>
      </w:pPr>
      <w:hyperlink w:anchor="_Toc25514" w:history="1">
        <w:r>
          <w:rPr>
            <w:rFonts w:ascii="仿宋" w:eastAsia="仿宋" w:hAnsi="仿宋" w:cs="仿宋" w:hint="eastAsia"/>
            <w:lang w:eastAsia="zh-CN"/>
          </w:rPr>
          <w:t>(二)、产业政策分析</w:t>
        </w:r>
        <w:r>
          <w:tab/>
        </w:r>
        <w:r>
          <w:fldChar w:fldCharType="begin"/>
        </w:r>
        <w:r>
          <w:instrText xml:space="preserve"> PAGEREF _Toc25514 \h </w:instrText>
        </w:r>
        <w:r>
          <w:fldChar w:fldCharType="separate"/>
        </w:r>
        <w:r>
          <w:t>21</w:t>
        </w:r>
        <w:r>
          <w:fldChar w:fldCharType="end"/>
        </w:r>
      </w:hyperlink>
    </w:p>
    <w:p>
      <w:pPr>
        <w:pStyle w:val="TOC2"/>
        <w:tabs>
          <w:tab w:val="right" w:leader="dot" w:pos="8306"/>
        </w:tabs>
      </w:pPr>
      <w:hyperlink w:anchor="_Toc10663" w:history="1">
        <w:r>
          <w:rPr>
            <w:rFonts w:ascii="仿宋" w:eastAsia="仿宋" w:hAnsi="仿宋" w:cs="仿宋" w:hint="eastAsia"/>
            <w:lang w:eastAsia="zh-CN"/>
          </w:rPr>
          <w:t>(三)、行业准入分析</w:t>
        </w:r>
        <w:r>
          <w:tab/>
        </w:r>
        <w:r>
          <w:fldChar w:fldCharType="begin"/>
        </w:r>
        <w:r>
          <w:instrText xml:space="preserve"> PAGEREF _Toc10663 \h </w:instrText>
        </w:r>
        <w:r>
          <w:fldChar w:fldCharType="separate"/>
        </w:r>
        <w:r>
          <w:t>22</w:t>
        </w:r>
        <w:r>
          <w:fldChar w:fldCharType="end"/>
        </w:r>
      </w:hyperlink>
    </w:p>
    <w:p>
      <w:pPr>
        <w:pStyle w:val="TOC1"/>
        <w:tabs>
          <w:tab w:val="right" w:leader="dot" w:pos="8306"/>
        </w:tabs>
      </w:pPr>
      <w:hyperlink w:anchor="_Toc13938" w:history="1">
        <w:r>
          <w:rPr>
            <w:rFonts w:ascii="仿宋" w:eastAsia="仿宋" w:hAnsi="仿宋" w:cs="仿宋" w:hint="eastAsia"/>
            <w:lang w:eastAsia="zh-CN"/>
          </w:rPr>
          <w:t>四、背景、必要性分析</w:t>
        </w:r>
        <w:r>
          <w:tab/>
        </w:r>
        <w:r>
          <w:fldChar w:fldCharType="begin"/>
        </w:r>
        <w:r>
          <w:instrText xml:space="preserve"> PAGEREF _Toc13938 \h </w:instrText>
        </w:r>
        <w:r>
          <w:fldChar w:fldCharType="separate"/>
        </w:r>
        <w:r>
          <w:t>24</w:t>
        </w:r>
        <w:r>
          <w:fldChar w:fldCharType="end"/>
        </w:r>
      </w:hyperlink>
    </w:p>
    <w:p>
      <w:pPr>
        <w:pStyle w:val="TOC2"/>
        <w:tabs>
          <w:tab w:val="right" w:leader="dot" w:pos="8306"/>
        </w:tabs>
      </w:pPr>
      <w:hyperlink w:anchor="_Toc21687" w:history="1">
        <w:r>
          <w:rPr>
            <w:rFonts w:ascii="仿宋" w:eastAsia="仿宋" w:hAnsi="仿宋" w:cs="仿宋" w:hint="eastAsia"/>
            <w:lang w:eastAsia="zh-CN"/>
          </w:rPr>
          <w:t>(一)、项目建设背景</w:t>
        </w:r>
        <w:r>
          <w:tab/>
        </w:r>
        <w:r>
          <w:fldChar w:fldCharType="begin"/>
        </w:r>
        <w:r>
          <w:instrText xml:space="preserve"> PAGEREF _Toc21687 \h </w:instrText>
        </w:r>
        <w:r>
          <w:fldChar w:fldCharType="separate"/>
        </w:r>
        <w:r>
          <w:t>24</w:t>
        </w:r>
        <w:r>
          <w:fldChar w:fldCharType="end"/>
        </w:r>
      </w:hyperlink>
    </w:p>
    <w:p>
      <w:pPr>
        <w:pStyle w:val="TOC2"/>
        <w:tabs>
          <w:tab w:val="right" w:leader="dot" w:pos="8306"/>
        </w:tabs>
      </w:pPr>
      <w:hyperlink w:anchor="_Toc18728" w:history="1">
        <w:r>
          <w:rPr>
            <w:rFonts w:ascii="仿宋" w:eastAsia="仿宋" w:hAnsi="仿宋" w:cs="仿宋" w:hint="eastAsia"/>
            <w:lang w:eastAsia="zh-CN"/>
          </w:rPr>
          <w:t>(二)、必要性分析</w:t>
        </w:r>
        <w:r>
          <w:tab/>
        </w:r>
        <w:r>
          <w:fldChar w:fldCharType="begin"/>
        </w:r>
        <w:r>
          <w:instrText xml:space="preserve"> PAGEREF _Toc18728 \h </w:instrText>
        </w:r>
        <w:r>
          <w:fldChar w:fldCharType="separate"/>
        </w:r>
        <w:r>
          <w:t>25</w:t>
        </w:r>
        <w:r>
          <w:fldChar w:fldCharType="end"/>
        </w:r>
      </w:hyperlink>
    </w:p>
    <w:p>
      <w:pPr>
        <w:pStyle w:val="TOC2"/>
        <w:tabs>
          <w:tab w:val="right" w:leader="dot" w:pos="8306"/>
        </w:tabs>
      </w:pPr>
      <w:hyperlink w:anchor="_Toc26246" w:history="1">
        <w:r>
          <w:rPr>
            <w:rFonts w:ascii="仿宋" w:eastAsia="仿宋" w:hAnsi="仿宋" w:cs="仿宋" w:hint="eastAsia"/>
            <w:lang w:eastAsia="zh-CN"/>
          </w:rPr>
          <w:t>(三)、项目建设有利条件</w:t>
        </w:r>
        <w:r>
          <w:tab/>
        </w:r>
        <w:r>
          <w:fldChar w:fldCharType="begin"/>
        </w:r>
        <w:r>
          <w:instrText xml:space="preserve"> PAGEREF _Toc26246 \h </w:instrText>
        </w:r>
        <w:r>
          <w:fldChar w:fldCharType="separate"/>
        </w:r>
        <w:r>
          <w:t>26</w:t>
        </w:r>
        <w:r>
          <w:fldChar w:fldCharType="end"/>
        </w:r>
      </w:hyperlink>
    </w:p>
    <w:p>
      <w:pPr>
        <w:pStyle w:val="TOC1"/>
        <w:tabs>
          <w:tab w:val="right" w:leader="dot" w:pos="8306"/>
        </w:tabs>
      </w:pPr>
      <w:hyperlink w:anchor="_Toc9478" w:history="1">
        <w:r>
          <w:rPr>
            <w:rFonts w:ascii="仿宋" w:eastAsia="仿宋" w:hAnsi="仿宋" w:cs="仿宋" w:hint="eastAsia"/>
            <w:lang w:eastAsia="zh-CN"/>
          </w:rPr>
          <w:t>五、环境和生态影响分析</w:t>
        </w:r>
        <w:r>
          <w:tab/>
        </w:r>
        <w:r>
          <w:fldChar w:fldCharType="begin"/>
        </w:r>
        <w:r>
          <w:instrText xml:space="preserve"> PAGEREF _Toc9478 \h </w:instrText>
        </w:r>
        <w:r>
          <w:fldChar w:fldCharType="separate"/>
        </w:r>
        <w:r>
          <w:t>28</w:t>
        </w:r>
        <w:r>
          <w:fldChar w:fldCharType="end"/>
        </w:r>
      </w:hyperlink>
    </w:p>
    <w:p>
      <w:pPr>
        <w:pStyle w:val="TOC2"/>
        <w:tabs>
          <w:tab w:val="right" w:leader="dot" w:pos="8306"/>
        </w:tabs>
      </w:pPr>
      <w:hyperlink w:anchor="_Toc20903" w:history="1">
        <w:r>
          <w:rPr>
            <w:rFonts w:ascii="仿宋" w:eastAsia="仿宋" w:hAnsi="仿宋" w:cs="仿宋" w:hint="eastAsia"/>
            <w:lang w:eastAsia="zh-CN"/>
          </w:rPr>
          <w:t>(一)、环境和生态现状</w:t>
        </w:r>
        <w:r>
          <w:tab/>
        </w:r>
        <w:r>
          <w:fldChar w:fldCharType="begin"/>
        </w:r>
        <w:r>
          <w:instrText xml:space="preserve"> PAGEREF _Toc20903 \h </w:instrText>
        </w:r>
        <w:r>
          <w:fldChar w:fldCharType="separate"/>
        </w:r>
        <w:r>
          <w:t>28</w:t>
        </w:r>
        <w:r>
          <w:fldChar w:fldCharType="end"/>
        </w:r>
      </w:hyperlink>
    </w:p>
    <w:p>
      <w:pPr>
        <w:pStyle w:val="TOC2"/>
        <w:tabs>
          <w:tab w:val="right" w:leader="dot" w:pos="8306"/>
        </w:tabs>
      </w:pPr>
      <w:hyperlink w:anchor="_Toc20369" w:history="1">
        <w:r>
          <w:rPr>
            <w:rFonts w:ascii="仿宋" w:eastAsia="仿宋" w:hAnsi="仿宋" w:cs="仿宋" w:hint="eastAsia"/>
            <w:lang w:eastAsia="zh-CN"/>
          </w:rPr>
          <w:t>(二)、生态环境影响分析</w:t>
        </w:r>
        <w:r>
          <w:tab/>
        </w:r>
        <w:r>
          <w:fldChar w:fldCharType="begin"/>
        </w:r>
        <w:r>
          <w:instrText xml:space="preserve"> PAGEREF _Toc20369 \h </w:instrText>
        </w:r>
        <w:r>
          <w:fldChar w:fldCharType="separate"/>
        </w:r>
        <w:r>
          <w:t>29</w:t>
        </w:r>
        <w:r>
          <w:fldChar w:fldCharType="end"/>
        </w:r>
      </w:hyperlink>
    </w:p>
    <w:p>
      <w:pPr>
        <w:pStyle w:val="TOC2"/>
        <w:tabs>
          <w:tab w:val="right" w:leader="dot" w:pos="8306"/>
        </w:tabs>
      </w:pPr>
      <w:hyperlink w:anchor="_Toc21984" w:history="1">
        <w:r>
          <w:rPr>
            <w:rFonts w:ascii="仿宋" w:eastAsia="仿宋" w:hAnsi="仿宋" w:cs="仿宋" w:hint="eastAsia"/>
            <w:lang w:eastAsia="zh-CN"/>
          </w:rPr>
          <w:t>(三)、生态环境保护措施</w:t>
        </w:r>
        <w:r>
          <w:tab/>
        </w:r>
        <w:r>
          <w:fldChar w:fldCharType="begin"/>
        </w:r>
        <w:r>
          <w:instrText xml:space="preserve"> PAGEREF _Toc21984 \h </w:instrText>
        </w:r>
        <w:r>
          <w:fldChar w:fldCharType="separate"/>
        </w:r>
        <w:r>
          <w:t>30</w:t>
        </w:r>
        <w:r>
          <w:fldChar w:fldCharType="end"/>
        </w:r>
      </w:hyperlink>
    </w:p>
    <w:p>
      <w:pPr>
        <w:pStyle w:val="TOC2"/>
        <w:tabs>
          <w:tab w:val="right" w:leader="dot" w:pos="8306"/>
        </w:tabs>
      </w:pPr>
      <w:hyperlink w:anchor="_Toc24702" w:history="1">
        <w:r>
          <w:rPr>
            <w:rFonts w:ascii="仿宋" w:eastAsia="仿宋" w:hAnsi="仿宋" w:cs="仿宋" w:hint="eastAsia"/>
            <w:lang w:eastAsia="zh-CN"/>
          </w:rPr>
          <w:t>(四)、地质灾害影响分析</w:t>
        </w:r>
        <w:r>
          <w:tab/>
        </w:r>
        <w:r>
          <w:fldChar w:fldCharType="begin"/>
        </w:r>
        <w:r>
          <w:instrText xml:space="preserve"> PAGEREF _Toc24702 \h </w:instrText>
        </w:r>
        <w:r>
          <w:fldChar w:fldCharType="separate"/>
        </w:r>
        <w:r>
          <w:t>32</w:t>
        </w:r>
        <w:r>
          <w:fldChar w:fldCharType="end"/>
        </w:r>
      </w:hyperlink>
    </w:p>
    <w:p>
      <w:pPr>
        <w:pStyle w:val="TOC2"/>
        <w:tabs>
          <w:tab w:val="right" w:leader="dot" w:pos="8306"/>
        </w:tabs>
      </w:pPr>
      <w:hyperlink w:anchor="_Toc20205" w:history="1">
        <w:r>
          <w:rPr>
            <w:rFonts w:ascii="仿宋" w:eastAsia="仿宋" w:hAnsi="仿宋" w:cs="仿宋" w:hint="eastAsia"/>
            <w:lang w:eastAsia="zh-CN"/>
          </w:rPr>
          <w:t>(五)、特殊环境影响</w:t>
        </w:r>
        <w:r>
          <w:tab/>
        </w:r>
        <w:r>
          <w:fldChar w:fldCharType="begin"/>
        </w:r>
        <w:r>
          <w:instrText xml:space="preserve"> PAGEREF _Toc20205 \h </w:instrText>
        </w:r>
        <w:r>
          <w:fldChar w:fldCharType="separate"/>
        </w:r>
        <w:r>
          <w:t>34</w:t>
        </w:r>
        <w:r>
          <w:fldChar w:fldCharType="end"/>
        </w:r>
      </w:hyperlink>
    </w:p>
    <w:p>
      <w:pPr>
        <w:pStyle w:val="TOC1"/>
        <w:tabs>
          <w:tab w:val="right" w:leader="dot" w:pos="8306"/>
        </w:tabs>
      </w:pPr>
      <w:hyperlink w:anchor="_Toc25589" w:history="1">
        <w:r>
          <w:rPr>
            <w:rFonts w:ascii="仿宋" w:eastAsia="仿宋" w:hAnsi="仿宋" w:cs="仿宋" w:hint="eastAsia"/>
            <w:lang w:eastAsia="zh-CN"/>
          </w:rPr>
          <w:t>六、建设风险评估分析</w:t>
        </w:r>
        <w:r>
          <w:tab/>
        </w:r>
        <w:r>
          <w:fldChar w:fldCharType="begin"/>
        </w:r>
        <w:r>
          <w:instrText xml:space="preserve"> PAGEREF _Toc25589 \h </w:instrText>
        </w:r>
        <w:r>
          <w:fldChar w:fldCharType="separate"/>
        </w:r>
        <w:r>
          <w:t>35</w:t>
        </w:r>
        <w:r>
          <w:fldChar w:fldCharType="end"/>
        </w:r>
      </w:hyperlink>
    </w:p>
    <w:p>
      <w:pPr>
        <w:pStyle w:val="TOC2"/>
        <w:tabs>
          <w:tab w:val="right" w:leader="dot" w:pos="8306"/>
        </w:tabs>
      </w:pPr>
      <w:hyperlink w:anchor="_Toc8783" w:history="1">
        <w:r>
          <w:rPr>
            <w:rFonts w:ascii="仿宋" w:eastAsia="仿宋" w:hAnsi="仿宋" w:cs="仿宋" w:hint="eastAsia"/>
            <w:lang w:eastAsia="zh-CN"/>
          </w:rPr>
          <w:t>(一)、政策风险分析</w:t>
        </w:r>
        <w:r>
          <w:tab/>
        </w:r>
        <w:r>
          <w:fldChar w:fldCharType="begin"/>
        </w:r>
        <w:r>
          <w:instrText xml:space="preserve"> PAGEREF _Toc8783 \h </w:instrText>
        </w:r>
        <w:r>
          <w:fldChar w:fldCharType="separate"/>
        </w:r>
        <w:r>
          <w:t>35</w:t>
        </w:r>
        <w:r>
          <w:fldChar w:fldCharType="end"/>
        </w:r>
      </w:hyperlink>
    </w:p>
    <w:p>
      <w:pPr>
        <w:pStyle w:val="TOC2"/>
        <w:tabs>
          <w:tab w:val="right" w:leader="dot" w:pos="8306"/>
        </w:tabs>
      </w:pPr>
      <w:hyperlink w:anchor="_Toc21406" w:history="1">
        <w:r>
          <w:rPr>
            <w:rFonts w:ascii="仿宋" w:eastAsia="仿宋" w:hAnsi="仿宋" w:cs="仿宋" w:hint="eastAsia"/>
            <w:lang w:eastAsia="zh-CN"/>
          </w:rPr>
          <w:t>(二)、社会风险分析</w:t>
        </w:r>
        <w:r>
          <w:tab/>
        </w:r>
        <w:r>
          <w:fldChar w:fldCharType="begin"/>
        </w:r>
        <w:r>
          <w:instrText xml:space="preserve"> PAGEREF _Toc21406 \h </w:instrText>
        </w:r>
        <w:r>
          <w:fldChar w:fldCharType="separate"/>
        </w:r>
        <w:r>
          <w:t>36</w:t>
        </w:r>
        <w:r>
          <w:fldChar w:fldCharType="end"/>
        </w:r>
      </w:hyperlink>
    </w:p>
    <w:p>
      <w:pPr>
        <w:pStyle w:val="TOC2"/>
        <w:tabs>
          <w:tab w:val="right" w:leader="dot" w:pos="8306"/>
        </w:tabs>
      </w:pPr>
      <w:hyperlink w:anchor="_Toc3213" w:history="1">
        <w:r>
          <w:rPr>
            <w:rFonts w:ascii="仿宋" w:eastAsia="仿宋" w:hAnsi="仿宋" w:cs="仿宋" w:hint="eastAsia"/>
            <w:lang w:eastAsia="zh-CN"/>
          </w:rPr>
          <w:t>(三)、市场风险分析</w:t>
        </w:r>
        <w:r>
          <w:tab/>
        </w:r>
        <w:r>
          <w:fldChar w:fldCharType="begin"/>
        </w:r>
        <w:r>
          <w:instrText xml:space="preserve"> PAGEREF _Toc3213 \h </w:instrText>
        </w:r>
        <w:r>
          <w:fldChar w:fldCharType="separate"/>
        </w:r>
        <w:r>
          <w:t>37</w:t>
        </w:r>
        <w:r>
          <w:fldChar w:fldCharType="end"/>
        </w:r>
      </w:hyperlink>
    </w:p>
    <w:p>
      <w:pPr>
        <w:pStyle w:val="TOC2"/>
        <w:tabs>
          <w:tab w:val="right" w:leader="dot" w:pos="8306"/>
        </w:tabs>
      </w:pPr>
      <w:hyperlink w:anchor="_Toc1369" w:history="1">
        <w:r>
          <w:rPr>
            <w:rFonts w:ascii="仿宋" w:eastAsia="仿宋" w:hAnsi="仿宋" w:cs="仿宋" w:hint="eastAsia"/>
            <w:lang w:eastAsia="zh-CN"/>
          </w:rPr>
          <w:t>(四)、资金风险分析</w:t>
        </w:r>
        <w:r>
          <w:tab/>
        </w:r>
        <w:r>
          <w:fldChar w:fldCharType="begin"/>
        </w:r>
        <w:r>
          <w:instrText xml:space="preserve"> PAGEREF _Toc1369 \h </w:instrText>
        </w:r>
        <w:r>
          <w:fldChar w:fldCharType="separate"/>
        </w:r>
        <w:r>
          <w:t>38</w:t>
        </w:r>
        <w:r>
          <w:fldChar w:fldCharType="end"/>
        </w:r>
      </w:hyperlink>
    </w:p>
    <w:p>
      <w:pPr>
        <w:pStyle w:val="TOC2"/>
        <w:tabs>
          <w:tab w:val="right" w:leader="dot" w:pos="8306"/>
        </w:tabs>
      </w:pPr>
      <w:hyperlink w:anchor="_Toc20890" w:history="1">
        <w:r>
          <w:rPr>
            <w:rFonts w:ascii="仿宋" w:eastAsia="仿宋" w:hAnsi="仿宋" w:cs="仿宋" w:hint="eastAsia"/>
            <w:lang w:eastAsia="zh-CN"/>
          </w:rPr>
          <w:t>(五)、技术风险分析</w:t>
        </w:r>
        <w:r>
          <w:tab/>
        </w:r>
        <w:r>
          <w:fldChar w:fldCharType="begin"/>
        </w:r>
        <w:r>
          <w:instrText xml:space="preserve"> PAGEREF _Toc20890 \h </w:instrText>
        </w:r>
        <w:r>
          <w:fldChar w:fldCharType="separate"/>
        </w:r>
        <w:r>
          <w:t>39</w:t>
        </w:r>
        <w:r>
          <w:fldChar w:fldCharType="end"/>
        </w:r>
      </w:hyperlink>
    </w:p>
    <w:p>
      <w:pPr>
        <w:pStyle w:val="TOC2"/>
        <w:tabs>
          <w:tab w:val="right" w:leader="dot" w:pos="8306"/>
        </w:tabs>
      </w:pPr>
      <w:hyperlink w:anchor="_Toc9371" w:history="1">
        <w:r>
          <w:rPr>
            <w:rFonts w:ascii="仿宋" w:eastAsia="仿宋" w:hAnsi="仿宋" w:cs="仿宋" w:hint="eastAsia"/>
            <w:lang w:eastAsia="zh-CN"/>
          </w:rPr>
          <w:t>(六)、财务风险分析</w:t>
        </w:r>
        <w:r>
          <w:tab/>
        </w:r>
        <w:r>
          <w:fldChar w:fldCharType="begin"/>
        </w:r>
        <w:r>
          <w:instrText xml:space="preserve"> PAGEREF _Toc9371 \h </w:instrText>
        </w:r>
        <w:r>
          <w:fldChar w:fldCharType="separate"/>
        </w:r>
        <w:r>
          <w:t>41</w:t>
        </w:r>
        <w:r>
          <w:fldChar w:fldCharType="end"/>
        </w:r>
      </w:hyperlink>
    </w:p>
    <w:p>
      <w:pPr>
        <w:pStyle w:val="TOC2"/>
        <w:tabs>
          <w:tab w:val="right" w:leader="dot" w:pos="8306"/>
        </w:tabs>
      </w:pPr>
      <w:hyperlink w:anchor="_Toc12597" w:history="1">
        <w:r>
          <w:rPr>
            <w:rFonts w:ascii="仿宋" w:eastAsia="仿宋" w:hAnsi="仿宋" w:cs="仿宋" w:hint="eastAsia"/>
            <w:lang w:eastAsia="zh-CN"/>
          </w:rPr>
          <w:t>(七)、管理风险分析</w:t>
        </w:r>
        <w:r>
          <w:tab/>
        </w:r>
        <w:r>
          <w:fldChar w:fldCharType="begin"/>
        </w:r>
        <w:r>
          <w:instrText xml:space="preserve"> PAGEREF _Toc12597 \h </w:instrText>
        </w:r>
        <w:r>
          <w:fldChar w:fldCharType="separate"/>
        </w:r>
        <w:r>
          <w:t>42</w:t>
        </w:r>
        <w:r>
          <w:fldChar w:fldCharType="end"/>
        </w:r>
      </w:hyperlink>
    </w:p>
    <w:p>
      <w:pPr>
        <w:pStyle w:val="TOC2"/>
        <w:tabs>
          <w:tab w:val="right" w:leader="dot" w:pos="8306"/>
        </w:tabs>
      </w:pPr>
      <w:hyperlink w:anchor="_Toc13249" w:history="1">
        <w:r>
          <w:rPr>
            <w:rFonts w:ascii="仿宋" w:eastAsia="仿宋" w:hAnsi="仿宋" w:cs="仿宋" w:hint="eastAsia"/>
            <w:lang w:eastAsia="zh-CN"/>
          </w:rPr>
          <w:t>(八)、其它风险分析</w:t>
        </w:r>
        <w:r>
          <w:tab/>
        </w:r>
        <w:r>
          <w:fldChar w:fldCharType="begin"/>
        </w:r>
        <w:r>
          <w:instrText xml:space="preserve"> PAGEREF _Toc13249 \h </w:instrText>
        </w:r>
        <w:r>
          <w:fldChar w:fldCharType="separate"/>
        </w:r>
        <w:r>
          <w:t>44</w:t>
        </w:r>
        <w:r>
          <w:fldChar w:fldCharType="end"/>
        </w:r>
      </w:hyperlink>
    </w:p>
    <w:p>
      <w:pPr>
        <w:pStyle w:val="TOC2"/>
        <w:tabs>
          <w:tab w:val="right" w:leader="dot" w:pos="8306"/>
        </w:tabs>
      </w:pPr>
      <w:hyperlink w:anchor="_Toc18303" w:history="1">
        <w:r>
          <w:rPr>
            <w:rFonts w:ascii="仿宋" w:eastAsia="仿宋" w:hAnsi="仿宋" w:cs="仿宋" w:hint="eastAsia"/>
            <w:lang w:eastAsia="zh-CN"/>
          </w:rPr>
          <w:t>(九)、社会影响评估</w:t>
        </w:r>
        <w:r>
          <w:tab/>
        </w:r>
        <w:r>
          <w:fldChar w:fldCharType="begin"/>
        </w:r>
        <w:r>
          <w:instrText xml:space="preserve"> PAGEREF _Toc18303 \h </w:instrText>
        </w:r>
        <w:r>
          <w:fldChar w:fldCharType="separate"/>
        </w:r>
        <w:r>
          <w:t>45</w:t>
        </w:r>
        <w:r>
          <w:fldChar w:fldCharType="end"/>
        </w:r>
      </w:hyperlink>
    </w:p>
    <w:p>
      <w:pPr>
        <w:pStyle w:val="TOC1"/>
        <w:tabs>
          <w:tab w:val="right" w:leader="dot" w:pos="8306"/>
        </w:tabs>
      </w:pPr>
      <w:hyperlink w:anchor="_Toc15571" w:history="1">
        <w:r>
          <w:rPr>
            <w:rFonts w:ascii="仿宋" w:eastAsia="仿宋" w:hAnsi="仿宋" w:cs="仿宋" w:hint="eastAsia"/>
            <w:lang w:eastAsia="zh-CN"/>
          </w:rPr>
          <w:t>七、环境保护与治理方案</w:t>
        </w:r>
        <w:r>
          <w:tab/>
        </w:r>
        <w:r>
          <w:fldChar w:fldCharType="begin"/>
        </w:r>
        <w:r>
          <w:instrText xml:space="preserve"> PAGEREF _Toc15571 \h </w:instrText>
        </w:r>
        <w:r>
          <w:fldChar w:fldCharType="separate"/>
        </w:r>
        <w:r>
          <w:t>47</w:t>
        </w:r>
        <w:r>
          <w:fldChar w:fldCharType="end"/>
        </w:r>
      </w:hyperlink>
    </w:p>
    <w:p>
      <w:pPr>
        <w:pStyle w:val="TOC2"/>
        <w:tabs>
          <w:tab w:val="right" w:leader="dot" w:pos="8306"/>
        </w:tabs>
      </w:pPr>
      <w:hyperlink w:anchor="_Toc800" w:history="1">
        <w:r>
          <w:rPr>
            <w:rFonts w:ascii="仿宋" w:eastAsia="仿宋" w:hAnsi="仿宋" w:cs="仿宋" w:hint="eastAsia"/>
            <w:lang w:eastAsia="zh-CN"/>
          </w:rPr>
          <w:t>(一)、项目环境影响评估</w:t>
        </w:r>
        <w:r>
          <w:tab/>
        </w:r>
        <w:r>
          <w:fldChar w:fldCharType="begin"/>
        </w:r>
        <w:r>
          <w:instrText xml:space="preserve"> PAGEREF _Toc800 \h </w:instrText>
        </w:r>
        <w:r>
          <w:fldChar w:fldCharType="separate"/>
        </w:r>
        <w:r>
          <w:t>47</w:t>
        </w:r>
        <w:r>
          <w:fldChar w:fldCharType="end"/>
        </w:r>
      </w:hyperlink>
    </w:p>
    <w:p>
      <w:pPr>
        <w:pStyle w:val="TOC2"/>
        <w:tabs>
          <w:tab w:val="right" w:leader="dot" w:pos="8306"/>
        </w:tabs>
      </w:pPr>
      <w:hyperlink w:anchor="_Toc21902" w:history="1">
        <w:r>
          <w:rPr>
            <w:rFonts w:ascii="仿宋" w:eastAsia="仿宋" w:hAnsi="仿宋" w:cs="仿宋" w:hint="eastAsia"/>
            <w:lang w:eastAsia="zh-CN"/>
          </w:rPr>
          <w:t>(二)、环境保护措施与治理方案</w:t>
        </w:r>
        <w:r>
          <w:tab/>
        </w:r>
        <w:r>
          <w:fldChar w:fldCharType="begin"/>
        </w:r>
        <w:r>
          <w:instrText xml:space="preserve"> PAGEREF _Toc21902 \h </w:instrText>
        </w:r>
        <w:r>
          <w:fldChar w:fldCharType="separate"/>
        </w:r>
        <w:r>
          <w:t>47</w:t>
        </w:r>
        <w:r>
          <w:fldChar w:fldCharType="end"/>
        </w:r>
      </w:hyperlink>
    </w:p>
    <w:p>
      <w:pPr>
        <w:pStyle w:val="TOC1"/>
        <w:tabs>
          <w:tab w:val="right" w:leader="dot" w:pos="8306"/>
        </w:tabs>
      </w:pPr>
      <w:hyperlink w:anchor="_Toc26032" w:history="1">
        <w:r>
          <w:rPr>
            <w:rFonts w:ascii="仿宋" w:eastAsia="仿宋" w:hAnsi="仿宋" w:cs="仿宋" w:hint="eastAsia"/>
            <w:lang w:eastAsia="zh-CN"/>
          </w:rPr>
          <w:t>八、项目质量与标准</w:t>
        </w:r>
        <w:r>
          <w:tab/>
        </w:r>
        <w:r>
          <w:fldChar w:fldCharType="begin"/>
        </w:r>
        <w:r>
          <w:instrText xml:space="preserve"> PAGEREF _Toc26032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06" w:history="1">
        <w:r>
          <w:rPr>
            <w:rFonts w:ascii="仿宋" w:eastAsia="仿宋" w:hAnsi="仿宋" w:cs="仿宋" w:hint="eastAsia"/>
            <w:lang w:eastAsia="zh-CN"/>
          </w:rPr>
          <w:t>(一)、质量保障体系</w:t>
        </w:r>
        <w:r>
          <w:tab/>
        </w:r>
        <w:r>
          <w:fldChar w:fldCharType="begin"/>
        </w:r>
        <w:r>
          <w:instrText xml:space="preserve"> PAGEREF _Toc30906 \h </w:instrText>
        </w:r>
        <w:r>
          <w:fldChar w:fldCharType="separate"/>
        </w:r>
        <w:r>
          <w:t>48</w:t>
        </w:r>
        <w:r>
          <w:fldChar w:fldCharType="end"/>
        </w:r>
      </w:hyperlink>
    </w:p>
    <w:p>
      <w:pPr>
        <w:pStyle w:val="TOC2"/>
        <w:tabs>
          <w:tab w:val="right" w:leader="dot" w:pos="8306"/>
        </w:tabs>
      </w:pPr>
      <w:hyperlink w:anchor="_Toc10298" w:history="1">
        <w:r>
          <w:rPr>
            <w:rFonts w:ascii="仿宋" w:eastAsia="仿宋" w:hAnsi="仿宋" w:cs="仿宋" w:hint="eastAsia"/>
            <w:lang w:eastAsia="zh-CN"/>
          </w:rPr>
          <w:t>(二)、标准化作业流程</w:t>
        </w:r>
        <w:r>
          <w:tab/>
        </w:r>
        <w:r>
          <w:fldChar w:fldCharType="begin"/>
        </w:r>
        <w:r>
          <w:instrText xml:space="preserve"> PAGEREF _Toc10298 \h </w:instrText>
        </w:r>
        <w:r>
          <w:fldChar w:fldCharType="separate"/>
        </w:r>
        <w:r>
          <w:t>50</w:t>
        </w:r>
        <w:r>
          <w:fldChar w:fldCharType="end"/>
        </w:r>
      </w:hyperlink>
    </w:p>
    <w:p>
      <w:pPr>
        <w:pStyle w:val="TOC2"/>
        <w:tabs>
          <w:tab w:val="right" w:leader="dot" w:pos="8306"/>
        </w:tabs>
      </w:pPr>
      <w:hyperlink w:anchor="_Toc1802" w:history="1">
        <w:r>
          <w:rPr>
            <w:rFonts w:ascii="仿宋" w:eastAsia="仿宋" w:hAnsi="仿宋" w:cs="仿宋" w:hint="eastAsia"/>
            <w:lang w:eastAsia="zh-CN"/>
          </w:rPr>
          <w:t>(三)、质量监控与评估</w:t>
        </w:r>
        <w:r>
          <w:tab/>
        </w:r>
        <w:r>
          <w:fldChar w:fldCharType="begin"/>
        </w:r>
        <w:r>
          <w:instrText xml:space="preserve"> PAGEREF _Toc1802 \h </w:instrText>
        </w:r>
        <w:r>
          <w:fldChar w:fldCharType="separate"/>
        </w:r>
        <w:r>
          <w:t>51</w:t>
        </w:r>
        <w:r>
          <w:fldChar w:fldCharType="end"/>
        </w:r>
      </w:hyperlink>
    </w:p>
    <w:p>
      <w:pPr>
        <w:pStyle w:val="TOC2"/>
        <w:tabs>
          <w:tab w:val="right" w:leader="dot" w:pos="8306"/>
        </w:tabs>
      </w:pPr>
      <w:hyperlink w:anchor="_Toc27931" w:history="1">
        <w:r>
          <w:rPr>
            <w:rFonts w:ascii="仿宋" w:eastAsia="仿宋" w:hAnsi="仿宋" w:cs="仿宋" w:hint="eastAsia"/>
            <w:lang w:eastAsia="zh-CN"/>
          </w:rPr>
          <w:t>(四)、质量改进计划</w:t>
        </w:r>
        <w:r>
          <w:tab/>
        </w:r>
        <w:r>
          <w:fldChar w:fldCharType="begin"/>
        </w:r>
        <w:r>
          <w:instrText xml:space="preserve"> PAGEREF _Toc27931 \h </w:instrText>
        </w:r>
        <w:r>
          <w:fldChar w:fldCharType="separate"/>
        </w:r>
        <w:r>
          <w:t>52</w:t>
        </w:r>
        <w:r>
          <w:fldChar w:fldCharType="end"/>
        </w:r>
      </w:hyperlink>
    </w:p>
    <w:p>
      <w:pPr>
        <w:pStyle w:val="TOC1"/>
        <w:tabs>
          <w:tab w:val="right" w:leader="dot" w:pos="8306"/>
        </w:tabs>
      </w:pPr>
      <w:hyperlink w:anchor="_Toc5144" w:history="1">
        <w:r>
          <w:rPr>
            <w:rFonts w:ascii="仿宋" w:eastAsia="仿宋" w:hAnsi="仿宋" w:cs="仿宋" w:hint="eastAsia"/>
            <w:lang w:eastAsia="zh-CN"/>
          </w:rPr>
          <w:t>九、资金管理与财务规划</w:t>
        </w:r>
        <w:r>
          <w:tab/>
        </w:r>
        <w:r>
          <w:fldChar w:fldCharType="begin"/>
        </w:r>
        <w:r>
          <w:instrText xml:space="preserve"> PAGEREF _Toc5144 \h </w:instrText>
        </w:r>
        <w:r>
          <w:fldChar w:fldCharType="separate"/>
        </w:r>
        <w:r>
          <w:t>53</w:t>
        </w:r>
        <w:r>
          <w:fldChar w:fldCharType="end"/>
        </w:r>
      </w:hyperlink>
    </w:p>
    <w:p>
      <w:pPr>
        <w:pStyle w:val="TOC2"/>
        <w:tabs>
          <w:tab w:val="right" w:leader="dot" w:pos="8306"/>
        </w:tabs>
      </w:pPr>
      <w:hyperlink w:anchor="_Toc12677" w:history="1">
        <w:r>
          <w:rPr>
            <w:rFonts w:ascii="仿宋" w:eastAsia="仿宋" w:hAnsi="仿宋" w:cs="仿宋" w:hint="eastAsia"/>
            <w:lang w:eastAsia="zh-CN"/>
          </w:rPr>
          <w:t>(一)、项目资金来源与筹措</w:t>
        </w:r>
        <w:r>
          <w:tab/>
        </w:r>
        <w:r>
          <w:fldChar w:fldCharType="begin"/>
        </w:r>
        <w:r>
          <w:instrText xml:space="preserve"> PAGEREF _Toc12677 \h </w:instrText>
        </w:r>
        <w:r>
          <w:fldChar w:fldCharType="separate"/>
        </w:r>
        <w:r>
          <w:t>53</w:t>
        </w:r>
        <w:r>
          <w:fldChar w:fldCharType="end"/>
        </w:r>
      </w:hyperlink>
    </w:p>
    <w:p>
      <w:pPr>
        <w:pStyle w:val="TOC2"/>
        <w:tabs>
          <w:tab w:val="right" w:leader="dot" w:pos="8306"/>
        </w:tabs>
      </w:pPr>
      <w:hyperlink w:anchor="_Toc2114" w:history="1">
        <w:r>
          <w:rPr>
            <w:rFonts w:ascii="仿宋" w:eastAsia="仿宋" w:hAnsi="仿宋" w:cs="仿宋" w:hint="eastAsia"/>
            <w:lang w:eastAsia="zh-CN"/>
          </w:rPr>
          <w:t>(二)、资金使用与监管</w:t>
        </w:r>
        <w:r>
          <w:tab/>
        </w:r>
        <w:r>
          <w:fldChar w:fldCharType="begin"/>
        </w:r>
        <w:r>
          <w:instrText xml:space="preserve"> PAGEREF _Toc2114 \h </w:instrText>
        </w:r>
        <w:r>
          <w:fldChar w:fldCharType="separate"/>
        </w:r>
        <w:r>
          <w:t>55</w:t>
        </w:r>
        <w:r>
          <w:fldChar w:fldCharType="end"/>
        </w:r>
      </w:hyperlink>
    </w:p>
    <w:p>
      <w:pPr>
        <w:pStyle w:val="TOC2"/>
        <w:tabs>
          <w:tab w:val="right" w:leader="dot" w:pos="8306"/>
        </w:tabs>
      </w:pPr>
      <w:hyperlink w:anchor="_Toc1134" w:history="1">
        <w:r>
          <w:rPr>
            <w:rFonts w:ascii="仿宋" w:eastAsia="仿宋" w:hAnsi="仿宋" w:cs="仿宋" w:hint="eastAsia"/>
            <w:lang w:eastAsia="zh-CN"/>
          </w:rPr>
          <w:t>(三)、财务规划与预测</w:t>
        </w:r>
        <w:r>
          <w:tab/>
        </w:r>
        <w:r>
          <w:fldChar w:fldCharType="begin"/>
        </w:r>
        <w:r>
          <w:instrText xml:space="preserve"> PAGEREF _Toc1134 \h </w:instrText>
        </w:r>
        <w:r>
          <w:fldChar w:fldCharType="separate"/>
        </w:r>
        <w:r>
          <w:t>56</w:t>
        </w:r>
        <w:r>
          <w:fldChar w:fldCharType="end"/>
        </w:r>
      </w:hyperlink>
    </w:p>
    <w:p>
      <w:pPr>
        <w:pStyle w:val="TOC1"/>
        <w:tabs>
          <w:tab w:val="right" w:leader="dot" w:pos="8306"/>
        </w:tabs>
      </w:pPr>
      <w:hyperlink w:anchor="_Toc9842" w:history="1">
        <w:r>
          <w:rPr>
            <w:rFonts w:ascii="仿宋" w:eastAsia="仿宋" w:hAnsi="仿宋" w:cs="仿宋" w:hint="eastAsia"/>
            <w:lang w:eastAsia="zh-CN"/>
          </w:rPr>
          <w:t>十、土地利用与规划方案</w:t>
        </w:r>
        <w:r>
          <w:tab/>
        </w:r>
        <w:r>
          <w:fldChar w:fldCharType="begin"/>
        </w:r>
        <w:r>
          <w:instrText xml:space="preserve"> PAGEREF _Toc9842 \h </w:instrText>
        </w:r>
        <w:r>
          <w:fldChar w:fldCharType="separate"/>
        </w:r>
        <w:r>
          <w:t>57</w:t>
        </w:r>
        <w:r>
          <w:fldChar w:fldCharType="end"/>
        </w:r>
      </w:hyperlink>
    </w:p>
    <w:p>
      <w:pPr>
        <w:pStyle w:val="TOC2"/>
        <w:tabs>
          <w:tab w:val="right" w:leader="dot" w:pos="8306"/>
        </w:tabs>
      </w:pPr>
      <w:hyperlink w:anchor="_Toc30139" w:history="1">
        <w:r>
          <w:rPr>
            <w:rFonts w:ascii="仿宋" w:eastAsia="仿宋" w:hAnsi="仿宋" w:cs="仿宋" w:hint="eastAsia"/>
            <w:lang w:eastAsia="zh-CN"/>
          </w:rPr>
          <w:t>(一)、项目用地情况分析</w:t>
        </w:r>
        <w:r>
          <w:tab/>
        </w:r>
        <w:r>
          <w:fldChar w:fldCharType="begin"/>
        </w:r>
        <w:r>
          <w:instrText xml:space="preserve"> PAGEREF _Toc30139 \h </w:instrText>
        </w:r>
        <w:r>
          <w:fldChar w:fldCharType="separate"/>
        </w:r>
        <w:r>
          <w:t>57</w:t>
        </w:r>
        <w:r>
          <w:fldChar w:fldCharType="end"/>
        </w:r>
      </w:hyperlink>
    </w:p>
    <w:p>
      <w:pPr>
        <w:pStyle w:val="TOC2"/>
        <w:tabs>
          <w:tab w:val="right" w:leader="dot" w:pos="8306"/>
        </w:tabs>
      </w:pPr>
      <w:hyperlink w:anchor="_Toc15636" w:history="1">
        <w:r>
          <w:rPr>
            <w:rFonts w:ascii="仿宋" w:eastAsia="仿宋" w:hAnsi="仿宋" w:cs="仿宋" w:hint="eastAsia"/>
            <w:lang w:eastAsia="zh-CN"/>
          </w:rPr>
          <w:t>(二)、土地利用规划方案</w:t>
        </w:r>
        <w:r>
          <w:tab/>
        </w:r>
        <w:r>
          <w:fldChar w:fldCharType="begin"/>
        </w:r>
        <w:r>
          <w:instrText xml:space="preserve"> PAGEREF _Toc15636 \h </w:instrText>
        </w:r>
        <w:r>
          <w:fldChar w:fldCharType="separate"/>
        </w:r>
        <w:r>
          <w:t>58</w:t>
        </w:r>
        <w:r>
          <w:fldChar w:fldCharType="end"/>
        </w:r>
      </w:hyperlink>
    </w:p>
    <w:p>
      <w:pPr>
        <w:pStyle w:val="TOC1"/>
        <w:tabs>
          <w:tab w:val="right" w:leader="dot" w:pos="8306"/>
        </w:tabs>
      </w:pPr>
      <w:hyperlink w:anchor="_Toc2011" w:history="1">
        <w:r>
          <w:rPr>
            <w:rFonts w:ascii="仿宋" w:eastAsia="仿宋" w:hAnsi="仿宋" w:cs="仿宋" w:hint="eastAsia"/>
            <w:lang w:eastAsia="zh-CN"/>
          </w:rPr>
          <w:t>十一、项目进度计划</w:t>
        </w:r>
        <w:r>
          <w:tab/>
        </w:r>
        <w:r>
          <w:fldChar w:fldCharType="begin"/>
        </w:r>
        <w:r>
          <w:instrText xml:space="preserve"> PAGEREF _Toc2011 \h </w:instrText>
        </w:r>
        <w:r>
          <w:fldChar w:fldCharType="separate"/>
        </w:r>
        <w:r>
          <w:t>59</w:t>
        </w:r>
        <w:r>
          <w:fldChar w:fldCharType="end"/>
        </w:r>
      </w:hyperlink>
    </w:p>
    <w:p>
      <w:pPr>
        <w:pStyle w:val="TOC2"/>
        <w:tabs>
          <w:tab w:val="right" w:leader="dot" w:pos="8306"/>
        </w:tabs>
      </w:pPr>
      <w:hyperlink w:anchor="_Toc17349" w:history="1">
        <w:r>
          <w:rPr>
            <w:rFonts w:ascii="仿宋" w:eastAsia="仿宋" w:hAnsi="仿宋" w:cs="仿宋" w:hint="eastAsia"/>
            <w:lang w:eastAsia="zh-CN"/>
          </w:rPr>
          <w:t>(一)、建设周期</w:t>
        </w:r>
        <w:r>
          <w:tab/>
        </w:r>
        <w:r>
          <w:fldChar w:fldCharType="begin"/>
        </w:r>
        <w:r>
          <w:instrText xml:space="preserve"> PAGEREF _Toc17349 \h </w:instrText>
        </w:r>
        <w:r>
          <w:fldChar w:fldCharType="separate"/>
        </w:r>
        <w:r>
          <w:t>59</w:t>
        </w:r>
        <w:r>
          <w:fldChar w:fldCharType="end"/>
        </w:r>
      </w:hyperlink>
    </w:p>
    <w:p>
      <w:pPr>
        <w:pStyle w:val="TOC2"/>
        <w:tabs>
          <w:tab w:val="right" w:leader="dot" w:pos="8306"/>
        </w:tabs>
      </w:pPr>
      <w:hyperlink w:anchor="_Toc32565" w:history="1">
        <w:r>
          <w:rPr>
            <w:rFonts w:ascii="仿宋" w:eastAsia="仿宋" w:hAnsi="仿宋" w:cs="仿宋" w:hint="eastAsia"/>
            <w:lang w:eastAsia="zh-CN"/>
          </w:rPr>
          <w:t>(二)、建设进度</w:t>
        </w:r>
        <w:r>
          <w:tab/>
        </w:r>
        <w:r>
          <w:fldChar w:fldCharType="begin"/>
        </w:r>
        <w:r>
          <w:instrText xml:space="preserve"> PAGEREF _Toc32565 \h </w:instrText>
        </w:r>
        <w:r>
          <w:fldChar w:fldCharType="separate"/>
        </w:r>
        <w:r>
          <w:t>59</w:t>
        </w:r>
        <w:r>
          <w:fldChar w:fldCharType="end"/>
        </w:r>
      </w:hyperlink>
    </w:p>
    <w:p>
      <w:pPr>
        <w:pStyle w:val="TOC2"/>
        <w:tabs>
          <w:tab w:val="right" w:leader="dot" w:pos="8306"/>
        </w:tabs>
      </w:pPr>
      <w:hyperlink w:anchor="_Toc29576" w:history="1">
        <w:r>
          <w:rPr>
            <w:rFonts w:ascii="仿宋" w:eastAsia="仿宋" w:hAnsi="仿宋" w:cs="仿宋" w:hint="eastAsia"/>
            <w:lang w:eastAsia="zh-CN"/>
          </w:rPr>
          <w:t>(三)、进度安排注意事项</w:t>
        </w:r>
        <w:r>
          <w:tab/>
        </w:r>
        <w:r>
          <w:fldChar w:fldCharType="begin"/>
        </w:r>
        <w:r>
          <w:instrText xml:space="preserve"> PAGEREF _Toc29576 \h </w:instrText>
        </w:r>
        <w:r>
          <w:fldChar w:fldCharType="separate"/>
        </w:r>
        <w:r>
          <w:t>61</w:t>
        </w:r>
        <w:r>
          <w:fldChar w:fldCharType="end"/>
        </w:r>
      </w:hyperlink>
    </w:p>
    <w:p>
      <w:pPr>
        <w:pStyle w:val="TOC2"/>
        <w:tabs>
          <w:tab w:val="right" w:leader="dot" w:pos="8306"/>
        </w:tabs>
      </w:pPr>
      <w:hyperlink w:anchor="_Toc1561" w:history="1">
        <w:r>
          <w:rPr>
            <w:rFonts w:ascii="仿宋" w:eastAsia="仿宋" w:hAnsi="仿宋" w:cs="仿宋" w:hint="eastAsia"/>
            <w:lang w:eastAsia="zh-CN"/>
          </w:rPr>
          <w:t>(四)、人力资源配置</w:t>
        </w:r>
        <w:r>
          <w:tab/>
        </w:r>
        <w:r>
          <w:fldChar w:fldCharType="begin"/>
        </w:r>
        <w:r>
          <w:instrText xml:space="preserve"> PAGEREF _Toc1561 \h </w:instrText>
        </w:r>
        <w:r>
          <w:fldChar w:fldCharType="separate"/>
        </w:r>
        <w:r>
          <w:t>62</w:t>
        </w:r>
        <w:r>
          <w:fldChar w:fldCharType="end"/>
        </w:r>
      </w:hyperlink>
    </w:p>
    <w:p>
      <w:pPr>
        <w:pStyle w:val="TOC2"/>
        <w:tabs>
          <w:tab w:val="right" w:leader="dot" w:pos="8306"/>
        </w:tabs>
      </w:pPr>
      <w:hyperlink w:anchor="_Toc5499" w:history="1">
        <w:r>
          <w:rPr>
            <w:rFonts w:ascii="仿宋" w:eastAsia="仿宋" w:hAnsi="仿宋" w:cs="仿宋" w:hint="eastAsia"/>
            <w:lang w:eastAsia="zh-CN"/>
          </w:rPr>
          <w:t>(五)、员工培训</w:t>
        </w:r>
        <w:r>
          <w:tab/>
        </w:r>
        <w:r>
          <w:fldChar w:fldCharType="begin"/>
        </w:r>
        <w:r>
          <w:instrText xml:space="preserve"> PAGEREF _Toc5499 \h </w:instrText>
        </w:r>
        <w:r>
          <w:fldChar w:fldCharType="separate"/>
        </w:r>
        <w:r>
          <w:t>64</w:t>
        </w:r>
        <w:r>
          <w:fldChar w:fldCharType="end"/>
        </w:r>
      </w:hyperlink>
    </w:p>
    <w:p>
      <w:pPr>
        <w:pStyle w:val="TOC2"/>
        <w:tabs>
          <w:tab w:val="right" w:leader="dot" w:pos="8306"/>
        </w:tabs>
      </w:pPr>
      <w:hyperlink w:anchor="_Toc4363" w:history="1">
        <w:r>
          <w:rPr>
            <w:rFonts w:ascii="仿宋" w:eastAsia="仿宋" w:hAnsi="仿宋" w:cs="仿宋" w:hint="eastAsia"/>
            <w:lang w:eastAsia="zh-CN"/>
          </w:rPr>
          <w:t>(六)、项目实施保障</w:t>
        </w:r>
        <w:r>
          <w:tab/>
        </w:r>
        <w:r>
          <w:fldChar w:fldCharType="begin"/>
        </w:r>
        <w:r>
          <w:instrText xml:space="preserve"> PAGEREF _Toc4363 \h </w:instrText>
        </w:r>
        <w:r>
          <w:fldChar w:fldCharType="separate"/>
        </w:r>
        <w:r>
          <w:t>65</w:t>
        </w:r>
        <w:r>
          <w:fldChar w:fldCharType="end"/>
        </w:r>
      </w:hyperlink>
    </w:p>
    <w:p>
      <w:pPr>
        <w:pStyle w:val="TOC2"/>
        <w:tabs>
          <w:tab w:val="right" w:leader="dot" w:pos="8306"/>
        </w:tabs>
      </w:pPr>
      <w:hyperlink w:anchor="_Toc25700" w:history="1">
        <w:r>
          <w:rPr>
            <w:rFonts w:ascii="仿宋" w:eastAsia="仿宋" w:hAnsi="仿宋" w:cs="仿宋" w:hint="eastAsia"/>
            <w:lang w:eastAsia="zh-CN"/>
          </w:rPr>
          <w:t>(七)、安全规范管理</w:t>
        </w:r>
        <w:r>
          <w:tab/>
        </w:r>
        <w:r>
          <w:fldChar w:fldCharType="begin"/>
        </w:r>
        <w:r>
          <w:instrText xml:space="preserve"> PAGEREF _Toc25700 \h </w:instrText>
        </w:r>
        <w:r>
          <w:fldChar w:fldCharType="separate"/>
        </w:r>
        <w:r>
          <w:t>66</w:t>
        </w:r>
        <w:r>
          <w:fldChar w:fldCharType="end"/>
        </w:r>
      </w:hyperlink>
    </w:p>
    <w:p>
      <w:pPr>
        <w:pStyle w:val="TOC1"/>
        <w:tabs>
          <w:tab w:val="right" w:leader="dot" w:pos="8306"/>
        </w:tabs>
      </w:pPr>
      <w:hyperlink w:anchor="_Toc3755" w:history="1">
        <w:r>
          <w:rPr>
            <w:rFonts w:ascii="仿宋" w:eastAsia="仿宋" w:hAnsi="仿宋" w:cs="仿宋" w:hint="eastAsia"/>
            <w:lang w:eastAsia="zh-CN"/>
          </w:rPr>
          <w:t>十二、客户关系管理与市场拓展</w:t>
        </w:r>
        <w:r>
          <w:tab/>
        </w:r>
        <w:r>
          <w:fldChar w:fldCharType="begin"/>
        </w:r>
        <w:r>
          <w:instrText xml:space="preserve"> PAGEREF _Toc3755 \h </w:instrText>
        </w:r>
        <w:r>
          <w:fldChar w:fldCharType="separate"/>
        </w:r>
        <w:r>
          <w:t>67</w:t>
        </w:r>
        <w:r>
          <w:fldChar w:fldCharType="end"/>
        </w:r>
      </w:hyperlink>
    </w:p>
    <w:p>
      <w:pPr>
        <w:pStyle w:val="TOC2"/>
        <w:tabs>
          <w:tab w:val="right" w:leader="dot" w:pos="8306"/>
        </w:tabs>
      </w:pPr>
      <w:hyperlink w:anchor="_Toc32663" w:history="1">
        <w:r>
          <w:rPr>
            <w:rFonts w:ascii="仿宋" w:eastAsia="仿宋" w:hAnsi="仿宋" w:cs="仿宋" w:hint="eastAsia"/>
            <w:lang w:eastAsia="zh-CN"/>
          </w:rPr>
          <w:t>(一)、客户关系管理策略</w:t>
        </w:r>
        <w:r>
          <w:tab/>
        </w:r>
        <w:r>
          <w:fldChar w:fldCharType="begin"/>
        </w:r>
        <w:r>
          <w:instrText xml:space="preserve"> PAGEREF _Toc32663 \h </w:instrText>
        </w:r>
        <w:r>
          <w:fldChar w:fldCharType="separate"/>
        </w:r>
        <w:r>
          <w:t>67</w:t>
        </w:r>
        <w:r>
          <w:fldChar w:fldCharType="end"/>
        </w:r>
      </w:hyperlink>
    </w:p>
    <w:p>
      <w:pPr>
        <w:pStyle w:val="TOC2"/>
        <w:tabs>
          <w:tab w:val="right" w:leader="dot" w:pos="8306"/>
        </w:tabs>
      </w:pPr>
      <w:hyperlink w:anchor="_Toc1917" w:history="1">
        <w:r>
          <w:rPr>
            <w:rFonts w:ascii="仿宋" w:eastAsia="仿宋" w:hAnsi="仿宋" w:cs="仿宋" w:hint="eastAsia"/>
            <w:lang w:eastAsia="zh-CN"/>
          </w:rPr>
          <w:t>(二)、市场拓展方案</w:t>
        </w:r>
        <w:r>
          <w:tab/>
        </w:r>
        <w:r>
          <w:fldChar w:fldCharType="begin"/>
        </w:r>
        <w:r>
          <w:instrText xml:space="preserve"> PAGEREF _Toc1917 \h </w:instrText>
        </w:r>
        <w:r>
          <w:fldChar w:fldCharType="separate"/>
        </w:r>
        <w:r>
          <w:t>68</w:t>
        </w:r>
        <w:r>
          <w:fldChar w:fldCharType="end"/>
        </w:r>
      </w:hyperlink>
    </w:p>
    <w:p>
      <w:pPr>
        <w:pStyle w:val="TOC1"/>
        <w:tabs>
          <w:tab w:val="right" w:leader="dot" w:pos="8306"/>
        </w:tabs>
      </w:pPr>
      <w:hyperlink w:anchor="_Toc8698" w:history="1">
        <w:r>
          <w:rPr>
            <w:rFonts w:ascii="仿宋" w:eastAsia="仿宋" w:hAnsi="仿宋" w:cs="仿宋" w:hint="eastAsia"/>
            <w:lang w:eastAsia="zh-CN"/>
          </w:rPr>
          <w:t>十三、法律法规与政策遵循</w:t>
        </w:r>
        <w:r>
          <w:tab/>
        </w:r>
        <w:r>
          <w:fldChar w:fldCharType="begin"/>
        </w:r>
        <w:r>
          <w:instrText xml:space="preserve"> PAGEREF _Toc8698 \h </w:instrText>
        </w:r>
        <w:r>
          <w:fldChar w:fldCharType="separate"/>
        </w:r>
        <w:r>
          <w:t>69</w:t>
        </w:r>
        <w:r>
          <w:fldChar w:fldCharType="end"/>
        </w:r>
      </w:hyperlink>
    </w:p>
    <w:p>
      <w:pPr>
        <w:pStyle w:val="TOC2"/>
        <w:tabs>
          <w:tab w:val="right" w:leader="dot" w:pos="8306"/>
        </w:tabs>
      </w:pPr>
      <w:hyperlink w:anchor="_Toc13668" w:history="1">
        <w:r>
          <w:rPr>
            <w:rFonts w:ascii="仿宋" w:eastAsia="仿宋" w:hAnsi="仿宋" w:cs="仿宋" w:hint="eastAsia"/>
            <w:lang w:eastAsia="zh-CN"/>
          </w:rPr>
          <w:t>(一)、法律法规遵守</w:t>
        </w:r>
        <w:r>
          <w:tab/>
        </w:r>
        <w:r>
          <w:fldChar w:fldCharType="begin"/>
        </w:r>
        <w:r>
          <w:instrText xml:space="preserve"> PAGEREF _Toc13668 \h </w:instrText>
        </w:r>
        <w:r>
          <w:fldChar w:fldCharType="separate"/>
        </w:r>
        <w:r>
          <w:t>69</w:t>
        </w:r>
        <w:r>
          <w:fldChar w:fldCharType="end"/>
        </w:r>
      </w:hyperlink>
    </w:p>
    <w:p>
      <w:pPr>
        <w:pStyle w:val="TOC2"/>
        <w:tabs>
          <w:tab w:val="right" w:leader="dot" w:pos="8306"/>
        </w:tabs>
      </w:pPr>
      <w:hyperlink w:anchor="_Toc9779" w:history="1">
        <w:r>
          <w:rPr>
            <w:rFonts w:ascii="仿宋" w:eastAsia="仿宋" w:hAnsi="仿宋" w:cs="仿宋" w:hint="eastAsia"/>
            <w:lang w:eastAsia="zh-CN"/>
          </w:rPr>
          <w:t>(二)、政策导向与利用</w:t>
        </w:r>
        <w:r>
          <w:tab/>
        </w:r>
        <w:r>
          <w:fldChar w:fldCharType="begin"/>
        </w:r>
        <w:r>
          <w:instrText xml:space="preserve"> PAGEREF _Toc9779 \h </w:instrText>
        </w:r>
        <w:r>
          <w:fldChar w:fldCharType="separate"/>
        </w:r>
        <w:r>
          <w:t>70</w:t>
        </w:r>
        <w:r>
          <w:fldChar w:fldCharType="end"/>
        </w:r>
      </w:hyperlink>
    </w:p>
    <w:p>
      <w:pPr>
        <w:pStyle w:val="TOC1"/>
        <w:tabs>
          <w:tab w:val="right" w:leader="dot" w:pos="8306"/>
        </w:tabs>
      </w:pPr>
      <w:hyperlink w:anchor="_Toc6034" w:history="1">
        <w:r>
          <w:rPr>
            <w:rFonts w:ascii="仿宋" w:eastAsia="仿宋" w:hAnsi="仿宋" w:cs="仿宋" w:hint="eastAsia"/>
            <w:lang w:eastAsia="zh-CN"/>
          </w:rPr>
          <w:t>十四、人力资源管理与开发</w:t>
        </w:r>
        <w:r>
          <w:tab/>
        </w:r>
        <w:r>
          <w:fldChar w:fldCharType="begin"/>
        </w:r>
        <w:r>
          <w:instrText xml:space="preserve"> PAGEREF _Toc6034 \h </w:instrText>
        </w:r>
        <w:r>
          <w:fldChar w:fldCharType="separate"/>
        </w:r>
        <w:r>
          <w:t>71</w:t>
        </w:r>
        <w:r>
          <w:fldChar w:fldCharType="end"/>
        </w:r>
      </w:hyperlink>
    </w:p>
    <w:p>
      <w:pPr>
        <w:pStyle w:val="TOC2"/>
        <w:tabs>
          <w:tab w:val="right" w:leader="dot" w:pos="8306"/>
        </w:tabs>
      </w:pPr>
      <w:hyperlink w:anchor="_Toc26949" w:history="1">
        <w:r>
          <w:rPr>
            <w:rFonts w:ascii="仿宋" w:eastAsia="仿宋" w:hAnsi="仿宋" w:cs="仿宋" w:hint="eastAsia"/>
            <w:lang w:eastAsia="zh-CN"/>
          </w:rPr>
          <w:t>(一)、人力资源规划</w:t>
        </w:r>
        <w:r>
          <w:tab/>
        </w:r>
        <w:r>
          <w:fldChar w:fldCharType="begin"/>
        </w:r>
        <w:r>
          <w:instrText xml:space="preserve"> PAGEREF _Toc26949 \h </w:instrText>
        </w:r>
        <w:r>
          <w:fldChar w:fldCharType="separate"/>
        </w:r>
        <w:r>
          <w:t>71</w:t>
        </w:r>
        <w:r>
          <w:fldChar w:fldCharType="end"/>
        </w:r>
      </w:hyperlink>
    </w:p>
    <w:p>
      <w:pPr>
        <w:pStyle w:val="TOC2"/>
        <w:tabs>
          <w:tab w:val="right" w:leader="dot" w:pos="8306"/>
        </w:tabs>
      </w:pPr>
      <w:hyperlink w:anchor="_Toc28459" w:history="1">
        <w:r>
          <w:rPr>
            <w:rFonts w:ascii="仿宋" w:eastAsia="仿宋" w:hAnsi="仿宋" w:cs="仿宋" w:hint="eastAsia"/>
            <w:lang w:eastAsia="zh-CN"/>
          </w:rPr>
          <w:t>(二)、人力资源开发与培训</w:t>
        </w:r>
        <w:r>
          <w:tab/>
        </w:r>
        <w:r>
          <w:fldChar w:fldCharType="begin"/>
        </w:r>
        <w:r>
          <w:instrText xml:space="preserve"> PAGEREF _Toc28459 \h </w:instrText>
        </w:r>
        <w:r>
          <w:fldChar w:fldCharType="separate"/>
        </w:r>
        <w:r>
          <w:t>73</w:t>
        </w:r>
        <w:r>
          <w:fldChar w:fldCharType="end"/>
        </w:r>
      </w:hyperlink>
    </w:p>
    <w:p>
      <w:pPr>
        <w:pStyle w:val="TOC1"/>
        <w:tabs>
          <w:tab w:val="right" w:leader="dot" w:pos="8306"/>
        </w:tabs>
      </w:pPr>
      <w:hyperlink w:anchor="_Toc26412" w:history="1">
        <w:r>
          <w:rPr>
            <w:rFonts w:ascii="仿宋" w:eastAsia="仿宋" w:hAnsi="仿宋" w:cs="仿宋" w:hint="eastAsia"/>
            <w:lang w:eastAsia="zh-CN"/>
          </w:rPr>
          <w:t>十五、设施与设备管理</w:t>
        </w:r>
        <w:r>
          <w:tab/>
        </w:r>
        <w:r>
          <w:fldChar w:fldCharType="begin"/>
        </w:r>
        <w:r>
          <w:instrText xml:space="preserve"> PAGEREF _Toc26412 \h </w:instrText>
        </w:r>
        <w:r>
          <w:fldChar w:fldCharType="separate"/>
        </w:r>
        <w:r>
          <w:t>75</w:t>
        </w:r>
        <w:r>
          <w:fldChar w:fldCharType="end"/>
        </w:r>
      </w:hyperlink>
    </w:p>
    <w:p>
      <w:pPr>
        <w:pStyle w:val="TOC2"/>
        <w:tabs>
          <w:tab w:val="right" w:leader="dot" w:pos="8306"/>
        </w:tabs>
      </w:pPr>
      <w:hyperlink w:anchor="_Toc12798" w:history="1">
        <w:r>
          <w:rPr>
            <w:rFonts w:ascii="仿宋" w:eastAsia="仿宋" w:hAnsi="仿宋" w:cs="仿宋" w:hint="eastAsia"/>
            <w:lang w:eastAsia="zh-CN"/>
          </w:rPr>
          <w:t>(一)、设施规划与配置</w:t>
        </w:r>
        <w:r>
          <w:tab/>
        </w:r>
        <w:r>
          <w:fldChar w:fldCharType="begin"/>
        </w:r>
        <w:r>
          <w:instrText xml:space="preserve"> PAGEREF _Toc12798 \h </w:instrText>
        </w:r>
        <w:r>
          <w:fldChar w:fldCharType="separate"/>
        </w:r>
        <w:r>
          <w:t>75</w:t>
        </w:r>
        <w:r>
          <w:fldChar w:fldCharType="end"/>
        </w:r>
      </w:hyperlink>
    </w:p>
    <w:p>
      <w:pPr>
        <w:pStyle w:val="TOC2"/>
        <w:tabs>
          <w:tab w:val="right" w:leader="dot" w:pos="8306"/>
        </w:tabs>
      </w:pPr>
      <w:hyperlink w:anchor="_Toc2356" w:history="1">
        <w:r>
          <w:rPr>
            <w:rFonts w:ascii="仿宋" w:eastAsia="仿宋" w:hAnsi="仿宋" w:cs="仿宋" w:hint="eastAsia"/>
            <w:lang w:eastAsia="zh-CN"/>
          </w:rPr>
          <w:t>(二)、设备采购与维护管理</w:t>
        </w:r>
        <w:r>
          <w:tab/>
        </w:r>
        <w:r>
          <w:fldChar w:fldCharType="begin"/>
        </w:r>
        <w:r>
          <w:instrText xml:space="preserve"> PAGEREF _Toc2356 \h </w:instrText>
        </w:r>
        <w:r>
          <w:fldChar w:fldCharType="separate"/>
        </w:r>
        <w:r>
          <w:t>76</w:t>
        </w:r>
        <w:r>
          <w:fldChar w:fldCharType="end"/>
        </w:r>
      </w:hyperlink>
    </w:p>
    <w:p>
      <w:pPr>
        <w:pStyle w:val="TOC2"/>
        <w:tabs>
          <w:tab w:val="right" w:leader="dot" w:pos="8306"/>
        </w:tabs>
      </w:pPr>
      <w:hyperlink w:anchor="_Toc11260" w:history="1">
        <w:r>
          <w:rPr>
            <w:rFonts w:ascii="仿宋" w:eastAsia="仿宋" w:hAnsi="仿宋" w:cs="仿宋" w:hint="eastAsia"/>
            <w:lang w:eastAsia="zh-CN"/>
          </w:rPr>
          <w:t>(三)、设施设备升级策略</w:t>
        </w:r>
        <w:r>
          <w:tab/>
        </w:r>
        <w:r>
          <w:fldChar w:fldCharType="begin"/>
        </w:r>
        <w:r>
          <w:instrText xml:space="preserve"> PAGEREF _Toc11260 \h </w:instrText>
        </w:r>
        <w:r>
          <w:fldChar w:fldCharType="separate"/>
        </w:r>
        <w:r>
          <w:t>77</w:t>
        </w:r>
        <w:r>
          <w:fldChar w:fldCharType="end"/>
        </w:r>
      </w:hyperlink>
    </w:p>
    <w:p>
      <w:pPr>
        <w:pStyle w:val="TOC1"/>
        <w:tabs>
          <w:tab w:val="right" w:leader="dot" w:pos="8306"/>
        </w:tabs>
      </w:pPr>
      <w:hyperlink w:anchor="_Toc7196" w:history="1">
        <w:r>
          <w:rPr>
            <w:rFonts w:ascii="仿宋" w:eastAsia="仿宋" w:hAnsi="仿宋" w:cs="仿宋" w:hint="eastAsia"/>
            <w:lang w:eastAsia="zh-CN"/>
          </w:rPr>
          <w:t>十六、知识产权管理与保护</w:t>
        </w:r>
        <w:r>
          <w:tab/>
        </w:r>
        <w:r>
          <w:fldChar w:fldCharType="begin"/>
        </w:r>
        <w:r>
          <w:instrText xml:space="preserve"> PAGEREF _Toc7196 \h </w:instrText>
        </w:r>
        <w:r>
          <w:fldChar w:fldCharType="separate"/>
        </w:r>
        <w:r>
          <w:t>77</w:t>
        </w:r>
        <w:r>
          <w:fldChar w:fldCharType="end"/>
        </w:r>
      </w:hyperlink>
    </w:p>
    <w:p>
      <w:pPr>
        <w:pStyle w:val="TOC2"/>
        <w:tabs>
          <w:tab w:val="right" w:leader="dot" w:pos="8306"/>
        </w:tabs>
      </w:pPr>
      <w:hyperlink w:anchor="_Toc3401" w:history="1">
        <w:r>
          <w:rPr>
            <w:rFonts w:ascii="仿宋" w:eastAsia="仿宋" w:hAnsi="仿宋" w:cs="仿宋" w:hint="eastAsia"/>
            <w:lang w:eastAsia="zh-CN"/>
          </w:rPr>
          <w:t>(一)、知识产权管理体系建设</w:t>
        </w:r>
        <w:r>
          <w:tab/>
        </w:r>
        <w:r>
          <w:fldChar w:fldCharType="begin"/>
        </w:r>
        <w:r>
          <w:instrText xml:space="preserve"> PAGEREF _Toc3401 \h </w:instrText>
        </w:r>
        <w:r>
          <w:fldChar w:fldCharType="separate"/>
        </w:r>
        <w:r>
          <w:t>77</w:t>
        </w:r>
        <w:r>
          <w:fldChar w:fldCharType="end"/>
        </w:r>
      </w:hyperlink>
    </w:p>
    <w:p>
      <w:pPr>
        <w:pStyle w:val="TOC2"/>
        <w:tabs>
          <w:tab w:val="right" w:leader="dot" w:pos="8306"/>
        </w:tabs>
      </w:pPr>
      <w:hyperlink w:anchor="_Toc21574" w:history="1">
        <w:r>
          <w:rPr>
            <w:rFonts w:ascii="仿宋" w:eastAsia="仿宋" w:hAnsi="仿宋" w:cs="仿宋" w:hint="eastAsia"/>
            <w:lang w:eastAsia="zh-CN"/>
          </w:rPr>
          <w:t>(二)、知识产权保护措施</w:t>
        </w:r>
        <w:r>
          <w:tab/>
        </w:r>
        <w:r>
          <w:fldChar w:fldCharType="begin"/>
        </w:r>
        <w:r>
          <w:instrText xml:space="preserve"> PAGEREF _Toc21574 \h </w:instrText>
        </w:r>
        <w:r>
          <w:fldChar w:fldCharType="separate"/>
        </w:r>
        <w:r>
          <w:t>78</w:t>
        </w:r>
        <w:r>
          <w:fldChar w:fldCharType="end"/>
        </w:r>
      </w:hyperlink>
    </w:p>
    <w:p>
      <w:pPr>
        <w:pStyle w:val="TOC1"/>
        <w:tabs>
          <w:tab w:val="right" w:leader="dot" w:pos="8306"/>
        </w:tabs>
      </w:pPr>
      <w:hyperlink w:anchor="_Toc21039" w:history="1">
        <w:r>
          <w:rPr>
            <w:rFonts w:ascii="仿宋" w:eastAsia="仿宋" w:hAnsi="仿宋" w:cs="仿宋" w:hint="eastAsia"/>
            <w:lang w:eastAsia="zh-CN"/>
          </w:rPr>
          <w:t>十七、质量管理与控制</w:t>
        </w:r>
        <w:r>
          <w:tab/>
        </w:r>
        <w:r>
          <w:fldChar w:fldCharType="begin"/>
        </w:r>
        <w:r>
          <w:instrText xml:space="preserve"> PAGEREF _Toc21039 \h </w:instrText>
        </w:r>
        <w:r>
          <w:fldChar w:fldCharType="separate"/>
        </w:r>
        <w:r>
          <w:t>80</w:t>
        </w:r>
        <w:r>
          <w:fldChar w:fldCharType="end"/>
        </w:r>
      </w:hyperlink>
    </w:p>
    <w:p>
      <w:pPr>
        <w:pStyle w:val="TOC2"/>
        <w:tabs>
          <w:tab w:val="right" w:leader="dot" w:pos="8306"/>
        </w:tabs>
      </w:pPr>
      <w:hyperlink w:anchor="_Toc14472" w:history="1">
        <w:r>
          <w:rPr>
            <w:rFonts w:ascii="仿宋" w:eastAsia="仿宋" w:hAnsi="仿宋" w:cs="仿宋" w:hint="eastAsia"/>
            <w:lang w:eastAsia="zh-CN"/>
          </w:rPr>
          <w:t>(一)、质量管理体系建设</w:t>
        </w:r>
        <w:r>
          <w:tab/>
        </w:r>
        <w:r>
          <w:fldChar w:fldCharType="begin"/>
        </w:r>
        <w:r>
          <w:instrText xml:space="preserve"> PAGEREF _Toc14472 \h </w:instrText>
        </w:r>
        <w:r>
          <w:fldChar w:fldCharType="separate"/>
        </w:r>
        <w:r>
          <w:t>80</w:t>
        </w:r>
        <w:r>
          <w:fldChar w:fldCharType="end"/>
        </w:r>
      </w:hyperlink>
    </w:p>
    <w:p>
      <w:pPr>
        <w:pStyle w:val="TOC2"/>
        <w:tabs>
          <w:tab w:val="right" w:leader="dot" w:pos="8306"/>
        </w:tabs>
      </w:pPr>
      <w:hyperlink w:anchor="_Toc6958" w:history="1">
        <w:r>
          <w:rPr>
            <w:rFonts w:ascii="仿宋" w:eastAsia="仿宋" w:hAnsi="仿宋" w:cs="仿宋" w:hint="eastAsia"/>
            <w:lang w:eastAsia="zh-CN"/>
          </w:rPr>
          <w:t>(二)、质量控制措施</w:t>
        </w:r>
        <w:r>
          <w:tab/>
        </w:r>
        <w:r>
          <w:fldChar w:fldCharType="begin"/>
        </w:r>
        <w:r>
          <w:instrText xml:space="preserve"> PAGEREF _Toc6958 \h </w:instrText>
        </w:r>
        <w:r>
          <w:fldChar w:fldCharType="separate"/>
        </w:r>
        <w:r>
          <w:t>81</w:t>
        </w:r>
        <w:r>
          <w:fldChar w:fldCharType="end"/>
        </w:r>
      </w:hyperlink>
    </w:p>
    <w:p>
      <w:pPr>
        <w:pStyle w:val="TOC1"/>
        <w:tabs>
          <w:tab w:val="right" w:leader="dot" w:pos="8306"/>
        </w:tabs>
      </w:pPr>
      <w:hyperlink w:anchor="_Toc20567" w:history="1">
        <w:r>
          <w:rPr>
            <w:rFonts w:ascii="仿宋" w:eastAsia="仿宋" w:hAnsi="仿宋" w:cs="仿宋" w:hint="eastAsia"/>
            <w:lang w:eastAsia="zh-CN"/>
          </w:rPr>
          <w:t>十八、成果转化与推广应用</w:t>
        </w:r>
        <w:r>
          <w:tab/>
        </w:r>
        <w:r>
          <w:fldChar w:fldCharType="begin"/>
        </w:r>
        <w:r>
          <w:instrText xml:space="preserve"> PAGEREF _Toc20567 \h </w:instrText>
        </w:r>
        <w:r>
          <w:fldChar w:fldCharType="separate"/>
        </w:r>
        <w:r>
          <w:t>82</w:t>
        </w:r>
        <w:r>
          <w:fldChar w:fldCharType="end"/>
        </w:r>
      </w:hyperlink>
    </w:p>
    <w:p>
      <w:pPr>
        <w:pStyle w:val="TOC2"/>
        <w:tabs>
          <w:tab w:val="right" w:leader="dot" w:pos="8306"/>
        </w:tabs>
      </w:pPr>
      <w:hyperlink w:anchor="_Toc32509" w:history="1">
        <w:r>
          <w:rPr>
            <w:rFonts w:ascii="仿宋" w:eastAsia="仿宋" w:hAnsi="仿宋" w:cs="仿宋" w:hint="eastAsia"/>
            <w:lang w:eastAsia="zh-CN"/>
          </w:rPr>
          <w:t>(一)、成果转化策略制定</w:t>
        </w:r>
        <w:r>
          <w:tab/>
        </w:r>
        <w:r>
          <w:fldChar w:fldCharType="begin"/>
        </w:r>
        <w:r>
          <w:instrText xml:space="preserve"> PAGEREF _Toc32509 \h </w:instrText>
        </w:r>
        <w:r>
          <w:fldChar w:fldCharType="separate"/>
        </w:r>
        <w:r>
          <w:t>82</w:t>
        </w:r>
        <w:r>
          <w:fldChar w:fldCharType="end"/>
        </w:r>
      </w:hyperlink>
    </w:p>
    <w:p>
      <w:pPr>
        <w:pStyle w:val="TOC2"/>
        <w:tabs>
          <w:tab w:val="right" w:leader="dot" w:pos="8306"/>
        </w:tabs>
      </w:pPr>
      <w:hyperlink w:anchor="_Toc6235" w:history="1">
        <w:r>
          <w:rPr>
            <w:rFonts w:ascii="仿宋" w:eastAsia="仿宋" w:hAnsi="仿宋" w:cs="仿宋" w:hint="eastAsia"/>
            <w:lang w:eastAsia="zh-CN"/>
          </w:rPr>
          <w:t>(二)、成果推广应用方案</w:t>
        </w:r>
        <w:r>
          <w:tab/>
        </w:r>
        <w:r>
          <w:fldChar w:fldCharType="begin"/>
        </w:r>
        <w:r>
          <w:instrText xml:space="preserve"> PAGEREF _Toc6235 \h </w:instrText>
        </w:r>
        <w:r>
          <w:fldChar w:fldCharType="separate"/>
        </w:r>
        <w:r>
          <w:t>84</w:t>
        </w:r>
        <w:r>
          <w:fldChar w:fldCharType="end"/>
        </w:r>
      </w:hyperlink>
    </w:p>
    <w:p>
      <w:pPr>
        <w:pStyle w:val="TOC1"/>
        <w:tabs>
          <w:tab w:val="right" w:leader="dot" w:pos="8306"/>
        </w:tabs>
      </w:pPr>
      <w:hyperlink w:anchor="_Toc27970" w:history="1">
        <w:r>
          <w:rPr>
            <w:rFonts w:ascii="仿宋" w:eastAsia="仿宋" w:hAnsi="仿宋" w:cs="仿宋" w:hint="eastAsia"/>
            <w:lang w:eastAsia="zh-CN"/>
          </w:rPr>
          <w:t>十九、项目施工方案</w:t>
        </w:r>
        <w:r>
          <w:tab/>
        </w:r>
        <w:r>
          <w:fldChar w:fldCharType="begin"/>
        </w:r>
        <w:r>
          <w:instrText xml:space="preserve"> PAGEREF _Toc27970 \h </w:instrText>
        </w:r>
        <w:r>
          <w:fldChar w:fldCharType="separate"/>
        </w:r>
        <w:r>
          <w:t>85</w:t>
        </w:r>
        <w:r>
          <w:fldChar w:fldCharType="end"/>
        </w:r>
      </w:hyperlink>
    </w:p>
    <w:p>
      <w:pPr>
        <w:pStyle w:val="TOC2"/>
        <w:tabs>
          <w:tab w:val="right" w:leader="dot" w:pos="8306"/>
        </w:tabs>
      </w:pPr>
      <w:hyperlink w:anchor="_Toc6330" w:history="1">
        <w:r>
          <w:rPr>
            <w:rFonts w:ascii="仿宋" w:eastAsia="仿宋" w:hAnsi="仿宋" w:cs="仿宋" w:hint="eastAsia"/>
            <w:lang w:eastAsia="zh-CN"/>
          </w:rPr>
          <w:t>(一)、施工组织设计</w:t>
        </w:r>
        <w:r>
          <w:tab/>
        </w:r>
        <w:r>
          <w:fldChar w:fldCharType="begin"/>
        </w:r>
        <w:r>
          <w:instrText xml:space="preserve"> PAGEREF _Toc6330 \h </w:instrText>
        </w:r>
        <w:r>
          <w:fldChar w:fldCharType="separate"/>
        </w:r>
        <w:r>
          <w:t>85</w:t>
        </w:r>
        <w:r>
          <w:fldChar w:fldCharType="end"/>
        </w:r>
      </w:hyperlink>
    </w:p>
    <w:p>
      <w:pPr>
        <w:pStyle w:val="TOC2"/>
        <w:tabs>
          <w:tab w:val="right" w:leader="dot" w:pos="8306"/>
        </w:tabs>
      </w:pPr>
      <w:hyperlink w:anchor="_Toc12352" w:history="1">
        <w:r>
          <w:rPr>
            <w:rFonts w:ascii="仿宋" w:eastAsia="仿宋" w:hAnsi="仿宋" w:cs="仿宋" w:hint="eastAsia"/>
            <w:lang w:eastAsia="zh-CN"/>
          </w:rPr>
          <w:t>(二)、施工工艺与技术路线</w:t>
        </w:r>
        <w:r>
          <w:tab/>
        </w:r>
        <w:r>
          <w:fldChar w:fldCharType="begin"/>
        </w:r>
        <w:r>
          <w:instrText xml:space="preserve"> PAGEREF _Toc12352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755" w:history="1">
        <w:r>
          <w:rPr>
            <w:rFonts w:ascii="仿宋" w:eastAsia="仿宋" w:hAnsi="仿宋" w:cs="仿宋" w:hint="eastAsia"/>
            <w:lang w:eastAsia="zh-CN"/>
          </w:rPr>
          <w:t>(三)、关键节点施工计划</w:t>
        </w:r>
        <w:r>
          <w:tab/>
        </w:r>
        <w:r>
          <w:fldChar w:fldCharType="begin"/>
        </w:r>
        <w:r>
          <w:instrText xml:space="preserve"> PAGEREF _Toc4755 \h </w:instrText>
        </w:r>
        <w:r>
          <w:fldChar w:fldCharType="separate"/>
        </w:r>
        <w:r>
          <w:t>88</w:t>
        </w:r>
        <w:r>
          <w:fldChar w:fldCharType="end"/>
        </w:r>
      </w:hyperlink>
    </w:p>
    <w:p>
      <w:pPr>
        <w:pStyle w:val="TOC2"/>
        <w:tabs>
          <w:tab w:val="right" w:leader="dot" w:pos="8306"/>
        </w:tabs>
      </w:pPr>
      <w:hyperlink w:anchor="_Toc19670" w:history="1">
        <w:r>
          <w:rPr>
            <w:rFonts w:ascii="仿宋" w:eastAsia="仿宋" w:hAnsi="仿宋" w:cs="仿宋" w:hint="eastAsia"/>
            <w:lang w:eastAsia="zh-CN"/>
          </w:rPr>
          <w:t>(四)、施工现场管理</w:t>
        </w:r>
        <w:r>
          <w:tab/>
        </w:r>
        <w:r>
          <w:fldChar w:fldCharType="begin"/>
        </w:r>
        <w:r>
          <w:instrText xml:space="preserve"> PAGEREF _Toc19670 \h </w:instrText>
        </w:r>
        <w:r>
          <w:fldChar w:fldCharType="separate"/>
        </w:r>
        <w:r>
          <w:t>90</w:t>
        </w:r>
        <w:r>
          <w:fldChar w:fldCharType="end"/>
        </w:r>
      </w:hyperlink>
    </w:p>
    <w:p>
      <w:pPr>
        <w:pStyle w:val="TOC1"/>
        <w:tabs>
          <w:tab w:val="right" w:leader="dot" w:pos="8306"/>
        </w:tabs>
      </w:pPr>
      <w:hyperlink w:anchor="_Toc9863" w:history="1">
        <w:r>
          <w:rPr>
            <w:rFonts w:ascii="仿宋" w:eastAsia="仿宋" w:hAnsi="仿宋" w:cs="仿宋" w:hint="eastAsia"/>
            <w:lang w:eastAsia="zh-CN"/>
          </w:rPr>
          <w:t>二十、企业合规与伦理</w:t>
        </w:r>
        <w:r>
          <w:tab/>
        </w:r>
        <w:r>
          <w:fldChar w:fldCharType="begin"/>
        </w:r>
        <w:r>
          <w:instrText xml:space="preserve"> PAGEREF _Toc9863 \h </w:instrText>
        </w:r>
        <w:r>
          <w:fldChar w:fldCharType="separate"/>
        </w:r>
        <w:r>
          <w:t>92</w:t>
        </w:r>
        <w:r>
          <w:fldChar w:fldCharType="end"/>
        </w:r>
      </w:hyperlink>
    </w:p>
    <w:p>
      <w:pPr>
        <w:pStyle w:val="TOC2"/>
        <w:tabs>
          <w:tab w:val="right" w:leader="dot" w:pos="8306"/>
        </w:tabs>
      </w:pPr>
      <w:hyperlink w:anchor="_Toc15226" w:history="1">
        <w:r>
          <w:rPr>
            <w:rFonts w:ascii="仿宋" w:eastAsia="仿宋" w:hAnsi="仿宋" w:cs="仿宋" w:hint="eastAsia"/>
            <w:lang w:eastAsia="zh-CN"/>
          </w:rPr>
          <w:t>(一)、合规政策与程序</w:t>
        </w:r>
        <w:r>
          <w:tab/>
        </w:r>
        <w:r>
          <w:fldChar w:fldCharType="begin"/>
        </w:r>
        <w:r>
          <w:instrText xml:space="preserve"> PAGEREF _Toc15226 \h </w:instrText>
        </w:r>
        <w:r>
          <w:fldChar w:fldCharType="separate"/>
        </w:r>
        <w:r>
          <w:t>92</w:t>
        </w:r>
        <w:r>
          <w:fldChar w:fldCharType="end"/>
        </w:r>
      </w:hyperlink>
    </w:p>
    <w:p>
      <w:pPr>
        <w:pStyle w:val="TOC2"/>
        <w:tabs>
          <w:tab w:val="right" w:leader="dot" w:pos="8306"/>
        </w:tabs>
      </w:pPr>
      <w:hyperlink w:anchor="_Toc9275" w:history="1">
        <w:r>
          <w:rPr>
            <w:rFonts w:ascii="仿宋" w:eastAsia="仿宋" w:hAnsi="仿宋" w:cs="仿宋" w:hint="eastAsia"/>
            <w:lang w:eastAsia="zh-CN"/>
          </w:rPr>
          <w:t>(二)、伦理规范与培训</w:t>
        </w:r>
        <w:r>
          <w:tab/>
        </w:r>
        <w:r>
          <w:fldChar w:fldCharType="begin"/>
        </w:r>
        <w:r>
          <w:instrText xml:space="preserve"> PAGEREF _Toc9275 \h </w:instrText>
        </w:r>
        <w:r>
          <w:fldChar w:fldCharType="separate"/>
        </w:r>
        <w:r>
          <w:t>93</w:t>
        </w:r>
        <w:r>
          <w:fldChar w:fldCharType="end"/>
        </w:r>
      </w:hyperlink>
    </w:p>
    <w:p>
      <w:pPr>
        <w:pStyle w:val="TOC2"/>
        <w:tabs>
          <w:tab w:val="right" w:leader="dot" w:pos="8306"/>
        </w:tabs>
      </w:pPr>
      <w:hyperlink w:anchor="_Toc2589" w:history="1">
        <w:r>
          <w:rPr>
            <w:rFonts w:ascii="仿宋" w:eastAsia="仿宋" w:hAnsi="仿宋" w:cs="仿宋" w:hint="eastAsia"/>
            <w:lang w:eastAsia="zh-CN"/>
          </w:rPr>
          <w:t>(三)、合规风险评估</w:t>
        </w:r>
        <w:r>
          <w:tab/>
        </w:r>
        <w:r>
          <w:fldChar w:fldCharType="begin"/>
        </w:r>
        <w:r>
          <w:instrText xml:space="preserve"> PAGEREF _Toc2589 \h </w:instrText>
        </w:r>
        <w:r>
          <w:fldChar w:fldCharType="separate"/>
        </w:r>
        <w:r>
          <w:t>94</w:t>
        </w:r>
        <w:r>
          <w:fldChar w:fldCharType="end"/>
        </w:r>
      </w:hyperlink>
    </w:p>
    <w:p>
      <w:pPr>
        <w:pStyle w:val="TOC2"/>
        <w:tabs>
          <w:tab w:val="right" w:leader="dot" w:pos="8306"/>
        </w:tabs>
      </w:pPr>
      <w:hyperlink w:anchor="_Toc29494" w:history="1">
        <w:r>
          <w:rPr>
            <w:rFonts w:ascii="仿宋" w:eastAsia="仿宋" w:hAnsi="仿宋" w:cs="仿宋" w:hint="eastAsia"/>
            <w:lang w:eastAsia="zh-CN"/>
          </w:rPr>
          <w:t>(四)、合规监督与执行</w:t>
        </w:r>
        <w:r>
          <w:tab/>
        </w:r>
        <w:r>
          <w:fldChar w:fldCharType="begin"/>
        </w:r>
        <w:r>
          <w:instrText xml:space="preserve"> PAGEREF _Toc29494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5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4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一、高档餐饮项目的技术资源开发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二、高档餐饮项目的人力资源管理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档餐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三、高档餐饮项目的资金资源筹措与优化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档餐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档餐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档餐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档餐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88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档餐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档餐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智能技术的应用：高档餐饮项目将利用智能技术，如物联网（IoT）和大数据分析，来监控和优化资源使用。通过实时数据分析，项目可以更有效地管理能源消耗、减少原材料浪费，并提高生产过程的整体效率。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70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29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11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https://d.book118.com/258023020002006050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C4B5B"/>
    <w:rsid w:val="585C4B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23020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2024-02-29T22:46:00Z</dcterms:created>
  <dcterms:modified xsi:type="dcterms:W3CDTF">2024-02-29T22:47:02Z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974E284F587A4377BA9AAF13EF76BDCE_11</vt:lpwstr>
  </property>
  <property fmtid="{D5CDD505-2E9C-101B-9397-08002B2CF9AE}" pid="3" name="KSOProductBuildVer">
    <vt:lpwstr>2052-12.1.0.16250</vt:lpwstr>
  </property>
</Properties>
</file>