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房地产项目计划设计方案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208" w:history="1">
        <w:r>
          <w:rPr>
            <w:rFonts w:ascii="仿宋" w:eastAsia="仿宋" w:hAnsi="仿宋" w:cs="仿宋" w:hint="eastAsia"/>
            <w:lang w:eastAsia="zh-CN"/>
          </w:rPr>
          <w:t>前言</w:t>
        </w:r>
        <w:r>
          <w:tab/>
        </w:r>
        <w:r>
          <w:fldChar w:fldCharType="begin"/>
        </w:r>
        <w:r>
          <w:instrText xml:space="preserve"> PAGEREF _Toc12208 \h </w:instrText>
        </w:r>
        <w:r>
          <w:fldChar w:fldCharType="separate"/>
        </w:r>
        <w:r>
          <w:t>3</w:t>
        </w:r>
        <w:r>
          <w:fldChar w:fldCharType="end"/>
        </w:r>
      </w:hyperlink>
    </w:p>
    <w:p>
      <w:pPr>
        <w:pStyle w:val="TOC1"/>
        <w:tabs>
          <w:tab w:val="right" w:leader="dot" w:pos="8306"/>
        </w:tabs>
      </w:pPr>
      <w:hyperlink w:anchor="_Toc7995" w:history="1">
        <w:r>
          <w:rPr>
            <w:rFonts w:ascii="仿宋" w:eastAsia="仿宋" w:hAnsi="仿宋" w:cs="仿宋" w:hint="eastAsia"/>
            <w:lang w:eastAsia="zh-CN"/>
          </w:rPr>
          <w:t>一、房地产项目绩效评估</w:t>
        </w:r>
        <w:r>
          <w:tab/>
        </w:r>
        <w:r>
          <w:fldChar w:fldCharType="begin"/>
        </w:r>
        <w:r>
          <w:instrText xml:space="preserve"> PAGEREF _Toc7995 \h </w:instrText>
        </w:r>
        <w:r>
          <w:fldChar w:fldCharType="separate"/>
        </w:r>
        <w:r>
          <w:t>3</w:t>
        </w:r>
        <w:r>
          <w:fldChar w:fldCharType="end"/>
        </w:r>
      </w:hyperlink>
    </w:p>
    <w:p>
      <w:pPr>
        <w:pStyle w:val="TOC2"/>
        <w:tabs>
          <w:tab w:val="right" w:leader="dot" w:pos="8306"/>
        </w:tabs>
      </w:pPr>
      <w:hyperlink w:anchor="_Toc18099" w:history="1">
        <w:r>
          <w:rPr>
            <w:rFonts w:ascii="仿宋" w:eastAsia="仿宋" w:hAnsi="仿宋" w:cs="仿宋" w:hint="eastAsia"/>
            <w:lang w:eastAsia="zh-CN"/>
          </w:rPr>
          <w:t>(一)、绩效评估指标</w:t>
        </w:r>
        <w:r>
          <w:tab/>
        </w:r>
        <w:r>
          <w:fldChar w:fldCharType="begin"/>
        </w:r>
        <w:r>
          <w:instrText xml:space="preserve"> PAGEREF _Toc18099 \h </w:instrText>
        </w:r>
        <w:r>
          <w:fldChar w:fldCharType="separate"/>
        </w:r>
        <w:r>
          <w:t>3</w:t>
        </w:r>
        <w:r>
          <w:fldChar w:fldCharType="end"/>
        </w:r>
      </w:hyperlink>
    </w:p>
    <w:p>
      <w:pPr>
        <w:pStyle w:val="TOC2"/>
        <w:tabs>
          <w:tab w:val="right" w:leader="dot" w:pos="8306"/>
        </w:tabs>
      </w:pPr>
      <w:hyperlink w:anchor="_Toc5936" w:history="1">
        <w:r>
          <w:rPr>
            <w:rFonts w:ascii="仿宋" w:eastAsia="仿宋" w:hAnsi="仿宋" w:cs="仿宋" w:hint="eastAsia"/>
            <w:lang w:eastAsia="zh-CN"/>
          </w:rPr>
          <w:t>(二)、绩效评估方法</w:t>
        </w:r>
        <w:r>
          <w:tab/>
        </w:r>
        <w:r>
          <w:fldChar w:fldCharType="begin"/>
        </w:r>
        <w:r>
          <w:instrText xml:space="preserve"> PAGEREF _Toc5936 \h </w:instrText>
        </w:r>
        <w:r>
          <w:fldChar w:fldCharType="separate"/>
        </w:r>
        <w:r>
          <w:t>4</w:t>
        </w:r>
        <w:r>
          <w:fldChar w:fldCharType="end"/>
        </w:r>
      </w:hyperlink>
    </w:p>
    <w:p>
      <w:pPr>
        <w:pStyle w:val="TOC2"/>
        <w:tabs>
          <w:tab w:val="right" w:leader="dot" w:pos="8306"/>
        </w:tabs>
      </w:pPr>
      <w:hyperlink w:anchor="_Toc5494" w:history="1">
        <w:r>
          <w:rPr>
            <w:rFonts w:ascii="仿宋" w:eastAsia="仿宋" w:hAnsi="仿宋" w:cs="仿宋" w:hint="eastAsia"/>
            <w:lang w:eastAsia="zh-CN"/>
          </w:rPr>
          <w:t>(三)、绩效评估周期</w:t>
        </w:r>
        <w:r>
          <w:tab/>
        </w:r>
        <w:r>
          <w:fldChar w:fldCharType="begin"/>
        </w:r>
        <w:r>
          <w:instrText xml:space="preserve"> PAGEREF _Toc5494 \h </w:instrText>
        </w:r>
        <w:r>
          <w:fldChar w:fldCharType="separate"/>
        </w:r>
        <w:r>
          <w:t>5</w:t>
        </w:r>
        <w:r>
          <w:fldChar w:fldCharType="end"/>
        </w:r>
      </w:hyperlink>
    </w:p>
    <w:p>
      <w:pPr>
        <w:pStyle w:val="TOC1"/>
        <w:tabs>
          <w:tab w:val="right" w:leader="dot" w:pos="8306"/>
        </w:tabs>
      </w:pPr>
      <w:hyperlink w:anchor="_Toc15902" w:history="1">
        <w:r>
          <w:rPr>
            <w:rFonts w:ascii="仿宋" w:eastAsia="仿宋" w:hAnsi="仿宋" w:cs="仿宋" w:hint="eastAsia"/>
            <w:lang w:eastAsia="zh-CN"/>
          </w:rPr>
          <w:t>二、市场分析、调研</w:t>
        </w:r>
        <w:r>
          <w:tab/>
        </w:r>
        <w:r>
          <w:fldChar w:fldCharType="begin"/>
        </w:r>
        <w:r>
          <w:instrText xml:space="preserve"> PAGEREF _Toc15902 \h </w:instrText>
        </w:r>
        <w:r>
          <w:fldChar w:fldCharType="separate"/>
        </w:r>
        <w:r>
          <w:t>6</w:t>
        </w:r>
        <w:r>
          <w:fldChar w:fldCharType="end"/>
        </w:r>
      </w:hyperlink>
    </w:p>
    <w:p>
      <w:pPr>
        <w:pStyle w:val="TOC2"/>
        <w:tabs>
          <w:tab w:val="right" w:leader="dot" w:pos="8306"/>
        </w:tabs>
      </w:pPr>
      <w:hyperlink w:anchor="_Toc16810" w:history="1">
        <w:r>
          <w:rPr>
            <w:rFonts w:ascii="仿宋" w:eastAsia="仿宋" w:hAnsi="仿宋" w:cs="仿宋" w:hint="eastAsia"/>
            <w:lang w:eastAsia="zh-CN"/>
          </w:rPr>
          <w:t>(一)、房地产行业分析</w:t>
        </w:r>
        <w:r>
          <w:tab/>
        </w:r>
        <w:r>
          <w:fldChar w:fldCharType="begin"/>
        </w:r>
        <w:r>
          <w:instrText xml:space="preserve"> PAGEREF _Toc16810 \h </w:instrText>
        </w:r>
        <w:r>
          <w:fldChar w:fldCharType="separate"/>
        </w:r>
        <w:r>
          <w:t>6</w:t>
        </w:r>
        <w:r>
          <w:fldChar w:fldCharType="end"/>
        </w:r>
      </w:hyperlink>
    </w:p>
    <w:p>
      <w:pPr>
        <w:pStyle w:val="TOC2"/>
        <w:tabs>
          <w:tab w:val="right" w:leader="dot" w:pos="8306"/>
        </w:tabs>
      </w:pPr>
      <w:hyperlink w:anchor="_Toc18089" w:history="1">
        <w:r>
          <w:rPr>
            <w:rFonts w:ascii="仿宋" w:eastAsia="仿宋" w:hAnsi="仿宋" w:cs="仿宋" w:hint="eastAsia"/>
            <w:lang w:eastAsia="zh-CN"/>
          </w:rPr>
          <w:t>(二)、房地产市场分析预测</w:t>
        </w:r>
        <w:r>
          <w:tab/>
        </w:r>
        <w:r>
          <w:fldChar w:fldCharType="begin"/>
        </w:r>
        <w:r>
          <w:instrText xml:space="preserve"> PAGEREF _Toc18089 \h </w:instrText>
        </w:r>
        <w:r>
          <w:fldChar w:fldCharType="separate"/>
        </w:r>
        <w:r>
          <w:t>7</w:t>
        </w:r>
        <w:r>
          <w:fldChar w:fldCharType="end"/>
        </w:r>
      </w:hyperlink>
    </w:p>
    <w:p>
      <w:pPr>
        <w:pStyle w:val="TOC1"/>
        <w:tabs>
          <w:tab w:val="right" w:leader="dot" w:pos="8306"/>
        </w:tabs>
      </w:pPr>
      <w:hyperlink w:anchor="_Toc12338" w:history="1">
        <w:r>
          <w:rPr>
            <w:rFonts w:ascii="仿宋" w:eastAsia="仿宋" w:hAnsi="仿宋" w:cs="仿宋" w:hint="eastAsia"/>
            <w:lang w:eastAsia="zh-CN"/>
          </w:rPr>
          <w:t>三、房地产项目可持续发展</w:t>
        </w:r>
        <w:r>
          <w:tab/>
        </w:r>
        <w:r>
          <w:fldChar w:fldCharType="begin"/>
        </w:r>
        <w:r>
          <w:instrText xml:space="preserve"> PAGEREF _Toc12338 \h </w:instrText>
        </w:r>
        <w:r>
          <w:fldChar w:fldCharType="separate"/>
        </w:r>
        <w:r>
          <w:t>8</w:t>
        </w:r>
        <w:r>
          <w:fldChar w:fldCharType="end"/>
        </w:r>
      </w:hyperlink>
    </w:p>
    <w:p>
      <w:pPr>
        <w:pStyle w:val="TOC2"/>
        <w:tabs>
          <w:tab w:val="right" w:leader="dot" w:pos="8306"/>
        </w:tabs>
      </w:pPr>
      <w:hyperlink w:anchor="_Toc21427" w:history="1">
        <w:r>
          <w:rPr>
            <w:rFonts w:ascii="仿宋" w:eastAsia="仿宋" w:hAnsi="仿宋" w:cs="仿宋" w:hint="eastAsia"/>
            <w:lang w:eastAsia="zh-CN"/>
          </w:rPr>
          <w:t>(一)、可持续战略与实践</w:t>
        </w:r>
        <w:r>
          <w:tab/>
        </w:r>
        <w:r>
          <w:fldChar w:fldCharType="begin"/>
        </w:r>
        <w:r>
          <w:instrText xml:space="preserve"> PAGEREF _Toc21427 \h </w:instrText>
        </w:r>
        <w:r>
          <w:fldChar w:fldCharType="separate"/>
        </w:r>
        <w:r>
          <w:t>8</w:t>
        </w:r>
        <w:r>
          <w:fldChar w:fldCharType="end"/>
        </w:r>
      </w:hyperlink>
    </w:p>
    <w:p>
      <w:pPr>
        <w:pStyle w:val="TOC2"/>
        <w:tabs>
          <w:tab w:val="right" w:leader="dot" w:pos="8306"/>
        </w:tabs>
      </w:pPr>
      <w:hyperlink w:anchor="_Toc11213" w:history="1">
        <w:r>
          <w:rPr>
            <w:rFonts w:ascii="仿宋" w:eastAsia="仿宋" w:hAnsi="仿宋" w:cs="仿宋" w:hint="eastAsia"/>
            <w:lang w:eastAsia="zh-CN"/>
          </w:rPr>
          <w:t>(二)、环保与社会责任</w:t>
        </w:r>
        <w:r>
          <w:tab/>
        </w:r>
        <w:r>
          <w:fldChar w:fldCharType="begin"/>
        </w:r>
        <w:r>
          <w:instrText xml:space="preserve"> PAGEREF _Toc11213 \h </w:instrText>
        </w:r>
        <w:r>
          <w:fldChar w:fldCharType="separate"/>
        </w:r>
        <w:r>
          <w:t>8</w:t>
        </w:r>
        <w:r>
          <w:fldChar w:fldCharType="end"/>
        </w:r>
      </w:hyperlink>
    </w:p>
    <w:p>
      <w:pPr>
        <w:pStyle w:val="TOC1"/>
        <w:tabs>
          <w:tab w:val="right" w:leader="dot" w:pos="8306"/>
        </w:tabs>
      </w:pPr>
      <w:hyperlink w:anchor="_Toc29405" w:history="1">
        <w:r>
          <w:rPr>
            <w:rFonts w:ascii="仿宋" w:eastAsia="仿宋" w:hAnsi="仿宋" w:cs="仿宋" w:hint="eastAsia"/>
            <w:lang w:eastAsia="zh-CN"/>
          </w:rPr>
          <w:t>四、房地产项目危机管理</w:t>
        </w:r>
        <w:r>
          <w:tab/>
        </w:r>
        <w:r>
          <w:fldChar w:fldCharType="begin"/>
        </w:r>
        <w:r>
          <w:instrText xml:space="preserve"> PAGEREF _Toc29405 \h </w:instrText>
        </w:r>
        <w:r>
          <w:fldChar w:fldCharType="separate"/>
        </w:r>
        <w:r>
          <w:t>9</w:t>
        </w:r>
        <w:r>
          <w:fldChar w:fldCharType="end"/>
        </w:r>
      </w:hyperlink>
    </w:p>
    <w:p>
      <w:pPr>
        <w:pStyle w:val="TOC2"/>
        <w:tabs>
          <w:tab w:val="right" w:leader="dot" w:pos="8306"/>
        </w:tabs>
      </w:pPr>
      <w:hyperlink w:anchor="_Toc10760" w:history="1">
        <w:r>
          <w:rPr>
            <w:rFonts w:ascii="仿宋" w:eastAsia="仿宋" w:hAnsi="仿宋" w:cs="仿宋" w:hint="eastAsia"/>
            <w:lang w:eastAsia="zh-CN"/>
          </w:rPr>
          <w:t>(一)、危机预警与识别</w:t>
        </w:r>
        <w:r>
          <w:tab/>
        </w:r>
        <w:r>
          <w:fldChar w:fldCharType="begin"/>
        </w:r>
        <w:r>
          <w:instrText xml:space="preserve"> PAGEREF _Toc10760 \h </w:instrText>
        </w:r>
        <w:r>
          <w:fldChar w:fldCharType="separate"/>
        </w:r>
        <w:r>
          <w:t>9</w:t>
        </w:r>
        <w:r>
          <w:fldChar w:fldCharType="end"/>
        </w:r>
      </w:hyperlink>
    </w:p>
    <w:p>
      <w:pPr>
        <w:pStyle w:val="TOC2"/>
        <w:tabs>
          <w:tab w:val="right" w:leader="dot" w:pos="8306"/>
        </w:tabs>
      </w:pPr>
      <w:hyperlink w:anchor="_Toc12323" w:history="1">
        <w:r>
          <w:rPr>
            <w:rFonts w:ascii="仿宋" w:eastAsia="仿宋" w:hAnsi="仿宋" w:cs="仿宋" w:hint="eastAsia"/>
            <w:lang w:eastAsia="zh-CN"/>
          </w:rPr>
          <w:t>(二)、危机应对与恢复</w:t>
        </w:r>
        <w:r>
          <w:tab/>
        </w:r>
        <w:r>
          <w:fldChar w:fldCharType="begin"/>
        </w:r>
        <w:r>
          <w:instrText xml:space="preserve"> PAGEREF _Toc12323 \h </w:instrText>
        </w:r>
        <w:r>
          <w:fldChar w:fldCharType="separate"/>
        </w:r>
        <w:r>
          <w:t>10</w:t>
        </w:r>
        <w:r>
          <w:fldChar w:fldCharType="end"/>
        </w:r>
      </w:hyperlink>
    </w:p>
    <w:p>
      <w:pPr>
        <w:pStyle w:val="TOC1"/>
        <w:tabs>
          <w:tab w:val="right" w:leader="dot" w:pos="8306"/>
        </w:tabs>
      </w:pPr>
      <w:hyperlink w:anchor="_Toc26864" w:history="1">
        <w:r>
          <w:rPr>
            <w:rFonts w:ascii="仿宋" w:eastAsia="仿宋" w:hAnsi="仿宋" w:cs="仿宋" w:hint="eastAsia"/>
            <w:lang w:eastAsia="zh-CN"/>
          </w:rPr>
          <w:t>五、房地产项目建设背景及必要性分析</w:t>
        </w:r>
        <w:r>
          <w:tab/>
        </w:r>
        <w:r>
          <w:fldChar w:fldCharType="begin"/>
        </w:r>
        <w:r>
          <w:instrText xml:space="preserve"> PAGEREF _Toc26864 \h </w:instrText>
        </w:r>
        <w:r>
          <w:fldChar w:fldCharType="separate"/>
        </w:r>
        <w:r>
          <w:t>12</w:t>
        </w:r>
        <w:r>
          <w:fldChar w:fldCharType="end"/>
        </w:r>
      </w:hyperlink>
    </w:p>
    <w:p>
      <w:pPr>
        <w:pStyle w:val="TOC2"/>
        <w:tabs>
          <w:tab w:val="right" w:leader="dot" w:pos="8306"/>
        </w:tabs>
      </w:pPr>
      <w:hyperlink w:anchor="_Toc13147" w:history="1">
        <w:r>
          <w:rPr>
            <w:rFonts w:ascii="仿宋" w:eastAsia="仿宋" w:hAnsi="仿宋" w:cs="仿宋" w:hint="eastAsia"/>
            <w:lang w:eastAsia="zh-CN"/>
          </w:rPr>
          <w:t>(一)、房地产项目背景分析</w:t>
        </w:r>
        <w:r>
          <w:tab/>
        </w:r>
        <w:r>
          <w:fldChar w:fldCharType="begin"/>
        </w:r>
        <w:r>
          <w:instrText xml:space="preserve"> PAGEREF _Toc13147 \h </w:instrText>
        </w:r>
        <w:r>
          <w:fldChar w:fldCharType="separate"/>
        </w:r>
        <w:r>
          <w:t>12</w:t>
        </w:r>
        <w:r>
          <w:fldChar w:fldCharType="end"/>
        </w:r>
      </w:hyperlink>
    </w:p>
    <w:p>
      <w:pPr>
        <w:pStyle w:val="TOC2"/>
        <w:tabs>
          <w:tab w:val="right" w:leader="dot" w:pos="8306"/>
        </w:tabs>
      </w:pPr>
      <w:hyperlink w:anchor="_Toc13079" w:history="1">
        <w:r>
          <w:rPr>
            <w:rFonts w:ascii="仿宋" w:eastAsia="仿宋" w:hAnsi="仿宋" w:cs="仿宋" w:hint="eastAsia"/>
            <w:lang w:eastAsia="zh-CN"/>
          </w:rPr>
          <w:t>(二)、房地产项目建设必要性分析</w:t>
        </w:r>
        <w:r>
          <w:tab/>
        </w:r>
        <w:r>
          <w:fldChar w:fldCharType="begin"/>
        </w:r>
        <w:r>
          <w:instrText xml:space="preserve"> PAGEREF _Toc13079 \h </w:instrText>
        </w:r>
        <w:r>
          <w:fldChar w:fldCharType="separate"/>
        </w:r>
        <w:r>
          <w:t>13</w:t>
        </w:r>
        <w:r>
          <w:fldChar w:fldCharType="end"/>
        </w:r>
      </w:hyperlink>
    </w:p>
    <w:p>
      <w:pPr>
        <w:pStyle w:val="TOC1"/>
        <w:tabs>
          <w:tab w:val="right" w:leader="dot" w:pos="8306"/>
        </w:tabs>
      </w:pPr>
      <w:hyperlink w:anchor="_Toc7833" w:history="1">
        <w:r>
          <w:rPr>
            <w:rFonts w:ascii="仿宋" w:eastAsia="仿宋" w:hAnsi="仿宋" w:cs="仿宋" w:hint="eastAsia"/>
            <w:lang w:eastAsia="zh-CN"/>
          </w:rPr>
          <w:t>六、产品规划分析</w:t>
        </w:r>
        <w:r>
          <w:tab/>
        </w:r>
        <w:r>
          <w:fldChar w:fldCharType="begin"/>
        </w:r>
        <w:r>
          <w:instrText xml:space="preserve"> PAGEREF _Toc7833 \h </w:instrText>
        </w:r>
        <w:r>
          <w:fldChar w:fldCharType="separate"/>
        </w:r>
        <w:r>
          <w:t>15</w:t>
        </w:r>
        <w:r>
          <w:fldChar w:fldCharType="end"/>
        </w:r>
      </w:hyperlink>
    </w:p>
    <w:p>
      <w:pPr>
        <w:pStyle w:val="TOC2"/>
        <w:tabs>
          <w:tab w:val="right" w:leader="dot" w:pos="8306"/>
        </w:tabs>
      </w:pPr>
      <w:hyperlink w:anchor="_Toc17635" w:history="1">
        <w:r>
          <w:rPr>
            <w:rFonts w:ascii="仿宋" w:eastAsia="仿宋" w:hAnsi="仿宋" w:cs="仿宋" w:hint="eastAsia"/>
            <w:lang w:eastAsia="zh-CN"/>
          </w:rPr>
          <w:t>(一)、产品规划</w:t>
        </w:r>
        <w:r>
          <w:tab/>
        </w:r>
        <w:r>
          <w:fldChar w:fldCharType="begin"/>
        </w:r>
        <w:r>
          <w:instrText xml:space="preserve"> PAGEREF _Toc17635 \h </w:instrText>
        </w:r>
        <w:r>
          <w:fldChar w:fldCharType="separate"/>
        </w:r>
        <w:r>
          <w:t>15</w:t>
        </w:r>
        <w:r>
          <w:fldChar w:fldCharType="end"/>
        </w:r>
      </w:hyperlink>
    </w:p>
    <w:p>
      <w:pPr>
        <w:pStyle w:val="TOC2"/>
        <w:tabs>
          <w:tab w:val="right" w:leader="dot" w:pos="8306"/>
        </w:tabs>
      </w:pPr>
      <w:hyperlink w:anchor="_Toc23751" w:history="1">
        <w:r>
          <w:rPr>
            <w:rFonts w:ascii="仿宋" w:eastAsia="仿宋" w:hAnsi="仿宋" w:cs="仿宋" w:hint="eastAsia"/>
            <w:lang w:eastAsia="zh-CN"/>
          </w:rPr>
          <w:t>(二)、建设规模</w:t>
        </w:r>
        <w:r>
          <w:tab/>
        </w:r>
        <w:r>
          <w:fldChar w:fldCharType="begin"/>
        </w:r>
        <w:r>
          <w:instrText xml:space="preserve"> PAGEREF _Toc23751 \h </w:instrText>
        </w:r>
        <w:r>
          <w:fldChar w:fldCharType="separate"/>
        </w:r>
        <w:r>
          <w:t>15</w:t>
        </w:r>
        <w:r>
          <w:fldChar w:fldCharType="end"/>
        </w:r>
      </w:hyperlink>
    </w:p>
    <w:p>
      <w:pPr>
        <w:pStyle w:val="TOC1"/>
        <w:tabs>
          <w:tab w:val="right" w:leader="dot" w:pos="8306"/>
        </w:tabs>
      </w:pPr>
      <w:hyperlink w:anchor="_Toc25926" w:history="1">
        <w:r>
          <w:rPr>
            <w:rFonts w:ascii="仿宋" w:eastAsia="仿宋" w:hAnsi="仿宋" w:cs="仿宋" w:hint="eastAsia"/>
            <w:lang w:eastAsia="zh-CN"/>
          </w:rPr>
          <w:t>七、房地产项目投资规划</w:t>
        </w:r>
        <w:r>
          <w:tab/>
        </w:r>
        <w:r>
          <w:fldChar w:fldCharType="begin"/>
        </w:r>
        <w:r>
          <w:instrText xml:space="preserve"> PAGEREF _Toc25926 \h </w:instrText>
        </w:r>
        <w:r>
          <w:fldChar w:fldCharType="separate"/>
        </w:r>
        <w:r>
          <w:t>17</w:t>
        </w:r>
        <w:r>
          <w:fldChar w:fldCharType="end"/>
        </w:r>
      </w:hyperlink>
    </w:p>
    <w:p>
      <w:pPr>
        <w:pStyle w:val="TOC2"/>
        <w:tabs>
          <w:tab w:val="right" w:leader="dot" w:pos="8306"/>
        </w:tabs>
      </w:pPr>
      <w:hyperlink w:anchor="_Toc18934" w:history="1">
        <w:r>
          <w:rPr>
            <w:rFonts w:ascii="仿宋" w:eastAsia="仿宋" w:hAnsi="仿宋" w:cs="仿宋" w:hint="eastAsia"/>
            <w:lang w:eastAsia="zh-CN"/>
          </w:rPr>
          <w:t>(一)、房地产项目总投资估算</w:t>
        </w:r>
        <w:r>
          <w:tab/>
        </w:r>
        <w:r>
          <w:fldChar w:fldCharType="begin"/>
        </w:r>
        <w:r>
          <w:instrText xml:space="preserve"> PAGEREF _Toc18934 \h </w:instrText>
        </w:r>
        <w:r>
          <w:fldChar w:fldCharType="separate"/>
        </w:r>
        <w:r>
          <w:t>17</w:t>
        </w:r>
        <w:r>
          <w:fldChar w:fldCharType="end"/>
        </w:r>
      </w:hyperlink>
    </w:p>
    <w:p>
      <w:pPr>
        <w:pStyle w:val="TOC2"/>
        <w:tabs>
          <w:tab w:val="right" w:leader="dot" w:pos="8306"/>
        </w:tabs>
      </w:pPr>
      <w:hyperlink w:anchor="_Toc5457" w:history="1">
        <w:r>
          <w:rPr>
            <w:rFonts w:ascii="仿宋" w:eastAsia="仿宋" w:hAnsi="仿宋" w:cs="仿宋" w:hint="eastAsia"/>
            <w:lang w:eastAsia="zh-CN"/>
          </w:rPr>
          <w:t>(二)、资金筹措</w:t>
        </w:r>
        <w:r>
          <w:tab/>
        </w:r>
        <w:r>
          <w:fldChar w:fldCharType="begin"/>
        </w:r>
        <w:r>
          <w:instrText xml:space="preserve"> PAGEREF _Toc5457 \h </w:instrText>
        </w:r>
        <w:r>
          <w:fldChar w:fldCharType="separate"/>
        </w:r>
        <w:r>
          <w:t>18</w:t>
        </w:r>
        <w:r>
          <w:fldChar w:fldCharType="end"/>
        </w:r>
      </w:hyperlink>
    </w:p>
    <w:p>
      <w:pPr>
        <w:pStyle w:val="TOC1"/>
        <w:tabs>
          <w:tab w:val="right" w:leader="dot" w:pos="8306"/>
        </w:tabs>
      </w:pPr>
      <w:hyperlink w:anchor="_Toc11053" w:history="1">
        <w:r>
          <w:rPr>
            <w:rFonts w:ascii="仿宋" w:eastAsia="仿宋" w:hAnsi="仿宋" w:cs="仿宋" w:hint="eastAsia"/>
            <w:lang w:eastAsia="zh-CN"/>
          </w:rPr>
          <w:t>八、房地产项目财务管理</w:t>
        </w:r>
        <w:r>
          <w:tab/>
        </w:r>
        <w:r>
          <w:fldChar w:fldCharType="begin"/>
        </w:r>
        <w:r>
          <w:instrText xml:space="preserve"> PAGEREF _Toc11053 \h </w:instrText>
        </w:r>
        <w:r>
          <w:fldChar w:fldCharType="separate"/>
        </w:r>
        <w:r>
          <w:t>19</w:t>
        </w:r>
        <w:r>
          <w:fldChar w:fldCharType="end"/>
        </w:r>
      </w:hyperlink>
    </w:p>
    <w:p>
      <w:pPr>
        <w:pStyle w:val="TOC2"/>
        <w:tabs>
          <w:tab w:val="right" w:leader="dot" w:pos="8306"/>
        </w:tabs>
      </w:pPr>
      <w:hyperlink w:anchor="_Toc5440" w:history="1">
        <w:r>
          <w:rPr>
            <w:rFonts w:ascii="仿宋" w:eastAsia="仿宋" w:hAnsi="仿宋" w:cs="仿宋" w:hint="eastAsia"/>
            <w:lang w:eastAsia="zh-CN"/>
          </w:rPr>
          <w:t>(一)、资金需求大</w:t>
        </w:r>
        <w:r>
          <w:tab/>
        </w:r>
        <w:r>
          <w:fldChar w:fldCharType="begin"/>
        </w:r>
        <w:r>
          <w:instrText xml:space="preserve"> PAGEREF _Toc5440 \h </w:instrText>
        </w:r>
        <w:r>
          <w:fldChar w:fldCharType="separate"/>
        </w:r>
        <w:r>
          <w:t>19</w:t>
        </w:r>
        <w:r>
          <w:fldChar w:fldCharType="end"/>
        </w:r>
      </w:hyperlink>
    </w:p>
    <w:p>
      <w:pPr>
        <w:pStyle w:val="TOC2"/>
        <w:tabs>
          <w:tab w:val="right" w:leader="dot" w:pos="8306"/>
        </w:tabs>
      </w:pPr>
      <w:hyperlink w:anchor="_Toc22981" w:history="1">
        <w:r>
          <w:rPr>
            <w:rFonts w:ascii="仿宋" w:eastAsia="仿宋" w:hAnsi="仿宋" w:cs="仿宋" w:hint="eastAsia"/>
            <w:lang w:eastAsia="zh-CN"/>
          </w:rPr>
          <w:t>(二)、研发周期长</w:t>
        </w:r>
        <w:r>
          <w:tab/>
        </w:r>
        <w:r>
          <w:fldChar w:fldCharType="begin"/>
        </w:r>
        <w:r>
          <w:instrText xml:space="preserve"> PAGEREF _Toc22981 \h </w:instrText>
        </w:r>
        <w:r>
          <w:fldChar w:fldCharType="separate"/>
        </w:r>
        <w:r>
          <w:t>20</w:t>
        </w:r>
        <w:r>
          <w:fldChar w:fldCharType="end"/>
        </w:r>
      </w:hyperlink>
    </w:p>
    <w:p>
      <w:pPr>
        <w:pStyle w:val="TOC2"/>
        <w:tabs>
          <w:tab w:val="right" w:leader="dot" w:pos="8306"/>
        </w:tabs>
      </w:pPr>
      <w:hyperlink w:anchor="_Toc13033" w:history="1">
        <w:r>
          <w:rPr>
            <w:rFonts w:ascii="仿宋" w:eastAsia="仿宋" w:hAnsi="仿宋" w:cs="仿宋" w:hint="eastAsia"/>
            <w:lang w:eastAsia="zh-CN"/>
          </w:rPr>
          <w:t>(三)、市场风险大</w:t>
        </w:r>
        <w:r>
          <w:tab/>
        </w:r>
        <w:r>
          <w:fldChar w:fldCharType="begin"/>
        </w:r>
        <w:r>
          <w:instrText xml:space="preserve"> PAGEREF _Toc13033 \h </w:instrText>
        </w:r>
        <w:r>
          <w:fldChar w:fldCharType="separate"/>
        </w:r>
        <w:r>
          <w:t>21</w:t>
        </w:r>
        <w:r>
          <w:fldChar w:fldCharType="end"/>
        </w:r>
      </w:hyperlink>
    </w:p>
    <w:p>
      <w:pPr>
        <w:pStyle w:val="TOC2"/>
        <w:tabs>
          <w:tab w:val="right" w:leader="dot" w:pos="8306"/>
        </w:tabs>
      </w:pPr>
      <w:hyperlink w:anchor="_Toc26260" w:history="1">
        <w:r>
          <w:rPr>
            <w:rFonts w:ascii="仿宋" w:eastAsia="仿宋" w:hAnsi="仿宋" w:cs="仿宋" w:hint="eastAsia"/>
            <w:lang w:eastAsia="zh-CN"/>
          </w:rPr>
          <w:t>(四)、利润率高</w:t>
        </w:r>
        <w:r>
          <w:tab/>
        </w:r>
        <w:r>
          <w:fldChar w:fldCharType="begin"/>
        </w:r>
        <w:r>
          <w:instrText xml:space="preserve"> PAGEREF _Toc26260 \h </w:instrText>
        </w:r>
        <w:r>
          <w:fldChar w:fldCharType="separate"/>
        </w:r>
        <w:r>
          <w:t>24</w:t>
        </w:r>
        <w:r>
          <w:fldChar w:fldCharType="end"/>
        </w:r>
      </w:hyperlink>
    </w:p>
    <w:p>
      <w:pPr>
        <w:pStyle w:val="TOC1"/>
        <w:tabs>
          <w:tab w:val="right" w:leader="dot" w:pos="8306"/>
        </w:tabs>
      </w:pPr>
      <w:hyperlink w:anchor="_Toc13501" w:history="1">
        <w:r>
          <w:rPr>
            <w:rFonts w:ascii="仿宋" w:eastAsia="仿宋" w:hAnsi="仿宋" w:cs="仿宋" w:hint="eastAsia"/>
            <w:lang w:eastAsia="zh-CN"/>
          </w:rPr>
          <w:t>九、房地产项目风险管理</w:t>
        </w:r>
        <w:r>
          <w:tab/>
        </w:r>
        <w:r>
          <w:fldChar w:fldCharType="begin"/>
        </w:r>
        <w:r>
          <w:instrText xml:space="preserve"> PAGEREF _Toc13501 \h </w:instrText>
        </w:r>
        <w:r>
          <w:fldChar w:fldCharType="separate"/>
        </w:r>
        <w:r>
          <w:t>26</w:t>
        </w:r>
        <w:r>
          <w:fldChar w:fldCharType="end"/>
        </w:r>
      </w:hyperlink>
    </w:p>
    <w:p>
      <w:pPr>
        <w:pStyle w:val="TOC2"/>
        <w:tabs>
          <w:tab w:val="right" w:leader="dot" w:pos="8306"/>
        </w:tabs>
      </w:pPr>
      <w:hyperlink w:anchor="_Toc23409" w:history="1">
        <w:r>
          <w:rPr>
            <w:rFonts w:ascii="仿宋" w:eastAsia="仿宋" w:hAnsi="仿宋" w:cs="仿宋" w:hint="eastAsia"/>
            <w:lang w:eastAsia="zh-CN"/>
          </w:rPr>
          <w:t>(一)、风险识别与评估</w:t>
        </w:r>
        <w:r>
          <w:tab/>
        </w:r>
        <w:r>
          <w:fldChar w:fldCharType="begin"/>
        </w:r>
        <w:r>
          <w:instrText xml:space="preserve"> PAGEREF _Toc23409 \h </w:instrText>
        </w:r>
        <w:r>
          <w:fldChar w:fldCharType="separate"/>
        </w:r>
        <w:r>
          <w:t>26</w:t>
        </w:r>
        <w:r>
          <w:fldChar w:fldCharType="end"/>
        </w:r>
      </w:hyperlink>
    </w:p>
    <w:p>
      <w:pPr>
        <w:pStyle w:val="TOC2"/>
        <w:tabs>
          <w:tab w:val="right" w:leader="dot" w:pos="8306"/>
        </w:tabs>
      </w:pPr>
      <w:hyperlink w:anchor="_Toc3516" w:history="1">
        <w:r>
          <w:rPr>
            <w:rFonts w:ascii="仿宋" w:eastAsia="仿宋" w:hAnsi="仿宋" w:cs="仿宋" w:hint="eastAsia"/>
            <w:lang w:eastAsia="zh-CN"/>
          </w:rPr>
          <w:t>(二)、风险应对策略</w:t>
        </w:r>
        <w:r>
          <w:tab/>
        </w:r>
        <w:r>
          <w:fldChar w:fldCharType="begin"/>
        </w:r>
        <w:r>
          <w:instrText xml:space="preserve"> PAGEREF _Toc3516 \h </w:instrText>
        </w:r>
        <w:r>
          <w:fldChar w:fldCharType="separate"/>
        </w:r>
        <w:r>
          <w:t>27</w:t>
        </w:r>
        <w:r>
          <w:fldChar w:fldCharType="end"/>
        </w:r>
      </w:hyperlink>
    </w:p>
    <w:p>
      <w:pPr>
        <w:pStyle w:val="TOC2"/>
        <w:tabs>
          <w:tab w:val="right" w:leader="dot" w:pos="8306"/>
        </w:tabs>
      </w:pPr>
      <w:hyperlink w:anchor="_Toc13783" w:history="1">
        <w:r>
          <w:rPr>
            <w:rFonts w:ascii="仿宋" w:eastAsia="仿宋" w:hAnsi="仿宋" w:cs="仿宋" w:hint="eastAsia"/>
            <w:lang w:eastAsia="zh-CN"/>
          </w:rPr>
          <w:t>(三)、风险监控与控制</w:t>
        </w:r>
        <w:r>
          <w:tab/>
        </w:r>
        <w:r>
          <w:fldChar w:fldCharType="begin"/>
        </w:r>
        <w:r>
          <w:instrText xml:space="preserve"> PAGEREF _Toc13783 \h </w:instrText>
        </w:r>
        <w:r>
          <w:fldChar w:fldCharType="separate"/>
        </w:r>
        <w:r>
          <w:t>29</w:t>
        </w:r>
        <w:r>
          <w:fldChar w:fldCharType="end"/>
        </w:r>
      </w:hyperlink>
    </w:p>
    <w:p>
      <w:pPr>
        <w:pStyle w:val="TOC1"/>
        <w:tabs>
          <w:tab w:val="right" w:leader="dot" w:pos="8306"/>
        </w:tabs>
      </w:pPr>
      <w:hyperlink w:anchor="_Toc10756" w:history="1">
        <w:r>
          <w:rPr>
            <w:rFonts w:ascii="仿宋" w:eastAsia="仿宋" w:hAnsi="仿宋" w:cs="仿宋" w:hint="eastAsia"/>
            <w:lang w:eastAsia="zh-CN"/>
          </w:rPr>
          <w:t>十、房地产项目创新与研发</w:t>
        </w:r>
        <w:r>
          <w:tab/>
        </w:r>
        <w:r>
          <w:fldChar w:fldCharType="begin"/>
        </w:r>
        <w:r>
          <w:instrText xml:space="preserve"> PAGEREF _Toc10756 \h </w:instrText>
        </w:r>
        <w:r>
          <w:fldChar w:fldCharType="separate"/>
        </w:r>
        <w:r>
          <w:t>30</w:t>
        </w:r>
        <w:r>
          <w:fldChar w:fldCharType="end"/>
        </w:r>
      </w:hyperlink>
    </w:p>
    <w:p>
      <w:pPr>
        <w:pStyle w:val="TOC2"/>
        <w:tabs>
          <w:tab w:val="right" w:leader="dot" w:pos="8306"/>
        </w:tabs>
      </w:pPr>
      <w:hyperlink w:anchor="_Toc19381" w:history="1">
        <w:r>
          <w:rPr>
            <w:rFonts w:ascii="仿宋" w:eastAsia="仿宋" w:hAnsi="仿宋" w:cs="仿宋" w:hint="eastAsia"/>
            <w:lang w:eastAsia="zh-CN"/>
          </w:rPr>
          <w:t>(一)、创新策略与方向</w:t>
        </w:r>
        <w:r>
          <w:tab/>
        </w:r>
        <w:r>
          <w:fldChar w:fldCharType="begin"/>
        </w:r>
        <w:r>
          <w:instrText xml:space="preserve"> PAGEREF _Toc19381 \h </w:instrText>
        </w:r>
        <w:r>
          <w:fldChar w:fldCharType="separate"/>
        </w:r>
        <w:r>
          <w:t>30</w:t>
        </w:r>
        <w:r>
          <w:fldChar w:fldCharType="end"/>
        </w:r>
      </w:hyperlink>
    </w:p>
    <w:p>
      <w:pPr>
        <w:pStyle w:val="TOC2"/>
        <w:tabs>
          <w:tab w:val="right" w:leader="dot" w:pos="8306"/>
        </w:tabs>
      </w:pPr>
      <w:hyperlink w:anchor="_Toc24806" w:history="1">
        <w:r>
          <w:rPr>
            <w:rFonts w:ascii="仿宋" w:eastAsia="仿宋" w:hAnsi="仿宋" w:cs="仿宋" w:hint="eastAsia"/>
            <w:lang w:eastAsia="zh-CN"/>
          </w:rPr>
          <w:t>(二)、研发规划与投入</w:t>
        </w:r>
        <w:r>
          <w:tab/>
        </w:r>
        <w:r>
          <w:fldChar w:fldCharType="begin"/>
        </w:r>
        <w:r>
          <w:instrText xml:space="preserve"> PAGEREF _Toc24806 \h </w:instrText>
        </w:r>
        <w:r>
          <w:fldChar w:fldCharType="separate"/>
        </w:r>
        <w:r>
          <w:t>31</w:t>
        </w:r>
        <w:r>
          <w:fldChar w:fldCharType="end"/>
        </w:r>
      </w:hyperlink>
    </w:p>
    <w:p>
      <w:pPr>
        <w:pStyle w:val="TOC1"/>
        <w:tabs>
          <w:tab w:val="right" w:leader="dot" w:pos="8306"/>
        </w:tabs>
      </w:pPr>
      <w:hyperlink w:anchor="_Toc5040" w:history="1">
        <w:r>
          <w:rPr>
            <w:rFonts w:ascii="仿宋" w:eastAsia="仿宋" w:hAnsi="仿宋" w:cs="仿宋" w:hint="eastAsia"/>
            <w:lang w:eastAsia="zh-CN"/>
          </w:rPr>
          <w:t>十一、房地产项目经营效益</w:t>
        </w:r>
        <w:r>
          <w:tab/>
        </w:r>
        <w:r>
          <w:fldChar w:fldCharType="begin"/>
        </w:r>
        <w:r>
          <w:instrText xml:space="preserve"> PAGEREF _Toc5040 \h </w:instrText>
        </w:r>
        <w:r>
          <w:fldChar w:fldCharType="separate"/>
        </w:r>
        <w:r>
          <w:t>33</w:t>
        </w:r>
        <w:r>
          <w:fldChar w:fldCharType="end"/>
        </w:r>
      </w:hyperlink>
    </w:p>
    <w:p>
      <w:pPr>
        <w:pStyle w:val="TOC2"/>
        <w:tabs>
          <w:tab w:val="right" w:leader="dot" w:pos="8306"/>
        </w:tabs>
      </w:pPr>
      <w:hyperlink w:anchor="_Toc16557" w:history="1">
        <w:r>
          <w:rPr>
            <w:rFonts w:ascii="仿宋" w:eastAsia="仿宋" w:hAnsi="仿宋" w:cs="仿宋" w:hint="eastAsia"/>
            <w:lang w:eastAsia="zh-CN"/>
          </w:rPr>
          <w:t>(一)、经济评价财务测算</w:t>
        </w:r>
        <w:r>
          <w:tab/>
        </w:r>
        <w:r>
          <w:fldChar w:fldCharType="begin"/>
        </w:r>
        <w:r>
          <w:instrText xml:space="preserve"> PAGEREF _Toc16557 \h </w:instrText>
        </w:r>
        <w:r>
          <w:fldChar w:fldCharType="separate"/>
        </w:r>
        <w:r>
          <w:t>33</w:t>
        </w:r>
        <w:r>
          <w:fldChar w:fldCharType="end"/>
        </w:r>
      </w:hyperlink>
    </w:p>
    <w:p>
      <w:pPr>
        <w:pStyle w:val="TOC2"/>
        <w:tabs>
          <w:tab w:val="right" w:leader="dot" w:pos="8306"/>
        </w:tabs>
      </w:pPr>
      <w:hyperlink w:anchor="_Toc21589" w:history="1">
        <w:r>
          <w:rPr>
            <w:rFonts w:ascii="仿宋" w:eastAsia="仿宋" w:hAnsi="仿宋" w:cs="仿宋" w:hint="eastAsia"/>
            <w:lang w:eastAsia="zh-CN"/>
          </w:rPr>
          <w:t>(二)、房地产项目盈利能力分析</w:t>
        </w:r>
        <w:r>
          <w:tab/>
        </w:r>
        <w:r>
          <w:fldChar w:fldCharType="begin"/>
        </w:r>
        <w:r>
          <w:instrText xml:space="preserve"> PAGEREF _Toc21589 \h </w:instrText>
        </w:r>
        <w:r>
          <w:fldChar w:fldCharType="separate"/>
        </w:r>
        <w:r>
          <w:t>34</w:t>
        </w:r>
        <w:r>
          <w:fldChar w:fldCharType="end"/>
        </w:r>
      </w:hyperlink>
    </w:p>
    <w:p>
      <w:pPr>
        <w:pStyle w:val="TOC1"/>
        <w:tabs>
          <w:tab w:val="right" w:leader="dot" w:pos="8306"/>
        </w:tabs>
      </w:pPr>
      <w:hyperlink w:anchor="_Toc18801" w:history="1">
        <w:r>
          <w:rPr>
            <w:rFonts w:ascii="仿宋" w:eastAsia="仿宋" w:hAnsi="仿宋" w:cs="仿宋" w:hint="eastAsia"/>
            <w:lang w:eastAsia="zh-CN"/>
          </w:rPr>
          <w:t>十二、房地产项目社会影响</w:t>
        </w:r>
        <w:r>
          <w:tab/>
        </w:r>
        <w:r>
          <w:fldChar w:fldCharType="begin"/>
        </w:r>
        <w:r>
          <w:instrText xml:space="preserve"> PAGEREF _Toc18801 \h </w:instrText>
        </w:r>
        <w:r>
          <w:fldChar w:fldCharType="separate"/>
        </w:r>
        <w:r>
          <w:t>35</w:t>
        </w:r>
        <w:r>
          <w:fldChar w:fldCharType="end"/>
        </w:r>
      </w:hyperlink>
    </w:p>
    <w:p>
      <w:pPr>
        <w:pStyle w:val="TOC2"/>
        <w:tabs>
          <w:tab w:val="right" w:leader="dot" w:pos="8306"/>
        </w:tabs>
      </w:pPr>
      <w:hyperlink w:anchor="_Toc6678" w:history="1">
        <w:r>
          <w:rPr>
            <w:rFonts w:ascii="仿宋" w:eastAsia="仿宋" w:hAnsi="仿宋" w:cs="仿宋" w:hint="eastAsia"/>
            <w:lang w:eastAsia="zh-CN"/>
          </w:rPr>
          <w:t>(一)、社会责任与义务</w:t>
        </w:r>
        <w:r>
          <w:tab/>
        </w:r>
        <w:r>
          <w:fldChar w:fldCharType="begin"/>
        </w:r>
        <w:r>
          <w:instrText xml:space="preserve"> PAGEREF _Toc6678 \h </w:instrText>
        </w:r>
        <w:r>
          <w:fldChar w:fldCharType="separate"/>
        </w:r>
        <w:r>
          <w:t>35</w:t>
        </w:r>
        <w:r>
          <w:fldChar w:fldCharType="end"/>
        </w:r>
      </w:hyperlink>
    </w:p>
    <w:p>
      <w:pPr>
        <w:pStyle w:val="TOC2"/>
        <w:tabs>
          <w:tab w:val="right" w:leader="dot" w:pos="8306"/>
        </w:tabs>
      </w:pPr>
      <w:hyperlink w:anchor="_Toc6060" w:history="1">
        <w:r>
          <w:rPr>
            <w:rFonts w:ascii="仿宋" w:eastAsia="仿宋" w:hAnsi="仿宋" w:cs="仿宋" w:hint="eastAsia"/>
            <w:lang w:eastAsia="zh-CN"/>
          </w:rPr>
          <w:t>(二)、社会参与与沟通</w:t>
        </w:r>
        <w:r>
          <w:tab/>
        </w:r>
        <w:r>
          <w:fldChar w:fldCharType="begin"/>
        </w:r>
        <w:r>
          <w:instrText xml:space="preserve"> PAGEREF _Toc6060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20" w:history="1">
        <w:r>
          <w:rPr>
            <w:rFonts w:ascii="仿宋" w:eastAsia="仿宋" w:hAnsi="仿宋" w:cs="仿宋" w:hint="eastAsia"/>
            <w:lang w:eastAsia="zh-CN"/>
          </w:rPr>
          <w:t>十三、房地产项目实施时间节点</w:t>
        </w:r>
        <w:r>
          <w:tab/>
        </w:r>
        <w:r>
          <w:fldChar w:fldCharType="begin"/>
        </w:r>
        <w:r>
          <w:instrText xml:space="preserve"> PAGEREF _Toc4620 \h </w:instrText>
        </w:r>
        <w:r>
          <w:fldChar w:fldCharType="separate"/>
        </w:r>
        <w:r>
          <w:t>36</w:t>
        </w:r>
        <w:r>
          <w:fldChar w:fldCharType="end"/>
        </w:r>
      </w:hyperlink>
    </w:p>
    <w:p>
      <w:pPr>
        <w:pStyle w:val="TOC2"/>
        <w:tabs>
          <w:tab w:val="right" w:leader="dot" w:pos="8306"/>
        </w:tabs>
      </w:pPr>
      <w:hyperlink w:anchor="_Toc17526" w:history="1">
        <w:r>
          <w:rPr>
            <w:rFonts w:ascii="仿宋" w:eastAsia="仿宋" w:hAnsi="仿宋" w:cs="仿宋" w:hint="eastAsia"/>
            <w:lang w:eastAsia="zh-CN"/>
          </w:rPr>
          <w:t>(一)、房地产项目启动阶段时间节点</w:t>
        </w:r>
        <w:r>
          <w:tab/>
        </w:r>
        <w:r>
          <w:fldChar w:fldCharType="begin"/>
        </w:r>
        <w:r>
          <w:instrText xml:space="preserve"> PAGEREF _Toc17526 \h </w:instrText>
        </w:r>
        <w:r>
          <w:fldChar w:fldCharType="separate"/>
        </w:r>
        <w:r>
          <w:t>36</w:t>
        </w:r>
        <w:r>
          <w:fldChar w:fldCharType="end"/>
        </w:r>
      </w:hyperlink>
    </w:p>
    <w:p>
      <w:pPr>
        <w:pStyle w:val="TOC2"/>
        <w:tabs>
          <w:tab w:val="right" w:leader="dot" w:pos="8306"/>
        </w:tabs>
      </w:pPr>
      <w:hyperlink w:anchor="_Toc6089" w:history="1">
        <w:r>
          <w:rPr>
            <w:rFonts w:ascii="仿宋" w:eastAsia="仿宋" w:hAnsi="仿宋" w:cs="仿宋" w:hint="eastAsia"/>
            <w:lang w:eastAsia="zh-CN"/>
          </w:rPr>
          <w:t>(二)、房地产项目执行阶段时间节点</w:t>
        </w:r>
        <w:r>
          <w:tab/>
        </w:r>
        <w:r>
          <w:fldChar w:fldCharType="begin"/>
        </w:r>
        <w:r>
          <w:instrText xml:space="preserve"> PAGEREF _Toc6089 \h </w:instrText>
        </w:r>
        <w:r>
          <w:fldChar w:fldCharType="separate"/>
        </w:r>
        <w:r>
          <w:t>38</w:t>
        </w:r>
        <w:r>
          <w:fldChar w:fldCharType="end"/>
        </w:r>
      </w:hyperlink>
    </w:p>
    <w:p>
      <w:pPr>
        <w:pStyle w:val="TOC2"/>
        <w:tabs>
          <w:tab w:val="right" w:leader="dot" w:pos="8306"/>
        </w:tabs>
      </w:pPr>
      <w:hyperlink w:anchor="_Toc12427" w:history="1">
        <w:r>
          <w:rPr>
            <w:rFonts w:ascii="仿宋" w:eastAsia="仿宋" w:hAnsi="仿宋" w:cs="仿宋" w:hint="eastAsia"/>
            <w:lang w:eastAsia="zh-CN"/>
          </w:rPr>
          <w:t>(三)、房地产项目完成阶段时间节点</w:t>
        </w:r>
        <w:r>
          <w:tab/>
        </w:r>
        <w:r>
          <w:fldChar w:fldCharType="begin"/>
        </w:r>
        <w:r>
          <w:instrText xml:space="preserve"> PAGEREF _Toc12427 \h </w:instrText>
        </w:r>
        <w:r>
          <w:fldChar w:fldCharType="separate"/>
        </w:r>
        <w:r>
          <w:t>38</w:t>
        </w:r>
        <w:r>
          <w:fldChar w:fldCharType="end"/>
        </w:r>
      </w:hyperlink>
    </w:p>
    <w:p>
      <w:pPr>
        <w:pStyle w:val="TOC1"/>
        <w:tabs>
          <w:tab w:val="right" w:leader="dot" w:pos="8306"/>
        </w:tabs>
      </w:pPr>
      <w:hyperlink w:anchor="_Toc30405" w:history="1">
        <w:r>
          <w:rPr>
            <w:rFonts w:ascii="仿宋" w:eastAsia="仿宋" w:hAnsi="仿宋" w:cs="仿宋" w:hint="eastAsia"/>
            <w:lang w:eastAsia="zh-CN"/>
          </w:rPr>
          <w:t>十四、风险识别与分类</w:t>
        </w:r>
        <w:r>
          <w:tab/>
        </w:r>
        <w:r>
          <w:fldChar w:fldCharType="begin"/>
        </w:r>
        <w:r>
          <w:instrText xml:space="preserve"> PAGEREF _Toc30405 \h </w:instrText>
        </w:r>
        <w:r>
          <w:fldChar w:fldCharType="separate"/>
        </w:r>
        <w:r>
          <w:t>39</w:t>
        </w:r>
        <w:r>
          <w:fldChar w:fldCharType="end"/>
        </w:r>
      </w:hyperlink>
    </w:p>
    <w:p>
      <w:pPr>
        <w:pStyle w:val="TOC2"/>
        <w:tabs>
          <w:tab w:val="right" w:leader="dot" w:pos="8306"/>
        </w:tabs>
      </w:pPr>
      <w:hyperlink w:anchor="_Toc22661" w:history="1">
        <w:r>
          <w:rPr>
            <w:rFonts w:ascii="仿宋" w:eastAsia="仿宋" w:hAnsi="仿宋" w:cs="仿宋" w:hint="eastAsia"/>
            <w:lang w:eastAsia="zh-CN"/>
          </w:rPr>
          <w:t>(一)、风险识别</w:t>
        </w:r>
        <w:r>
          <w:tab/>
        </w:r>
        <w:r>
          <w:fldChar w:fldCharType="begin"/>
        </w:r>
        <w:r>
          <w:instrText xml:space="preserve"> PAGEREF _Toc22661 \h </w:instrText>
        </w:r>
        <w:r>
          <w:fldChar w:fldCharType="separate"/>
        </w:r>
        <w:r>
          <w:t>39</w:t>
        </w:r>
        <w:r>
          <w:fldChar w:fldCharType="end"/>
        </w:r>
      </w:hyperlink>
    </w:p>
    <w:p>
      <w:pPr>
        <w:pStyle w:val="TOC2"/>
        <w:tabs>
          <w:tab w:val="right" w:leader="dot" w:pos="8306"/>
        </w:tabs>
      </w:pPr>
      <w:hyperlink w:anchor="_Toc9259" w:history="1">
        <w:r>
          <w:rPr>
            <w:rFonts w:ascii="仿宋" w:eastAsia="仿宋" w:hAnsi="仿宋" w:cs="仿宋" w:hint="eastAsia"/>
            <w:lang w:eastAsia="zh-CN"/>
          </w:rPr>
          <w:t>(二)、风险分类</w:t>
        </w:r>
        <w:r>
          <w:tab/>
        </w:r>
        <w:r>
          <w:fldChar w:fldCharType="begin"/>
        </w:r>
        <w:r>
          <w:instrText xml:space="preserve"> PAGEREF _Toc9259 \h </w:instrText>
        </w:r>
        <w:r>
          <w:fldChar w:fldCharType="separate"/>
        </w:r>
        <w:r>
          <w:t>41</w:t>
        </w:r>
        <w:r>
          <w:fldChar w:fldCharType="end"/>
        </w:r>
      </w:hyperlink>
    </w:p>
    <w:p>
      <w:pPr>
        <w:pStyle w:val="TOC1"/>
        <w:tabs>
          <w:tab w:val="right" w:leader="dot" w:pos="8306"/>
        </w:tabs>
      </w:pPr>
      <w:hyperlink w:anchor="_Toc1015" w:history="1">
        <w:r>
          <w:rPr>
            <w:rFonts w:ascii="仿宋" w:eastAsia="仿宋" w:hAnsi="仿宋" w:cs="仿宋" w:hint="eastAsia"/>
            <w:lang w:eastAsia="zh-CN"/>
          </w:rPr>
          <w:t>十五、供应链管理</w:t>
        </w:r>
        <w:r>
          <w:tab/>
        </w:r>
        <w:r>
          <w:fldChar w:fldCharType="begin"/>
        </w:r>
        <w:r>
          <w:instrText xml:space="preserve"> PAGEREF _Toc1015 \h </w:instrText>
        </w:r>
        <w:r>
          <w:fldChar w:fldCharType="separate"/>
        </w:r>
        <w:r>
          <w:t>43</w:t>
        </w:r>
        <w:r>
          <w:fldChar w:fldCharType="end"/>
        </w:r>
      </w:hyperlink>
    </w:p>
    <w:p>
      <w:pPr>
        <w:pStyle w:val="TOC2"/>
        <w:tabs>
          <w:tab w:val="right" w:leader="dot" w:pos="8306"/>
        </w:tabs>
      </w:pPr>
      <w:hyperlink w:anchor="_Toc7182" w:history="1">
        <w:r>
          <w:rPr>
            <w:rFonts w:ascii="仿宋" w:eastAsia="仿宋" w:hAnsi="仿宋" w:cs="仿宋" w:hint="eastAsia"/>
            <w:lang w:eastAsia="zh-CN"/>
          </w:rPr>
          <w:t>(一)、供应链战略规划</w:t>
        </w:r>
        <w:r>
          <w:tab/>
        </w:r>
        <w:r>
          <w:fldChar w:fldCharType="begin"/>
        </w:r>
        <w:r>
          <w:instrText xml:space="preserve"> PAGEREF _Toc7182 \h </w:instrText>
        </w:r>
        <w:r>
          <w:fldChar w:fldCharType="separate"/>
        </w:r>
        <w:r>
          <w:t>43</w:t>
        </w:r>
        <w:r>
          <w:fldChar w:fldCharType="end"/>
        </w:r>
      </w:hyperlink>
    </w:p>
    <w:p>
      <w:pPr>
        <w:pStyle w:val="TOC2"/>
        <w:tabs>
          <w:tab w:val="right" w:leader="dot" w:pos="8306"/>
        </w:tabs>
      </w:pPr>
      <w:hyperlink w:anchor="_Toc28231" w:history="1">
        <w:r>
          <w:rPr>
            <w:rFonts w:ascii="仿宋" w:eastAsia="仿宋" w:hAnsi="仿宋" w:cs="仿宋" w:hint="eastAsia"/>
            <w:lang w:eastAsia="zh-CN"/>
          </w:rPr>
          <w:t>(二)、供应商选择与合作</w:t>
        </w:r>
        <w:r>
          <w:tab/>
        </w:r>
        <w:r>
          <w:fldChar w:fldCharType="begin"/>
        </w:r>
        <w:r>
          <w:instrText xml:space="preserve"> PAGEREF _Toc28231 \h </w:instrText>
        </w:r>
        <w:r>
          <w:fldChar w:fldCharType="separate"/>
        </w:r>
        <w:r>
          <w:t>44</w:t>
        </w:r>
        <w:r>
          <w:fldChar w:fldCharType="end"/>
        </w:r>
      </w:hyperlink>
    </w:p>
    <w:p>
      <w:pPr>
        <w:pStyle w:val="TOC2"/>
        <w:tabs>
          <w:tab w:val="right" w:leader="dot" w:pos="8306"/>
        </w:tabs>
      </w:pPr>
      <w:hyperlink w:anchor="_Toc9553" w:history="1">
        <w:r>
          <w:rPr>
            <w:rFonts w:ascii="仿宋" w:eastAsia="仿宋" w:hAnsi="仿宋" w:cs="仿宋" w:hint="eastAsia"/>
            <w:lang w:eastAsia="zh-CN"/>
          </w:rPr>
          <w:t>(三)、物流与库存管理</w:t>
        </w:r>
        <w:r>
          <w:tab/>
        </w:r>
        <w:r>
          <w:fldChar w:fldCharType="begin"/>
        </w:r>
        <w:r>
          <w:instrText xml:space="preserve"> PAGEREF _Toc9553 \h </w:instrText>
        </w:r>
        <w:r>
          <w:fldChar w:fldCharType="separate"/>
        </w:r>
        <w:r>
          <w:t>45</w:t>
        </w:r>
        <w:r>
          <w:fldChar w:fldCharType="end"/>
        </w:r>
      </w:hyperlink>
    </w:p>
    <w:p>
      <w:pPr>
        <w:pStyle w:val="TOC1"/>
        <w:tabs>
          <w:tab w:val="right" w:leader="dot" w:pos="8306"/>
        </w:tabs>
      </w:pPr>
      <w:hyperlink w:anchor="_Toc16254" w:history="1">
        <w:r>
          <w:rPr>
            <w:rFonts w:ascii="仿宋" w:eastAsia="仿宋" w:hAnsi="仿宋" w:cs="仿宋" w:hint="eastAsia"/>
            <w:lang w:eastAsia="zh-CN"/>
          </w:rPr>
          <w:t>十六、房地产项目变更管理</w:t>
        </w:r>
        <w:r>
          <w:tab/>
        </w:r>
        <w:r>
          <w:fldChar w:fldCharType="begin"/>
        </w:r>
        <w:r>
          <w:instrText xml:space="preserve"> PAGEREF _Toc16254 \h </w:instrText>
        </w:r>
        <w:r>
          <w:fldChar w:fldCharType="separate"/>
        </w:r>
        <w:r>
          <w:t>47</w:t>
        </w:r>
        <w:r>
          <w:fldChar w:fldCharType="end"/>
        </w:r>
      </w:hyperlink>
    </w:p>
    <w:p>
      <w:pPr>
        <w:pStyle w:val="TOC2"/>
        <w:tabs>
          <w:tab w:val="right" w:leader="dot" w:pos="8306"/>
        </w:tabs>
      </w:pPr>
      <w:hyperlink w:anchor="_Toc6601" w:history="1">
        <w:r>
          <w:rPr>
            <w:rFonts w:ascii="仿宋" w:eastAsia="仿宋" w:hAnsi="仿宋" w:cs="仿宋" w:hint="eastAsia"/>
            <w:lang w:eastAsia="zh-CN"/>
          </w:rPr>
          <w:t>(一)、变更申请与评估</w:t>
        </w:r>
        <w:r>
          <w:tab/>
        </w:r>
        <w:r>
          <w:fldChar w:fldCharType="begin"/>
        </w:r>
        <w:r>
          <w:instrText xml:space="preserve"> PAGEREF _Toc6601 \h </w:instrText>
        </w:r>
        <w:r>
          <w:fldChar w:fldCharType="separate"/>
        </w:r>
        <w:r>
          <w:t>47</w:t>
        </w:r>
        <w:r>
          <w:fldChar w:fldCharType="end"/>
        </w:r>
      </w:hyperlink>
    </w:p>
    <w:p>
      <w:pPr>
        <w:pStyle w:val="TOC2"/>
        <w:tabs>
          <w:tab w:val="right" w:leader="dot" w:pos="8306"/>
        </w:tabs>
      </w:pPr>
      <w:hyperlink w:anchor="_Toc7266" w:history="1">
        <w:r>
          <w:rPr>
            <w:rFonts w:ascii="仿宋" w:eastAsia="仿宋" w:hAnsi="仿宋" w:cs="仿宋" w:hint="eastAsia"/>
            <w:lang w:eastAsia="zh-CN"/>
          </w:rPr>
          <w:t>(二)、变更实施与控制</w:t>
        </w:r>
        <w:r>
          <w:tab/>
        </w:r>
        <w:r>
          <w:fldChar w:fldCharType="begin"/>
        </w:r>
        <w:r>
          <w:instrText xml:space="preserve"> PAGEREF _Toc7266 \h </w:instrText>
        </w:r>
        <w:r>
          <w:fldChar w:fldCharType="separate"/>
        </w:r>
        <w:r>
          <w:t>47</w:t>
        </w:r>
        <w:r>
          <w:fldChar w:fldCharType="end"/>
        </w:r>
      </w:hyperlink>
    </w:p>
    <w:p>
      <w:pPr>
        <w:pStyle w:val="TOC1"/>
        <w:tabs>
          <w:tab w:val="right" w:leader="dot" w:pos="8306"/>
        </w:tabs>
      </w:pPr>
      <w:hyperlink w:anchor="_Toc31834" w:history="1">
        <w:r>
          <w:rPr>
            <w:rFonts w:ascii="仿宋" w:eastAsia="仿宋" w:hAnsi="仿宋" w:cs="仿宋" w:hint="eastAsia"/>
            <w:lang w:eastAsia="zh-CN"/>
          </w:rPr>
          <w:t>十七、房地产项目治理与监督</w:t>
        </w:r>
        <w:r>
          <w:tab/>
        </w:r>
        <w:r>
          <w:fldChar w:fldCharType="begin"/>
        </w:r>
        <w:r>
          <w:instrText xml:space="preserve"> PAGEREF _Toc31834 \h </w:instrText>
        </w:r>
        <w:r>
          <w:fldChar w:fldCharType="separate"/>
        </w:r>
        <w:r>
          <w:t>48</w:t>
        </w:r>
        <w:r>
          <w:fldChar w:fldCharType="end"/>
        </w:r>
      </w:hyperlink>
    </w:p>
    <w:p>
      <w:pPr>
        <w:pStyle w:val="TOC2"/>
        <w:tabs>
          <w:tab w:val="right" w:leader="dot" w:pos="8306"/>
        </w:tabs>
      </w:pPr>
      <w:hyperlink w:anchor="_Toc4247" w:history="1">
        <w:r>
          <w:rPr>
            <w:rFonts w:ascii="仿宋" w:eastAsia="仿宋" w:hAnsi="仿宋" w:cs="仿宋" w:hint="eastAsia"/>
            <w:lang w:eastAsia="zh-CN"/>
          </w:rPr>
          <w:t>(一)、房地产项目治理结构</w:t>
        </w:r>
        <w:r>
          <w:tab/>
        </w:r>
        <w:r>
          <w:fldChar w:fldCharType="begin"/>
        </w:r>
        <w:r>
          <w:instrText xml:space="preserve"> PAGEREF _Toc4247 \h </w:instrText>
        </w:r>
        <w:r>
          <w:fldChar w:fldCharType="separate"/>
        </w:r>
        <w:r>
          <w:t>48</w:t>
        </w:r>
        <w:r>
          <w:fldChar w:fldCharType="end"/>
        </w:r>
      </w:hyperlink>
    </w:p>
    <w:p>
      <w:pPr>
        <w:pStyle w:val="TOC2"/>
        <w:tabs>
          <w:tab w:val="right" w:leader="dot" w:pos="8306"/>
        </w:tabs>
      </w:pPr>
      <w:hyperlink w:anchor="_Toc13604" w:history="1">
        <w:r>
          <w:rPr>
            <w:rFonts w:ascii="仿宋" w:eastAsia="仿宋" w:hAnsi="仿宋" w:cs="仿宋" w:hint="eastAsia"/>
            <w:lang w:eastAsia="zh-CN"/>
          </w:rPr>
          <w:t>(二)、监督与审计</w:t>
        </w:r>
        <w:r>
          <w:tab/>
        </w:r>
        <w:r>
          <w:fldChar w:fldCharType="begin"/>
        </w:r>
        <w:r>
          <w:instrText xml:space="preserve"> PAGEREF _Toc13604 \h </w:instrText>
        </w:r>
        <w:r>
          <w:fldChar w:fldCharType="separate"/>
        </w:r>
        <w:r>
          <w:t>49</w:t>
        </w:r>
        <w:r>
          <w:fldChar w:fldCharType="end"/>
        </w:r>
      </w:hyperlink>
    </w:p>
    <w:p>
      <w:pPr>
        <w:pStyle w:val="TOC1"/>
        <w:tabs>
          <w:tab w:val="right" w:leader="dot" w:pos="8306"/>
        </w:tabs>
      </w:pPr>
      <w:hyperlink w:anchor="_Toc27293" w:history="1">
        <w:r>
          <w:rPr>
            <w:rFonts w:ascii="仿宋" w:eastAsia="仿宋" w:hAnsi="仿宋" w:cs="仿宋" w:hint="eastAsia"/>
            <w:lang w:eastAsia="zh-CN"/>
          </w:rPr>
          <w:t>十八、营销与推广策略</w:t>
        </w:r>
        <w:r>
          <w:tab/>
        </w:r>
        <w:r>
          <w:fldChar w:fldCharType="begin"/>
        </w:r>
        <w:r>
          <w:instrText xml:space="preserve"> PAGEREF _Toc27293 \h </w:instrText>
        </w:r>
        <w:r>
          <w:fldChar w:fldCharType="separate"/>
        </w:r>
        <w:r>
          <w:t>50</w:t>
        </w:r>
        <w:r>
          <w:fldChar w:fldCharType="end"/>
        </w:r>
      </w:hyperlink>
    </w:p>
    <w:p>
      <w:pPr>
        <w:pStyle w:val="TOC2"/>
        <w:tabs>
          <w:tab w:val="right" w:leader="dot" w:pos="8306"/>
        </w:tabs>
      </w:pPr>
      <w:hyperlink w:anchor="_Toc19455" w:history="1">
        <w:r>
          <w:rPr>
            <w:rFonts w:ascii="仿宋" w:eastAsia="仿宋" w:hAnsi="仿宋" w:cs="仿宋" w:hint="eastAsia"/>
            <w:lang w:eastAsia="zh-CN"/>
          </w:rPr>
          <w:t>(一)、产品/服务定位与特点</w:t>
        </w:r>
        <w:r>
          <w:tab/>
        </w:r>
        <w:r>
          <w:fldChar w:fldCharType="begin"/>
        </w:r>
        <w:r>
          <w:instrText xml:space="preserve"> PAGEREF _Toc19455 \h </w:instrText>
        </w:r>
        <w:r>
          <w:fldChar w:fldCharType="separate"/>
        </w:r>
        <w:r>
          <w:t>50</w:t>
        </w:r>
        <w:r>
          <w:fldChar w:fldCharType="end"/>
        </w:r>
      </w:hyperlink>
    </w:p>
    <w:p>
      <w:pPr>
        <w:pStyle w:val="TOC2"/>
        <w:tabs>
          <w:tab w:val="right" w:leader="dot" w:pos="8306"/>
        </w:tabs>
      </w:pPr>
      <w:hyperlink w:anchor="_Toc8419" w:history="1">
        <w:r>
          <w:rPr>
            <w:rFonts w:ascii="仿宋" w:eastAsia="仿宋" w:hAnsi="仿宋" w:cs="仿宋" w:hint="eastAsia"/>
            <w:lang w:eastAsia="zh-CN"/>
          </w:rPr>
          <w:t>(二)、市场定位与竞争分析</w:t>
        </w:r>
        <w:r>
          <w:tab/>
        </w:r>
        <w:r>
          <w:fldChar w:fldCharType="begin"/>
        </w:r>
        <w:r>
          <w:instrText xml:space="preserve"> PAGEREF _Toc8419 \h </w:instrText>
        </w:r>
        <w:r>
          <w:fldChar w:fldCharType="separate"/>
        </w:r>
        <w:r>
          <w:t>52</w:t>
        </w:r>
        <w:r>
          <w:fldChar w:fldCharType="end"/>
        </w:r>
      </w:hyperlink>
    </w:p>
    <w:p>
      <w:pPr>
        <w:pStyle w:val="TOC2"/>
        <w:tabs>
          <w:tab w:val="right" w:leader="dot" w:pos="8306"/>
        </w:tabs>
      </w:pPr>
      <w:hyperlink w:anchor="_Toc31692" w:history="1">
        <w:r>
          <w:rPr>
            <w:rFonts w:ascii="仿宋" w:eastAsia="仿宋" w:hAnsi="仿宋" w:cs="仿宋" w:hint="eastAsia"/>
            <w:lang w:eastAsia="zh-CN"/>
          </w:rPr>
          <w:t>(三)、营销渠道与策略</w:t>
        </w:r>
        <w:r>
          <w:tab/>
        </w:r>
        <w:r>
          <w:fldChar w:fldCharType="begin"/>
        </w:r>
        <w:r>
          <w:instrText xml:space="preserve"> PAGEREF _Toc31692 \h </w:instrText>
        </w:r>
        <w:r>
          <w:fldChar w:fldCharType="separate"/>
        </w:r>
        <w:r>
          <w:t>53</w:t>
        </w:r>
        <w:r>
          <w:fldChar w:fldCharType="end"/>
        </w:r>
      </w:hyperlink>
    </w:p>
    <w:p>
      <w:pPr>
        <w:pStyle w:val="TOC2"/>
        <w:tabs>
          <w:tab w:val="right" w:leader="dot" w:pos="8306"/>
        </w:tabs>
      </w:pPr>
      <w:hyperlink w:anchor="_Toc20549" w:history="1">
        <w:r>
          <w:rPr>
            <w:rFonts w:ascii="仿宋" w:eastAsia="仿宋" w:hAnsi="仿宋" w:cs="仿宋" w:hint="eastAsia"/>
            <w:lang w:eastAsia="zh-CN"/>
          </w:rPr>
          <w:t>(四)、推广与宣传活动</w:t>
        </w:r>
        <w:r>
          <w:tab/>
        </w:r>
        <w:r>
          <w:fldChar w:fldCharType="begin"/>
        </w:r>
        <w:r>
          <w:instrText xml:space="preserve"> PAGEREF _Toc20549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2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995"/>
      <w:r>
        <w:rPr>
          <w:rFonts w:ascii="仿宋" w:eastAsia="仿宋" w:hAnsi="仿宋" w:cs="仿宋" w:hint="eastAsia"/>
          <w:sz w:val="28"/>
          <w:lang w:eastAsia="zh-CN"/>
        </w:rPr>
        <w:t>一、房地产项目绩效评估</w:t>
      </w:r>
      <w:bookmarkEnd w:id="2"/>
    </w:p>
    <w:p>
      <w:pPr>
        <w:pStyle w:val="Heading2"/>
        <w:rPr>
          <w:rFonts w:ascii="仿宋" w:eastAsia="仿宋" w:hAnsi="仿宋" w:cs="仿宋" w:hint="eastAsia"/>
          <w:lang w:eastAsia="zh-CN"/>
        </w:rPr>
      </w:pPr>
      <w:bookmarkStart w:id="3" w:name="_Toc1809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在房地产项目中，我们设计了一套全面的绩效评估指标，以确保房地产项目的可控和成功交付。这些指标跨足房地产项目目标、成本、进度和质量等多个维度，为我们提供了全面洞察房地产项目的健康状况。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目标达成率是我们关注的首要指标。我们设定了明确的目标，并通过定期监测和评估，迅速发现并应对潜在的目标偏差。这为房地产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成本绩效是另一个核心关注点。通过实际成本与预算成本的对比分析，我们深入了解成本差异的原因，及时调整资源分配，保持房地产项目在经济效益方面的合理水平。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进度作为关键的绩效指标之一，得到了精心的关注。我们制定了详细的房地产项目进度计划，并设立了进度符合度指标，确保实际进度与计划进度保持一致。这使我们能够快速发现和解决潜在的进度问题，保持房地产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房地产项目绩效的不可或缺的一环。我们引入了一系列的质量标准和客户满意度指标，以确保房地产项目交付的成果在质量上达到或超越预期水平。通过持续监测这些指标，我们努力提升房地产项目整体质量水平，为房地产项目的成功交付提供有力保障。通过这些科学且全面的绩效评估，我们能够更好地引导房地产项目的持续改进，确保房地产项目目标的顺利达成。</w:t>
      </w:r>
    </w:p>
    <w:p>
      <w:pPr>
        <w:pStyle w:val="Heading2"/>
        <w:ind w:firstLine="560" w:firstLineChars="200"/>
        <w:rPr>
          <w:rFonts w:ascii="仿宋" w:eastAsia="仿宋" w:hAnsi="仿宋" w:cs="仿宋" w:hint="eastAsia"/>
          <w:sz w:val="28"/>
          <w:lang w:eastAsia="zh-CN"/>
        </w:rPr>
      </w:pPr>
      <w:bookmarkStart w:id="4" w:name="_Toc593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绩效评估是房地产项目中的关键环节，为确保房地产项目达到预期目标，我们采用了多层次、多维度的绩效评估方法。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房地产项目的战略目标对齐，确保每个决策和行动都与房地产项目整体目标保持一致。团队会定期召开战略对齐会议，审视当前工作与房地产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房地产项目进度、质量、成本和风险等方面。这些指标通过数据收集和分析，为房地产项目管理团队提供了客观的评估依据。例如，我们通过房地产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绩效评估不仅仅停留在房地产项目内部，还考虑了房地产项目对外部环境的影响。我们定期进行干系人满意度调查，以了解各利益相关方对房地产项目的期望和满意度，并及时做出调整。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这种多层次、多角度的绩效评估方法，使得我们能够全面了解房地产项目的运行状态，及时做出调整，确保房地产项目在不断变化的环境中保持稳健前行。</w:t>
      </w:r>
    </w:p>
    <w:p>
      <w:pPr>
        <w:pStyle w:val="Heading2"/>
        <w:ind w:firstLine="560" w:firstLineChars="200"/>
        <w:rPr>
          <w:rFonts w:ascii="仿宋" w:eastAsia="仿宋" w:hAnsi="仿宋" w:cs="仿宋" w:hint="eastAsia"/>
          <w:sz w:val="28"/>
          <w:lang w:eastAsia="zh-CN"/>
        </w:rPr>
      </w:pPr>
      <w:bookmarkStart w:id="5" w:name="_Toc549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为了确保房地产项目的有效管理和不断优化，我们采用了精心设计的绩效评估周期。这个周期旨在实现灵活、实时和全面的评估，以适应房地产项目执行中的各种挑战。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房地产项目的不同需求，分为短期、中期和长期。短期评估关注每个迭代或工作周期，以及时发现和解决当前任务中的问题。中期评估涵盖几个迭代，深入了解整体房地产项目的趋势和性能。长期评估则着眼于整个房地产项目阶段，确保房地产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房地产项目管理工具和协作平台，团队成员能够随时更新和分享房地产项目数据。这种实时性的反馈机制使我们能够及时察觉潜在问题，快速调整，保持房地产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房地产项目的决策制定密不可分。每个周期的房地产项目回顾会议成为集体总结经验、识别问题深层次原因并找到创新解决方案的平台。这种定期的反思与调整机制使房地产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90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6810"/>
      <w:r>
        <w:rPr>
          <w:rFonts w:ascii="仿宋" w:eastAsia="仿宋" w:hAnsi="仿宋" w:cs="仿宋" w:hint="eastAsia"/>
          <w:lang w:eastAsia="zh-CN"/>
        </w:rPr>
        <w:t>(一)、房地产行业分析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房地产行业一直以来都是市场的关注焦点。行业内的发展趋势、竞争态势以及潜在机会都对房地产项目的推进产生深远的影响。通过深入研究行业的整体概貌，我们将更好地理解行业的核心特征，为房地产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房地产行业，技术一直是推动创新和发展的关键因素。我们将对当前技术趋势进行详尽分析，包括但不限于人工智能、大数据应用、先进制造技术等。这有助于房地产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房地产项目成功的基础。我们将对主要竞争对手进行深入研究，包括其市场份额、产品特点、市场定位等。通过全面了解竞争对手的优势和劣势，房地产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8089"/>
      <w:r>
        <w:rPr>
          <w:rFonts w:ascii="仿宋" w:eastAsia="仿宋" w:hAnsi="仿宋" w:cs="仿宋" w:hint="eastAsia"/>
          <w:sz w:val="28"/>
          <w:lang w:eastAsia="zh-CN"/>
        </w:rPr>
        <w:t>(二)、房地产市场分析预测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通过对市场规模的深入调研，我们将预测房地产市场未来的增长趋势。这包括市场的整体规模、各细分领域的发展趋势等。房地产项目可以根据市场的扩张速度和潜在机会，制定更符合市场需求的发展策略。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了解消费者的需求是市场分析的核心。我们将通过调查研究，深入挖掘目标消费者的需求特点、购买习惯以及对产品和服务的期望。这有助于房地产项目更好地定位目标市场，提供更符合消费者期待的解决方案。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房地产项目实施过程中需要充分考虑的因素。我们将对市场风险进行全面评估，包括但不限于政策法规风险、市场竞争风险、技术变革风险等。通过对潜在风险的深入分析，房地产项目可以制定相应的风险缓解策略，降低不确定性对房地产项目的影响。</w:t>
      </w:r>
    </w:p>
    <w:p>
      <w:pPr>
        <w:pStyle w:val="Heading1"/>
        <w:ind w:firstLine="560" w:firstLineChars="200"/>
        <w:rPr>
          <w:rFonts w:ascii="仿宋" w:eastAsia="仿宋" w:hAnsi="仿宋" w:cs="仿宋" w:hint="eastAsia"/>
          <w:sz w:val="28"/>
          <w:lang w:eastAsia="zh-CN"/>
        </w:rPr>
      </w:pPr>
      <w:bookmarkStart w:id="9" w:name="_Toc12338"/>
      <w:r>
        <w:rPr>
          <w:rFonts w:ascii="仿宋" w:eastAsia="仿宋" w:hAnsi="仿宋" w:cs="仿宋" w:hint="eastAsia"/>
          <w:sz w:val="28"/>
          <w:lang w:eastAsia="zh-CN"/>
        </w:rPr>
        <w:t>三、房地产项目可持续发展</w:t>
      </w:r>
      <w:bookmarkEnd w:id="9"/>
    </w:p>
    <w:p>
      <w:pPr>
        <w:pStyle w:val="Heading2"/>
        <w:rPr>
          <w:rFonts w:ascii="仿宋" w:eastAsia="仿宋" w:hAnsi="仿宋" w:cs="仿宋" w:hint="eastAsia"/>
          <w:lang w:eastAsia="zh-CN"/>
        </w:rPr>
      </w:pPr>
      <w:bookmarkStart w:id="10" w:name="_Toc21427"/>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房地产项目中，房地产项目团队着眼于未来，明确了可持续发展的战略方向。制定的具体可持续发展目标包括降低资源使用、采用环保技术、最大化社会效益等。这一步骤不仅有助于房地产项目在环保和社会责任方面达到最高标准，也为未来提供了明确的指引，确保房地产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可持续实践的融入房地产项目管理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房地产项目管理周期。从房地产项目规划开始，房地产项目团队就考虑了环境和社会的因素。在执行阶段，房地产项目团队积极推动绿色技术的应用，优化资源利用。此外，关注员工的社会责任，通过培训和沟通活动提高员工对可持续发展的认知，使他们能够在日常工作中践行可持续实践。这些举措不仅为房地产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121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扎根于房地产项目的可持续发展理念，我们深信环保与社会责任是房地产项目成功的关键支柱。在房地产项目的每一步，我们都致力于通过创新和实践，履行对环境和社会的坚定责任。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团队通过引入先进的环保技术、建立高效的废物处理系统以及推动能源节约措施，积极履行环保责任。定期的环保监测和评估确保房地产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不仅致力于自身可持续发展，还注重对社会的回馈。通过支持社区房地产项目、参与慈善事业、提供培训机会等方式，房地产项目积极履行社会责任。与当地社区建立积极互动，关注员工的工作与生活平衡，以及员工的身心健康，是房地产项目在社会责任层面的关键举措。这样的实践不仅增强了房地产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9405"/>
      <w:r>
        <w:rPr>
          <w:rFonts w:ascii="仿宋" w:eastAsia="仿宋" w:hAnsi="仿宋" w:cs="仿宋" w:hint="eastAsia"/>
          <w:sz w:val="28"/>
          <w:lang w:eastAsia="zh-CN"/>
        </w:rPr>
        <w:t>四、房地产项目危机管理</w:t>
      </w:r>
      <w:bookmarkEnd w:id="12"/>
    </w:p>
    <w:p>
      <w:pPr>
        <w:pStyle w:val="Heading2"/>
        <w:rPr>
          <w:rFonts w:ascii="仿宋" w:eastAsia="仿宋" w:hAnsi="仿宋" w:cs="仿宋" w:hint="eastAsia"/>
          <w:lang w:eastAsia="zh-CN"/>
        </w:rPr>
      </w:pPr>
      <w:bookmarkStart w:id="13" w:name="_Toc10760"/>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房地产项目危机管理中，危机预警与识别是确保房地产项目稳健运行的核心步骤。通过建立全面的监测机制，房地产项目团队旨在及时发现和理解潜在的风险和危机因素，以便采取及时的预防和应对措施，确保房地产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首先，通过深入的风险评估，房地产项目团队全面分析了整个房地产项目和各个阶段可能存在的威胁。这包括准确评估每个潜在风险的发生概率和可能影响的程度，为后续危机预警提供了有力支持。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房地产项目团队着重于明确定义房地产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房地产项目进展的持续监控，团队能够及时发现潜在问题并作出迅速反应。房地产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在这一阶段，团队的专业素养和反应速度将发挥至关重要的作用，以确保潜在危机能够在初期得到有效的处理，最大程度地减轻负面影响。通过危机预警与识别，房地产项目得以更有序、可控地推进。</w:t>
      </w:r>
    </w:p>
    <w:p>
      <w:pPr>
        <w:pStyle w:val="Heading2"/>
        <w:ind w:firstLine="560" w:firstLineChars="200"/>
        <w:rPr>
          <w:rFonts w:ascii="仿宋" w:eastAsia="仿宋" w:hAnsi="仿宋" w:cs="仿宋" w:hint="eastAsia"/>
          <w:sz w:val="28"/>
          <w:lang w:eastAsia="zh-CN"/>
        </w:rPr>
      </w:pPr>
      <w:bookmarkStart w:id="14" w:name="_Toc1232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在危机发生时，房地产项目团队立即行动，成立了应急小组。该小组的任务是迅速制定并实施紧急应对措施，以最小化潜在损失。以下是采取的主要措施：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暂停房地产项目进度：为遏制危机蔓延，房地产项目暂时停止进行，以便全面评估当前状况。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资源重新分配：重新评估房地产项目资源的分配，确保最大限度地减小损失。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实时沟通：与关键利益相关者建立实时沟通机制，向他们传递房地产项目危机的实际状况，保障房地产项目核心利益。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在紧急应对的同时，房地产项目团队强调了团队协作和有效沟通的重要性。以下是团队协作的关键举措：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信息共享机制：建立了信息共享平台，确保团队成员能够及时获取房地产项目危机的实时信息。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领导者沟通：房地产项目领导者通过定期会议和即时沟通工具，指导团队应对危机，保持团队稳定运行。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随着危机得到初步控制，房地产项目团队转向制定恢复计划，以确保房地产项目能够从中迅速恢复。主要恢复计划包括：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修复受损的进度计划：重新评估房地产项目进度，制定修复计划，确保房地产项目尽快回归正常进程。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重新调整资源分配：优化资源分配，确保房地产项目在有限资源下高效运转。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风险管理机制加强：对房地产项目风险进行全面评估，制定更强化的风险管理策略，以预防未来可能的危机。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6864"/>
      <w:r>
        <w:rPr>
          <w:rFonts w:ascii="仿宋" w:eastAsia="仿宋" w:hAnsi="仿宋" w:cs="仿宋" w:hint="eastAsia"/>
          <w:sz w:val="28"/>
          <w:lang w:eastAsia="zh-CN"/>
        </w:rPr>
        <w:t>五、房地产项目建设背景及必要性分析</w:t>
      </w:r>
      <w:bookmarkEnd w:id="15"/>
    </w:p>
    <w:p>
      <w:pPr>
        <w:pStyle w:val="Heading2"/>
        <w:rPr>
          <w:rFonts w:ascii="仿宋" w:eastAsia="仿宋" w:hAnsi="仿宋" w:cs="仿宋" w:hint="eastAsia"/>
          <w:lang w:eastAsia="zh-CN"/>
        </w:rPr>
      </w:pPr>
      <w:bookmarkStart w:id="16" w:name="_Toc13147"/>
      <w:r>
        <w:rPr>
          <w:rFonts w:ascii="仿宋" w:eastAsia="仿宋" w:hAnsi="仿宋" w:cs="仿宋" w:hint="eastAsia"/>
          <w:lang w:eastAsia="zh-CN"/>
        </w:rPr>
        <w:t>(一)、房地产项目背景分析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房地产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我们的背景分析将深入挖掘当前行业的发展趋势，通过对竞争态势的全面审视，找到房地产项目在这个潮流中的定位。同时，我们将关注行业内涌现的新兴机遇，以便房地产项目更好地融入行业发展的潮流中。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房地产项目提供了强大的发展动力。我们将聚焦于行业内最新的技术发展趋势，包括但不限于人工智能、大数据分析、物联网等领域。通过深度的技术研究，我们将确保房地产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房地产项目发展的源泉。我们将投入更多的精力对市场需求进行深入剖析，超越表面的需求，深入挖掘潜在的市场痛点和机遇。通过对市场需求的细致了解，房地产项目将更有针对性地设计解决方案，满足市场的多样化需求，从而更好地促进房地产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房地产项目战略至关重要。我们将对竞争态势进行更为深入的分析，包括但不限于市场份额、产品特点、客户满意度等多个维度。通过深度的竞争分析，房地产项目将能够更准确地把握市场脉搏，制定具有竞争力的房地产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房地产项目的发展具有直接的影响。我们将进行更为全面的法规和政策分析，了解行业发展中的潜在法律风险和合规挑战。通过充分了解和遵守相关法规，房地产项目将确保在法律框架内合法合规运营，为房地产项目的稳健发展提供有力支持。</w:t>
      </w:r>
    </w:p>
    <w:p>
      <w:pPr>
        <w:pStyle w:val="Heading2"/>
        <w:ind w:firstLine="560" w:firstLineChars="200"/>
        <w:rPr>
          <w:rFonts w:ascii="仿宋" w:eastAsia="仿宋" w:hAnsi="仿宋" w:cs="仿宋" w:hint="eastAsia"/>
          <w:sz w:val="28"/>
          <w:lang w:eastAsia="zh-CN"/>
        </w:rPr>
      </w:pPr>
      <w:bookmarkStart w:id="17" w:name="_Toc13079"/>
      <w:r>
        <w:rPr>
          <w:rFonts w:ascii="仿宋" w:eastAsia="仿宋" w:hAnsi="仿宋" w:cs="仿宋" w:hint="eastAsia"/>
          <w:sz w:val="28"/>
          <w:lang w:eastAsia="zh-CN"/>
        </w:rPr>
        <w:t>(二)、房地产项目建设必要性分析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建设的迫切性源于对行业发展趋势的深刻洞察。我们正处于一个行业变革的时代，科技创新、数字化转型成为企业发展的关键动力。房地产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建设不仅仅是为了跟上潮流，更是为了通过技术创新推动企业的持续发展。通过引入先进的技术和解决方案，房地产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房地产项目的建设成为必然选择，通过提高产品质量、拓展服务领域，从而在竞争中获得更多的机会。房地产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房地产项目建设的必要性体现在对客户需求更精准的满足。通过房地产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房地产项目建设的背后是对企业持续创新的追求。只有通过不断创新，企业才能在竞争中立于不败之地。房地产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7833"/>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17635"/>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房地产项目的主要产品是XXXX，预计年产值为XXX万元。这一产品在市场中占据着重要的地位，其广泛的应用范围使得该房地产项目的市场前景非常广阔。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房地产项目的xxx产品作为重要的原材料之一，将在多个领域发挥关键作用。其在建筑、交通、能源等方面的广泛应用将为整个产业链提供强大的支持，形成产业协同效应。房地产项目的年产值XXX万XXX万XXX万万元不仅反映了其在市场上的巨大潜力，更预示着它对国民经济的积极贡献。这种关联度高、涉及面广的产业关系，使得该房地产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3751"/>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总征地面积为XXXX平方米，相当于约XX.XX亩，其中净用地面积为XXXX平方米，红线范围内相当于约XX.XX亩。这一用地规模充分考虑了房地产项目的建设需求，保障了房地产项目在合适的空间内得以充分发展。房地产项目规划的总建筑面积为XXXX平方米，其中主体工程建设占XXXX平方米，计容建筑面积达XXXX平方米。预计建筑工程的投资将达到XXXX万元，为房地产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计划购置的设备共计XXXX台（套），设备购置费用为XXXX万元。这一设备购置计划充分考虑到房地产项目的生产需求和技术要求，确保了房地产项目在生产运营中具备先进的技术装备和高效的生产能力。设备的合理配置将为房地产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房地产项目计划总投资为XXXX万元，预计年实现营业收入为XXXX万元。这一产能规模的设定旨在确保房地产项目能够在投资与回报之间取得平衡，实现长期可持续的发展。房地产项目的总投资充分考虑到各个方面的需求，包括用地建设、设备购置等多个环节，以确保房地产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https://d.book118.com/258027127111006046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房地产项目计划设计方案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05FC8"/>
    <w:rsid w:val="37D05F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802712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2024-03-02T19:20:00Z</dcterms:created>
  <dcterms:modified xsi:type="dcterms:W3CDTF">2024-03-02T19:21:09Z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69A4279A8E9A4D4984879370CBF5376F_11</vt:lpwstr>
  </property>
  <property fmtid="{D5CDD505-2E9C-101B-9397-08002B2CF9AE}" pid="3" name="KSOProductBuildVer">
    <vt:lpwstr>2052-12.1.0.16388</vt:lpwstr>
  </property>
</Properties>
</file>