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压缩机油项目建设方案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95" w:history="1">
        <w:r>
          <w:rPr>
            <w:rFonts w:ascii="仿宋" w:eastAsia="仿宋" w:hAnsi="仿宋" w:cs="仿宋" w:hint="eastAsia"/>
            <w:lang w:eastAsia="zh-CN"/>
          </w:rPr>
          <w:t>序言</w:t>
        </w:r>
        <w:r>
          <w:tab/>
        </w:r>
        <w:r>
          <w:fldChar w:fldCharType="begin"/>
        </w:r>
        <w:r>
          <w:instrText xml:space="preserve"> PAGEREF _Toc27795 \h </w:instrText>
        </w:r>
        <w:r>
          <w:fldChar w:fldCharType="separate"/>
        </w:r>
        <w:r>
          <w:t>3</w:t>
        </w:r>
        <w:r>
          <w:fldChar w:fldCharType="end"/>
        </w:r>
      </w:hyperlink>
    </w:p>
    <w:p>
      <w:pPr>
        <w:pStyle w:val="TOC1"/>
        <w:tabs>
          <w:tab w:val="right" w:leader="dot" w:pos="8306"/>
        </w:tabs>
      </w:pPr>
      <w:hyperlink w:anchor="_Toc15047" w:history="1">
        <w:r>
          <w:rPr>
            <w:rFonts w:ascii="仿宋" w:eastAsia="仿宋" w:hAnsi="仿宋" w:cs="仿宋" w:hint="eastAsia"/>
            <w:lang w:eastAsia="zh-CN"/>
          </w:rPr>
          <w:t>一、资源开发及综合利用分析</w:t>
        </w:r>
        <w:r>
          <w:tab/>
        </w:r>
        <w:r>
          <w:fldChar w:fldCharType="begin"/>
        </w:r>
        <w:r>
          <w:instrText xml:space="preserve"> PAGEREF _Toc15047 \h </w:instrText>
        </w:r>
        <w:r>
          <w:fldChar w:fldCharType="separate"/>
        </w:r>
        <w:r>
          <w:t>3</w:t>
        </w:r>
        <w:r>
          <w:fldChar w:fldCharType="end"/>
        </w:r>
      </w:hyperlink>
    </w:p>
    <w:p>
      <w:pPr>
        <w:pStyle w:val="TOC2"/>
        <w:tabs>
          <w:tab w:val="right" w:leader="dot" w:pos="8306"/>
        </w:tabs>
      </w:pPr>
      <w:hyperlink w:anchor="_Toc10494" w:history="1">
        <w:r>
          <w:rPr>
            <w:rFonts w:ascii="仿宋" w:eastAsia="仿宋" w:hAnsi="仿宋" w:cs="仿宋" w:hint="eastAsia"/>
            <w:lang w:eastAsia="zh-CN"/>
          </w:rPr>
          <w:t>(一)、资源开发方案</w:t>
        </w:r>
        <w:r>
          <w:tab/>
        </w:r>
        <w:r>
          <w:fldChar w:fldCharType="begin"/>
        </w:r>
        <w:r>
          <w:instrText xml:space="preserve"> PAGEREF _Toc10494 \h </w:instrText>
        </w:r>
        <w:r>
          <w:fldChar w:fldCharType="separate"/>
        </w:r>
        <w:r>
          <w:t>3</w:t>
        </w:r>
        <w:r>
          <w:fldChar w:fldCharType="end"/>
        </w:r>
      </w:hyperlink>
    </w:p>
    <w:p>
      <w:pPr>
        <w:pStyle w:val="TOC2"/>
        <w:tabs>
          <w:tab w:val="right" w:leader="dot" w:pos="8306"/>
        </w:tabs>
      </w:pPr>
      <w:hyperlink w:anchor="_Toc3795" w:history="1">
        <w:r>
          <w:rPr>
            <w:rFonts w:ascii="仿宋" w:eastAsia="仿宋" w:hAnsi="仿宋" w:cs="仿宋" w:hint="eastAsia"/>
            <w:lang w:eastAsia="zh-CN"/>
          </w:rPr>
          <w:t>(二)、资源利用方案</w:t>
        </w:r>
        <w:r>
          <w:tab/>
        </w:r>
        <w:r>
          <w:fldChar w:fldCharType="begin"/>
        </w:r>
        <w:r>
          <w:instrText xml:space="preserve"> PAGEREF _Toc3795 \h </w:instrText>
        </w:r>
        <w:r>
          <w:fldChar w:fldCharType="separate"/>
        </w:r>
        <w:r>
          <w:t>4</w:t>
        </w:r>
        <w:r>
          <w:fldChar w:fldCharType="end"/>
        </w:r>
      </w:hyperlink>
    </w:p>
    <w:p>
      <w:pPr>
        <w:pStyle w:val="TOC2"/>
        <w:tabs>
          <w:tab w:val="right" w:leader="dot" w:pos="8306"/>
        </w:tabs>
      </w:pPr>
      <w:hyperlink w:anchor="_Toc23317" w:history="1">
        <w:r>
          <w:rPr>
            <w:rFonts w:ascii="仿宋" w:eastAsia="仿宋" w:hAnsi="仿宋" w:cs="仿宋" w:hint="eastAsia"/>
            <w:lang w:eastAsia="zh-CN"/>
          </w:rPr>
          <w:t>(三)、资源节约措施</w:t>
        </w:r>
        <w:r>
          <w:tab/>
        </w:r>
        <w:r>
          <w:fldChar w:fldCharType="begin"/>
        </w:r>
        <w:r>
          <w:instrText xml:space="preserve"> PAGEREF _Toc23317 \h </w:instrText>
        </w:r>
        <w:r>
          <w:fldChar w:fldCharType="separate"/>
        </w:r>
        <w:r>
          <w:t>5</w:t>
        </w:r>
        <w:r>
          <w:fldChar w:fldCharType="end"/>
        </w:r>
      </w:hyperlink>
    </w:p>
    <w:p>
      <w:pPr>
        <w:pStyle w:val="TOC1"/>
        <w:tabs>
          <w:tab w:val="right" w:leader="dot" w:pos="8306"/>
        </w:tabs>
      </w:pPr>
      <w:hyperlink w:anchor="_Toc3963" w:history="1">
        <w:r>
          <w:rPr>
            <w:rFonts w:ascii="仿宋" w:eastAsia="仿宋" w:hAnsi="仿宋" w:cs="仿宋" w:hint="eastAsia"/>
            <w:lang w:eastAsia="zh-CN"/>
          </w:rPr>
          <w:t>二、财务管理与成本控制</w:t>
        </w:r>
        <w:r>
          <w:tab/>
        </w:r>
        <w:r>
          <w:fldChar w:fldCharType="begin"/>
        </w:r>
        <w:r>
          <w:instrText xml:space="preserve"> PAGEREF _Toc3963 \h </w:instrText>
        </w:r>
        <w:r>
          <w:fldChar w:fldCharType="separate"/>
        </w:r>
        <w:r>
          <w:t>6</w:t>
        </w:r>
        <w:r>
          <w:fldChar w:fldCharType="end"/>
        </w:r>
      </w:hyperlink>
    </w:p>
    <w:p>
      <w:pPr>
        <w:pStyle w:val="TOC2"/>
        <w:tabs>
          <w:tab w:val="right" w:leader="dot" w:pos="8306"/>
        </w:tabs>
      </w:pPr>
      <w:hyperlink w:anchor="_Toc12154" w:history="1">
        <w:r>
          <w:rPr>
            <w:rFonts w:ascii="仿宋" w:eastAsia="仿宋" w:hAnsi="仿宋" w:cs="仿宋" w:hint="eastAsia"/>
            <w:lang w:eastAsia="zh-CN"/>
          </w:rPr>
          <w:t>(一)、财务管理体系建设</w:t>
        </w:r>
        <w:r>
          <w:tab/>
        </w:r>
        <w:r>
          <w:fldChar w:fldCharType="begin"/>
        </w:r>
        <w:r>
          <w:instrText xml:space="preserve"> PAGEREF _Toc12154 \h </w:instrText>
        </w:r>
        <w:r>
          <w:fldChar w:fldCharType="separate"/>
        </w:r>
        <w:r>
          <w:t>6</w:t>
        </w:r>
        <w:r>
          <w:fldChar w:fldCharType="end"/>
        </w:r>
      </w:hyperlink>
    </w:p>
    <w:p>
      <w:pPr>
        <w:pStyle w:val="TOC2"/>
        <w:tabs>
          <w:tab w:val="right" w:leader="dot" w:pos="8306"/>
        </w:tabs>
      </w:pPr>
      <w:hyperlink w:anchor="_Toc15833" w:history="1">
        <w:r>
          <w:rPr>
            <w:rFonts w:ascii="仿宋" w:eastAsia="仿宋" w:hAnsi="仿宋" w:cs="仿宋" w:hint="eastAsia"/>
            <w:lang w:eastAsia="zh-CN"/>
          </w:rPr>
          <w:t>(二)、成本控制措施</w:t>
        </w:r>
        <w:r>
          <w:tab/>
        </w:r>
        <w:r>
          <w:fldChar w:fldCharType="begin"/>
        </w:r>
        <w:r>
          <w:instrText xml:space="preserve"> PAGEREF _Toc15833 \h </w:instrText>
        </w:r>
        <w:r>
          <w:fldChar w:fldCharType="separate"/>
        </w:r>
        <w:r>
          <w:t>8</w:t>
        </w:r>
        <w:r>
          <w:fldChar w:fldCharType="end"/>
        </w:r>
      </w:hyperlink>
    </w:p>
    <w:p>
      <w:pPr>
        <w:pStyle w:val="TOC1"/>
        <w:tabs>
          <w:tab w:val="right" w:leader="dot" w:pos="8306"/>
        </w:tabs>
      </w:pPr>
      <w:hyperlink w:anchor="_Toc5586" w:history="1">
        <w:r>
          <w:rPr>
            <w:rFonts w:ascii="仿宋" w:eastAsia="仿宋" w:hAnsi="仿宋" w:cs="仿宋" w:hint="eastAsia"/>
            <w:lang w:eastAsia="zh-CN"/>
          </w:rPr>
          <w:t>三、项目监理与质量保证</w:t>
        </w:r>
        <w:r>
          <w:tab/>
        </w:r>
        <w:r>
          <w:fldChar w:fldCharType="begin"/>
        </w:r>
        <w:r>
          <w:instrText xml:space="preserve"> PAGEREF _Toc5586 \h </w:instrText>
        </w:r>
        <w:r>
          <w:fldChar w:fldCharType="separate"/>
        </w:r>
        <w:r>
          <w:t>9</w:t>
        </w:r>
        <w:r>
          <w:fldChar w:fldCharType="end"/>
        </w:r>
      </w:hyperlink>
    </w:p>
    <w:p>
      <w:pPr>
        <w:pStyle w:val="TOC2"/>
        <w:tabs>
          <w:tab w:val="right" w:leader="dot" w:pos="8306"/>
        </w:tabs>
      </w:pPr>
      <w:hyperlink w:anchor="_Toc23060" w:history="1">
        <w:r>
          <w:rPr>
            <w:rFonts w:ascii="仿宋" w:eastAsia="仿宋" w:hAnsi="仿宋" w:cs="仿宋" w:hint="eastAsia"/>
            <w:lang w:eastAsia="zh-CN"/>
          </w:rPr>
          <w:t>(一)、监理体系构建</w:t>
        </w:r>
        <w:r>
          <w:tab/>
        </w:r>
        <w:r>
          <w:fldChar w:fldCharType="begin"/>
        </w:r>
        <w:r>
          <w:instrText xml:space="preserve"> PAGEREF _Toc23060 \h </w:instrText>
        </w:r>
        <w:r>
          <w:fldChar w:fldCharType="separate"/>
        </w:r>
        <w:r>
          <w:t>9</w:t>
        </w:r>
        <w:r>
          <w:fldChar w:fldCharType="end"/>
        </w:r>
      </w:hyperlink>
    </w:p>
    <w:p>
      <w:pPr>
        <w:pStyle w:val="TOC2"/>
        <w:tabs>
          <w:tab w:val="right" w:leader="dot" w:pos="8306"/>
        </w:tabs>
      </w:pPr>
      <w:hyperlink w:anchor="_Toc26747" w:history="1">
        <w:r>
          <w:rPr>
            <w:rFonts w:ascii="仿宋" w:eastAsia="仿宋" w:hAnsi="仿宋" w:cs="仿宋" w:hint="eastAsia"/>
            <w:lang w:eastAsia="zh-CN"/>
          </w:rPr>
          <w:t>(二)、质量保证体系实施</w:t>
        </w:r>
        <w:r>
          <w:tab/>
        </w:r>
        <w:r>
          <w:fldChar w:fldCharType="begin"/>
        </w:r>
        <w:r>
          <w:instrText xml:space="preserve"> PAGEREF _Toc26747 \h </w:instrText>
        </w:r>
        <w:r>
          <w:fldChar w:fldCharType="separate"/>
        </w:r>
        <w:r>
          <w:t>10</w:t>
        </w:r>
        <w:r>
          <w:fldChar w:fldCharType="end"/>
        </w:r>
      </w:hyperlink>
    </w:p>
    <w:p>
      <w:pPr>
        <w:pStyle w:val="TOC2"/>
        <w:tabs>
          <w:tab w:val="right" w:leader="dot" w:pos="8306"/>
        </w:tabs>
      </w:pPr>
      <w:hyperlink w:anchor="_Toc11443" w:history="1">
        <w:r>
          <w:rPr>
            <w:rFonts w:ascii="仿宋" w:eastAsia="仿宋" w:hAnsi="仿宋" w:cs="仿宋" w:hint="eastAsia"/>
            <w:lang w:eastAsia="zh-CN"/>
          </w:rPr>
          <w:t>(三)、监理与质量控制流程</w:t>
        </w:r>
        <w:r>
          <w:tab/>
        </w:r>
        <w:r>
          <w:fldChar w:fldCharType="begin"/>
        </w:r>
        <w:r>
          <w:instrText xml:space="preserve"> PAGEREF _Toc11443 \h </w:instrText>
        </w:r>
        <w:r>
          <w:fldChar w:fldCharType="separate"/>
        </w:r>
        <w:r>
          <w:t>10</w:t>
        </w:r>
        <w:r>
          <w:fldChar w:fldCharType="end"/>
        </w:r>
      </w:hyperlink>
    </w:p>
    <w:p>
      <w:pPr>
        <w:pStyle w:val="TOC1"/>
        <w:tabs>
          <w:tab w:val="right" w:leader="dot" w:pos="8306"/>
        </w:tabs>
      </w:pPr>
      <w:hyperlink w:anchor="_Toc20209" w:history="1">
        <w:r>
          <w:rPr>
            <w:rFonts w:ascii="仿宋" w:eastAsia="仿宋" w:hAnsi="仿宋" w:cs="仿宋" w:hint="eastAsia"/>
            <w:lang w:eastAsia="zh-CN"/>
          </w:rPr>
          <w:t>四、经济影响分析</w:t>
        </w:r>
        <w:r>
          <w:tab/>
        </w:r>
        <w:r>
          <w:fldChar w:fldCharType="begin"/>
        </w:r>
        <w:r>
          <w:instrText xml:space="preserve"> PAGEREF _Toc20209 \h </w:instrText>
        </w:r>
        <w:r>
          <w:fldChar w:fldCharType="separate"/>
        </w:r>
        <w:r>
          <w:t>11</w:t>
        </w:r>
        <w:r>
          <w:fldChar w:fldCharType="end"/>
        </w:r>
      </w:hyperlink>
    </w:p>
    <w:p>
      <w:pPr>
        <w:pStyle w:val="TOC2"/>
        <w:tabs>
          <w:tab w:val="right" w:leader="dot" w:pos="8306"/>
        </w:tabs>
      </w:pPr>
      <w:hyperlink w:anchor="_Toc9201" w:history="1">
        <w:r>
          <w:rPr>
            <w:rFonts w:ascii="仿宋" w:eastAsia="仿宋" w:hAnsi="仿宋" w:cs="仿宋" w:hint="eastAsia"/>
            <w:lang w:eastAsia="zh-CN"/>
          </w:rPr>
          <w:t>(一)、经济费用效益或费用效果分析</w:t>
        </w:r>
        <w:r>
          <w:tab/>
        </w:r>
        <w:r>
          <w:fldChar w:fldCharType="begin"/>
        </w:r>
        <w:r>
          <w:instrText xml:space="preserve"> PAGEREF _Toc9201 \h </w:instrText>
        </w:r>
        <w:r>
          <w:fldChar w:fldCharType="separate"/>
        </w:r>
        <w:r>
          <w:t>11</w:t>
        </w:r>
        <w:r>
          <w:fldChar w:fldCharType="end"/>
        </w:r>
      </w:hyperlink>
    </w:p>
    <w:p>
      <w:pPr>
        <w:pStyle w:val="TOC2"/>
        <w:tabs>
          <w:tab w:val="right" w:leader="dot" w:pos="8306"/>
        </w:tabs>
      </w:pPr>
      <w:hyperlink w:anchor="_Toc6259" w:history="1">
        <w:r>
          <w:rPr>
            <w:rFonts w:ascii="仿宋" w:eastAsia="仿宋" w:hAnsi="仿宋" w:cs="仿宋" w:hint="eastAsia"/>
            <w:lang w:eastAsia="zh-CN"/>
          </w:rPr>
          <w:t>(二)、行业影响分析</w:t>
        </w:r>
        <w:r>
          <w:tab/>
        </w:r>
        <w:r>
          <w:fldChar w:fldCharType="begin"/>
        </w:r>
        <w:r>
          <w:instrText xml:space="preserve"> PAGEREF _Toc6259 \h </w:instrText>
        </w:r>
        <w:r>
          <w:fldChar w:fldCharType="separate"/>
        </w:r>
        <w:r>
          <w:t>13</w:t>
        </w:r>
        <w:r>
          <w:fldChar w:fldCharType="end"/>
        </w:r>
      </w:hyperlink>
    </w:p>
    <w:p>
      <w:pPr>
        <w:pStyle w:val="TOC2"/>
        <w:tabs>
          <w:tab w:val="right" w:leader="dot" w:pos="8306"/>
        </w:tabs>
      </w:pPr>
      <w:hyperlink w:anchor="_Toc11351" w:history="1">
        <w:r>
          <w:rPr>
            <w:rFonts w:ascii="仿宋" w:eastAsia="仿宋" w:hAnsi="仿宋" w:cs="仿宋" w:hint="eastAsia"/>
            <w:lang w:eastAsia="zh-CN"/>
          </w:rPr>
          <w:t>(三)、区域经济影响分析</w:t>
        </w:r>
        <w:r>
          <w:tab/>
        </w:r>
        <w:r>
          <w:fldChar w:fldCharType="begin"/>
        </w:r>
        <w:r>
          <w:instrText xml:space="preserve"> PAGEREF _Toc11351 \h </w:instrText>
        </w:r>
        <w:r>
          <w:fldChar w:fldCharType="separate"/>
        </w:r>
        <w:r>
          <w:t>15</w:t>
        </w:r>
        <w:r>
          <w:fldChar w:fldCharType="end"/>
        </w:r>
      </w:hyperlink>
    </w:p>
    <w:p>
      <w:pPr>
        <w:pStyle w:val="TOC2"/>
        <w:tabs>
          <w:tab w:val="right" w:leader="dot" w:pos="8306"/>
        </w:tabs>
      </w:pPr>
      <w:hyperlink w:anchor="_Toc30880" w:history="1">
        <w:r>
          <w:rPr>
            <w:rFonts w:ascii="仿宋" w:eastAsia="仿宋" w:hAnsi="仿宋" w:cs="仿宋" w:hint="eastAsia"/>
            <w:lang w:eastAsia="zh-CN"/>
          </w:rPr>
          <w:t>(四)、宏观经济影响分析</w:t>
        </w:r>
        <w:r>
          <w:tab/>
        </w:r>
        <w:r>
          <w:fldChar w:fldCharType="begin"/>
        </w:r>
        <w:r>
          <w:instrText xml:space="preserve"> PAGEREF _Toc30880 \h </w:instrText>
        </w:r>
        <w:r>
          <w:fldChar w:fldCharType="separate"/>
        </w:r>
        <w:r>
          <w:t>16</w:t>
        </w:r>
        <w:r>
          <w:fldChar w:fldCharType="end"/>
        </w:r>
      </w:hyperlink>
    </w:p>
    <w:p>
      <w:pPr>
        <w:pStyle w:val="TOC1"/>
        <w:tabs>
          <w:tab w:val="right" w:leader="dot" w:pos="8306"/>
        </w:tabs>
      </w:pPr>
      <w:hyperlink w:anchor="_Toc10074" w:history="1">
        <w:r>
          <w:rPr>
            <w:rFonts w:ascii="仿宋" w:eastAsia="仿宋" w:hAnsi="仿宋" w:cs="仿宋" w:hint="eastAsia"/>
            <w:lang w:eastAsia="zh-CN"/>
          </w:rPr>
          <w:t>五、建设风险评估分析</w:t>
        </w:r>
        <w:r>
          <w:tab/>
        </w:r>
        <w:r>
          <w:fldChar w:fldCharType="begin"/>
        </w:r>
        <w:r>
          <w:instrText xml:space="preserve"> PAGEREF _Toc10074 \h </w:instrText>
        </w:r>
        <w:r>
          <w:fldChar w:fldCharType="separate"/>
        </w:r>
        <w:r>
          <w:t>17</w:t>
        </w:r>
        <w:r>
          <w:fldChar w:fldCharType="end"/>
        </w:r>
      </w:hyperlink>
    </w:p>
    <w:p>
      <w:pPr>
        <w:pStyle w:val="TOC2"/>
        <w:tabs>
          <w:tab w:val="right" w:leader="dot" w:pos="8306"/>
        </w:tabs>
      </w:pPr>
      <w:hyperlink w:anchor="_Toc7713" w:history="1">
        <w:r>
          <w:rPr>
            <w:rFonts w:ascii="仿宋" w:eastAsia="仿宋" w:hAnsi="仿宋" w:cs="仿宋" w:hint="eastAsia"/>
            <w:lang w:eastAsia="zh-CN"/>
          </w:rPr>
          <w:t>(一)、政策风险分析</w:t>
        </w:r>
        <w:r>
          <w:tab/>
        </w:r>
        <w:r>
          <w:fldChar w:fldCharType="begin"/>
        </w:r>
        <w:r>
          <w:instrText xml:space="preserve"> PAGEREF _Toc7713 \h </w:instrText>
        </w:r>
        <w:r>
          <w:fldChar w:fldCharType="separate"/>
        </w:r>
        <w:r>
          <w:t>17</w:t>
        </w:r>
        <w:r>
          <w:fldChar w:fldCharType="end"/>
        </w:r>
      </w:hyperlink>
    </w:p>
    <w:p>
      <w:pPr>
        <w:pStyle w:val="TOC2"/>
        <w:tabs>
          <w:tab w:val="right" w:leader="dot" w:pos="8306"/>
        </w:tabs>
      </w:pPr>
      <w:hyperlink w:anchor="_Toc14300" w:history="1">
        <w:r>
          <w:rPr>
            <w:rFonts w:ascii="仿宋" w:eastAsia="仿宋" w:hAnsi="仿宋" w:cs="仿宋" w:hint="eastAsia"/>
            <w:lang w:eastAsia="zh-CN"/>
          </w:rPr>
          <w:t>(二)、社会风险分析</w:t>
        </w:r>
        <w:r>
          <w:tab/>
        </w:r>
        <w:r>
          <w:fldChar w:fldCharType="begin"/>
        </w:r>
        <w:r>
          <w:instrText xml:space="preserve"> PAGEREF _Toc14300 \h </w:instrText>
        </w:r>
        <w:r>
          <w:fldChar w:fldCharType="separate"/>
        </w:r>
        <w:r>
          <w:t>18</w:t>
        </w:r>
        <w:r>
          <w:fldChar w:fldCharType="end"/>
        </w:r>
      </w:hyperlink>
    </w:p>
    <w:p>
      <w:pPr>
        <w:pStyle w:val="TOC2"/>
        <w:tabs>
          <w:tab w:val="right" w:leader="dot" w:pos="8306"/>
        </w:tabs>
      </w:pPr>
      <w:hyperlink w:anchor="_Toc7080" w:history="1">
        <w:r>
          <w:rPr>
            <w:rFonts w:ascii="仿宋" w:eastAsia="仿宋" w:hAnsi="仿宋" w:cs="仿宋" w:hint="eastAsia"/>
            <w:lang w:eastAsia="zh-CN"/>
          </w:rPr>
          <w:t>(三)、市场风险分析</w:t>
        </w:r>
        <w:r>
          <w:tab/>
        </w:r>
        <w:r>
          <w:fldChar w:fldCharType="begin"/>
        </w:r>
        <w:r>
          <w:instrText xml:space="preserve"> PAGEREF _Toc7080 \h </w:instrText>
        </w:r>
        <w:r>
          <w:fldChar w:fldCharType="separate"/>
        </w:r>
        <w:r>
          <w:t>20</w:t>
        </w:r>
        <w:r>
          <w:fldChar w:fldCharType="end"/>
        </w:r>
      </w:hyperlink>
    </w:p>
    <w:p>
      <w:pPr>
        <w:pStyle w:val="TOC2"/>
        <w:tabs>
          <w:tab w:val="right" w:leader="dot" w:pos="8306"/>
        </w:tabs>
      </w:pPr>
      <w:hyperlink w:anchor="_Toc7102" w:history="1">
        <w:r>
          <w:rPr>
            <w:rFonts w:ascii="仿宋" w:eastAsia="仿宋" w:hAnsi="仿宋" w:cs="仿宋" w:hint="eastAsia"/>
            <w:lang w:eastAsia="zh-CN"/>
          </w:rPr>
          <w:t>(四)、资金风险分析</w:t>
        </w:r>
        <w:r>
          <w:tab/>
        </w:r>
        <w:r>
          <w:fldChar w:fldCharType="begin"/>
        </w:r>
        <w:r>
          <w:instrText xml:space="preserve"> PAGEREF _Toc7102 \h </w:instrText>
        </w:r>
        <w:r>
          <w:fldChar w:fldCharType="separate"/>
        </w:r>
        <w:r>
          <w:t>21</w:t>
        </w:r>
        <w:r>
          <w:fldChar w:fldCharType="end"/>
        </w:r>
      </w:hyperlink>
    </w:p>
    <w:p>
      <w:pPr>
        <w:pStyle w:val="TOC2"/>
        <w:tabs>
          <w:tab w:val="right" w:leader="dot" w:pos="8306"/>
        </w:tabs>
      </w:pPr>
      <w:hyperlink w:anchor="_Toc7616" w:history="1">
        <w:r>
          <w:rPr>
            <w:rFonts w:ascii="仿宋" w:eastAsia="仿宋" w:hAnsi="仿宋" w:cs="仿宋" w:hint="eastAsia"/>
            <w:lang w:eastAsia="zh-CN"/>
          </w:rPr>
          <w:t>(五)、技术风险分析</w:t>
        </w:r>
        <w:r>
          <w:tab/>
        </w:r>
        <w:r>
          <w:fldChar w:fldCharType="begin"/>
        </w:r>
        <w:r>
          <w:instrText xml:space="preserve"> PAGEREF _Toc7616 \h </w:instrText>
        </w:r>
        <w:r>
          <w:fldChar w:fldCharType="separate"/>
        </w:r>
        <w:r>
          <w:t>22</w:t>
        </w:r>
        <w:r>
          <w:fldChar w:fldCharType="end"/>
        </w:r>
      </w:hyperlink>
    </w:p>
    <w:p>
      <w:pPr>
        <w:pStyle w:val="TOC2"/>
        <w:tabs>
          <w:tab w:val="right" w:leader="dot" w:pos="8306"/>
        </w:tabs>
      </w:pPr>
      <w:hyperlink w:anchor="_Toc17118" w:history="1">
        <w:r>
          <w:rPr>
            <w:rFonts w:ascii="仿宋" w:eastAsia="仿宋" w:hAnsi="仿宋" w:cs="仿宋" w:hint="eastAsia"/>
            <w:lang w:eastAsia="zh-CN"/>
          </w:rPr>
          <w:t>(六)、财务风险分析</w:t>
        </w:r>
        <w:r>
          <w:tab/>
        </w:r>
        <w:r>
          <w:fldChar w:fldCharType="begin"/>
        </w:r>
        <w:r>
          <w:instrText xml:space="preserve"> PAGEREF _Toc17118 \h </w:instrText>
        </w:r>
        <w:r>
          <w:fldChar w:fldCharType="separate"/>
        </w:r>
        <w:r>
          <w:t>23</w:t>
        </w:r>
        <w:r>
          <w:fldChar w:fldCharType="end"/>
        </w:r>
      </w:hyperlink>
    </w:p>
    <w:p>
      <w:pPr>
        <w:pStyle w:val="TOC2"/>
        <w:tabs>
          <w:tab w:val="right" w:leader="dot" w:pos="8306"/>
        </w:tabs>
      </w:pPr>
      <w:hyperlink w:anchor="_Toc31812" w:history="1">
        <w:r>
          <w:rPr>
            <w:rFonts w:ascii="仿宋" w:eastAsia="仿宋" w:hAnsi="仿宋" w:cs="仿宋" w:hint="eastAsia"/>
            <w:lang w:eastAsia="zh-CN"/>
          </w:rPr>
          <w:t>(七)、管理风险分析</w:t>
        </w:r>
        <w:r>
          <w:tab/>
        </w:r>
        <w:r>
          <w:fldChar w:fldCharType="begin"/>
        </w:r>
        <w:r>
          <w:instrText xml:space="preserve"> PAGEREF _Toc31812 \h </w:instrText>
        </w:r>
        <w:r>
          <w:fldChar w:fldCharType="separate"/>
        </w:r>
        <w:r>
          <w:t>25</w:t>
        </w:r>
        <w:r>
          <w:fldChar w:fldCharType="end"/>
        </w:r>
      </w:hyperlink>
    </w:p>
    <w:p>
      <w:pPr>
        <w:pStyle w:val="TOC2"/>
        <w:tabs>
          <w:tab w:val="right" w:leader="dot" w:pos="8306"/>
        </w:tabs>
      </w:pPr>
      <w:hyperlink w:anchor="_Toc5950" w:history="1">
        <w:r>
          <w:rPr>
            <w:rFonts w:ascii="仿宋" w:eastAsia="仿宋" w:hAnsi="仿宋" w:cs="仿宋" w:hint="eastAsia"/>
            <w:lang w:eastAsia="zh-CN"/>
          </w:rPr>
          <w:t>(八)、其它风险分析</w:t>
        </w:r>
        <w:r>
          <w:tab/>
        </w:r>
        <w:r>
          <w:fldChar w:fldCharType="begin"/>
        </w:r>
        <w:r>
          <w:instrText xml:space="preserve"> PAGEREF _Toc5950 \h </w:instrText>
        </w:r>
        <w:r>
          <w:fldChar w:fldCharType="separate"/>
        </w:r>
        <w:r>
          <w:t>26</w:t>
        </w:r>
        <w:r>
          <w:fldChar w:fldCharType="end"/>
        </w:r>
      </w:hyperlink>
    </w:p>
    <w:p>
      <w:pPr>
        <w:pStyle w:val="TOC2"/>
        <w:tabs>
          <w:tab w:val="right" w:leader="dot" w:pos="8306"/>
        </w:tabs>
      </w:pPr>
      <w:hyperlink w:anchor="_Toc27774" w:history="1">
        <w:r>
          <w:rPr>
            <w:rFonts w:ascii="仿宋" w:eastAsia="仿宋" w:hAnsi="仿宋" w:cs="仿宋" w:hint="eastAsia"/>
            <w:lang w:eastAsia="zh-CN"/>
          </w:rPr>
          <w:t>(九)、社会影响评估</w:t>
        </w:r>
        <w:r>
          <w:tab/>
        </w:r>
        <w:r>
          <w:fldChar w:fldCharType="begin"/>
        </w:r>
        <w:r>
          <w:instrText xml:space="preserve"> PAGEREF _Toc27774 \h </w:instrText>
        </w:r>
        <w:r>
          <w:fldChar w:fldCharType="separate"/>
        </w:r>
        <w:r>
          <w:t>28</w:t>
        </w:r>
        <w:r>
          <w:fldChar w:fldCharType="end"/>
        </w:r>
      </w:hyperlink>
    </w:p>
    <w:p>
      <w:pPr>
        <w:pStyle w:val="TOC1"/>
        <w:tabs>
          <w:tab w:val="right" w:leader="dot" w:pos="8306"/>
        </w:tabs>
      </w:pPr>
      <w:hyperlink w:anchor="_Toc18212" w:history="1">
        <w:r>
          <w:rPr>
            <w:rFonts w:ascii="仿宋" w:eastAsia="仿宋" w:hAnsi="仿宋" w:cs="仿宋" w:hint="eastAsia"/>
            <w:lang w:eastAsia="zh-CN"/>
          </w:rPr>
          <w:t>六、发展规划、产业政策和行业准入分析</w:t>
        </w:r>
        <w:r>
          <w:tab/>
        </w:r>
        <w:r>
          <w:fldChar w:fldCharType="begin"/>
        </w:r>
        <w:r>
          <w:instrText xml:space="preserve"> PAGEREF _Toc18212 \h </w:instrText>
        </w:r>
        <w:r>
          <w:fldChar w:fldCharType="separate"/>
        </w:r>
        <w:r>
          <w:t>30</w:t>
        </w:r>
        <w:r>
          <w:fldChar w:fldCharType="end"/>
        </w:r>
      </w:hyperlink>
    </w:p>
    <w:p>
      <w:pPr>
        <w:pStyle w:val="TOC2"/>
        <w:tabs>
          <w:tab w:val="right" w:leader="dot" w:pos="8306"/>
        </w:tabs>
      </w:pPr>
      <w:hyperlink w:anchor="_Toc307" w:history="1">
        <w:r>
          <w:rPr>
            <w:rFonts w:ascii="仿宋" w:eastAsia="仿宋" w:hAnsi="仿宋" w:cs="仿宋" w:hint="eastAsia"/>
            <w:lang w:eastAsia="zh-CN"/>
          </w:rPr>
          <w:t>(一)、发展规划分析</w:t>
        </w:r>
        <w:r>
          <w:tab/>
        </w:r>
        <w:r>
          <w:fldChar w:fldCharType="begin"/>
        </w:r>
        <w:r>
          <w:instrText xml:space="preserve"> PAGEREF _Toc307 \h </w:instrText>
        </w:r>
        <w:r>
          <w:fldChar w:fldCharType="separate"/>
        </w:r>
        <w:r>
          <w:t>30</w:t>
        </w:r>
        <w:r>
          <w:fldChar w:fldCharType="end"/>
        </w:r>
      </w:hyperlink>
    </w:p>
    <w:p>
      <w:pPr>
        <w:pStyle w:val="TOC2"/>
        <w:tabs>
          <w:tab w:val="right" w:leader="dot" w:pos="8306"/>
        </w:tabs>
      </w:pPr>
      <w:hyperlink w:anchor="_Toc10608" w:history="1">
        <w:r>
          <w:rPr>
            <w:rFonts w:ascii="仿宋" w:eastAsia="仿宋" w:hAnsi="仿宋" w:cs="仿宋" w:hint="eastAsia"/>
            <w:lang w:eastAsia="zh-CN"/>
          </w:rPr>
          <w:t>(二)、产业政策分析</w:t>
        </w:r>
        <w:r>
          <w:tab/>
        </w:r>
        <w:r>
          <w:fldChar w:fldCharType="begin"/>
        </w:r>
        <w:r>
          <w:instrText xml:space="preserve"> PAGEREF _Toc10608 \h </w:instrText>
        </w:r>
        <w:r>
          <w:fldChar w:fldCharType="separate"/>
        </w:r>
        <w:r>
          <w:t>31</w:t>
        </w:r>
        <w:r>
          <w:fldChar w:fldCharType="end"/>
        </w:r>
      </w:hyperlink>
    </w:p>
    <w:p>
      <w:pPr>
        <w:pStyle w:val="TOC2"/>
        <w:tabs>
          <w:tab w:val="right" w:leader="dot" w:pos="8306"/>
        </w:tabs>
      </w:pPr>
      <w:hyperlink w:anchor="_Toc20527" w:history="1">
        <w:r>
          <w:rPr>
            <w:rFonts w:ascii="仿宋" w:eastAsia="仿宋" w:hAnsi="仿宋" w:cs="仿宋" w:hint="eastAsia"/>
            <w:lang w:eastAsia="zh-CN"/>
          </w:rPr>
          <w:t>(三)、行业准入分析</w:t>
        </w:r>
        <w:r>
          <w:tab/>
        </w:r>
        <w:r>
          <w:fldChar w:fldCharType="begin"/>
        </w:r>
        <w:r>
          <w:instrText xml:space="preserve"> PAGEREF _Toc20527 \h </w:instrText>
        </w:r>
        <w:r>
          <w:fldChar w:fldCharType="separate"/>
        </w:r>
        <w:r>
          <w:t>33</w:t>
        </w:r>
        <w:r>
          <w:fldChar w:fldCharType="end"/>
        </w:r>
      </w:hyperlink>
    </w:p>
    <w:p>
      <w:pPr>
        <w:pStyle w:val="TOC1"/>
        <w:tabs>
          <w:tab w:val="right" w:leader="dot" w:pos="8306"/>
        </w:tabs>
      </w:pPr>
      <w:hyperlink w:anchor="_Toc21888" w:history="1">
        <w:r>
          <w:rPr>
            <w:rFonts w:ascii="仿宋" w:eastAsia="仿宋" w:hAnsi="仿宋" w:cs="仿宋" w:hint="eastAsia"/>
            <w:lang w:eastAsia="zh-CN"/>
          </w:rPr>
          <w:t>七、技术创新与产业升级</w:t>
        </w:r>
        <w:r>
          <w:tab/>
        </w:r>
        <w:r>
          <w:fldChar w:fldCharType="begin"/>
        </w:r>
        <w:r>
          <w:instrText xml:space="preserve"> PAGEREF _Toc21888 \h </w:instrText>
        </w:r>
        <w:r>
          <w:fldChar w:fldCharType="separate"/>
        </w:r>
        <w:r>
          <w:t>34</w:t>
        </w:r>
        <w:r>
          <w:fldChar w:fldCharType="end"/>
        </w:r>
      </w:hyperlink>
    </w:p>
    <w:p>
      <w:pPr>
        <w:pStyle w:val="TOC2"/>
        <w:tabs>
          <w:tab w:val="right" w:leader="dot" w:pos="8306"/>
        </w:tabs>
      </w:pPr>
      <w:hyperlink w:anchor="_Toc4364" w:history="1">
        <w:r>
          <w:rPr>
            <w:rFonts w:ascii="仿宋" w:eastAsia="仿宋" w:hAnsi="仿宋" w:cs="仿宋" w:hint="eastAsia"/>
            <w:lang w:eastAsia="zh-CN"/>
          </w:rPr>
          <w:t>(一)、技术创新方向与目标</w:t>
        </w:r>
        <w:r>
          <w:tab/>
        </w:r>
        <w:r>
          <w:fldChar w:fldCharType="begin"/>
        </w:r>
        <w:r>
          <w:instrText xml:space="preserve"> PAGEREF _Toc4364 \h </w:instrText>
        </w:r>
        <w:r>
          <w:fldChar w:fldCharType="separate"/>
        </w:r>
        <w:r>
          <w:t>34</w:t>
        </w:r>
        <w:r>
          <w:fldChar w:fldCharType="end"/>
        </w:r>
      </w:hyperlink>
    </w:p>
    <w:p>
      <w:pPr>
        <w:pStyle w:val="TOC2"/>
        <w:tabs>
          <w:tab w:val="right" w:leader="dot" w:pos="8306"/>
        </w:tabs>
      </w:pPr>
      <w:hyperlink w:anchor="_Toc4956" w:history="1">
        <w:r>
          <w:rPr>
            <w:rFonts w:ascii="仿宋" w:eastAsia="仿宋" w:hAnsi="仿宋" w:cs="仿宋" w:hint="eastAsia"/>
            <w:lang w:eastAsia="zh-CN"/>
          </w:rPr>
          <w:t>(二)、产业升级路径与措施</w:t>
        </w:r>
        <w:r>
          <w:tab/>
        </w:r>
        <w:r>
          <w:fldChar w:fldCharType="begin"/>
        </w:r>
        <w:r>
          <w:instrText xml:space="preserve"> PAGEREF _Toc4956 \h </w:instrText>
        </w:r>
        <w:r>
          <w:fldChar w:fldCharType="separate"/>
        </w:r>
        <w:r>
          <w:t>35</w:t>
        </w:r>
        <w:r>
          <w:fldChar w:fldCharType="end"/>
        </w:r>
      </w:hyperlink>
    </w:p>
    <w:p>
      <w:pPr>
        <w:pStyle w:val="TOC1"/>
        <w:tabs>
          <w:tab w:val="right" w:leader="dot" w:pos="8306"/>
        </w:tabs>
      </w:pPr>
      <w:hyperlink w:anchor="_Toc26435" w:history="1">
        <w:r>
          <w:rPr>
            <w:rFonts w:ascii="仿宋" w:eastAsia="仿宋" w:hAnsi="仿宋" w:cs="仿宋" w:hint="eastAsia"/>
            <w:lang w:eastAsia="zh-CN"/>
          </w:rPr>
          <w:t>八、土地利用与规划方案</w:t>
        </w:r>
        <w:r>
          <w:tab/>
        </w:r>
        <w:r>
          <w:fldChar w:fldCharType="begin"/>
        </w:r>
        <w:r>
          <w:instrText xml:space="preserve"> PAGEREF _Toc26435 \h </w:instrText>
        </w:r>
        <w:r>
          <w:fldChar w:fldCharType="separate"/>
        </w:r>
        <w:r>
          <w:t>37</w:t>
        </w:r>
        <w:r>
          <w:fldChar w:fldCharType="end"/>
        </w:r>
      </w:hyperlink>
    </w:p>
    <w:p>
      <w:pPr>
        <w:pStyle w:val="TOC2"/>
        <w:tabs>
          <w:tab w:val="right" w:leader="dot" w:pos="8306"/>
        </w:tabs>
      </w:pPr>
      <w:hyperlink w:anchor="_Toc11767" w:history="1">
        <w:r>
          <w:rPr>
            <w:rFonts w:ascii="仿宋" w:eastAsia="仿宋" w:hAnsi="仿宋" w:cs="仿宋" w:hint="eastAsia"/>
            <w:lang w:eastAsia="zh-CN"/>
          </w:rPr>
          <w:t>(一)、项目用地情况分析</w:t>
        </w:r>
        <w:r>
          <w:tab/>
        </w:r>
        <w:r>
          <w:fldChar w:fldCharType="begin"/>
        </w:r>
        <w:r>
          <w:instrText xml:space="preserve"> PAGEREF _Toc11767 \h </w:instrText>
        </w:r>
        <w:r>
          <w:fldChar w:fldCharType="separate"/>
        </w:r>
        <w:r>
          <w:t>37</w:t>
        </w:r>
        <w:r>
          <w:fldChar w:fldCharType="end"/>
        </w:r>
      </w:hyperlink>
    </w:p>
    <w:p>
      <w:pPr>
        <w:pStyle w:val="TOC2"/>
        <w:tabs>
          <w:tab w:val="right" w:leader="dot" w:pos="8306"/>
        </w:tabs>
      </w:pPr>
      <w:hyperlink w:anchor="_Toc22994" w:history="1">
        <w:r>
          <w:rPr>
            <w:rFonts w:ascii="仿宋" w:eastAsia="仿宋" w:hAnsi="仿宋" w:cs="仿宋" w:hint="eastAsia"/>
            <w:lang w:eastAsia="zh-CN"/>
          </w:rPr>
          <w:t>(二)、土地利用规划方案</w:t>
        </w:r>
        <w:r>
          <w:tab/>
        </w:r>
        <w:r>
          <w:fldChar w:fldCharType="begin"/>
        </w:r>
        <w:r>
          <w:instrText xml:space="preserve"> PAGEREF _Toc22994 \h </w:instrText>
        </w:r>
        <w:r>
          <w:fldChar w:fldCharType="separate"/>
        </w:r>
        <w:r>
          <w:t>38</w:t>
        </w:r>
        <w:r>
          <w:fldChar w:fldCharType="end"/>
        </w:r>
      </w:hyperlink>
    </w:p>
    <w:p>
      <w:pPr>
        <w:pStyle w:val="TOC1"/>
        <w:tabs>
          <w:tab w:val="right" w:leader="dot" w:pos="8306"/>
        </w:tabs>
      </w:pPr>
      <w:hyperlink w:anchor="_Toc16587" w:history="1">
        <w:r>
          <w:rPr>
            <w:rFonts w:ascii="仿宋" w:eastAsia="仿宋" w:hAnsi="仿宋" w:cs="仿宋" w:hint="eastAsia"/>
            <w:lang w:eastAsia="zh-CN"/>
          </w:rPr>
          <w:t>九、资金管理与财务规划</w:t>
        </w:r>
        <w:r>
          <w:tab/>
        </w:r>
        <w:r>
          <w:fldChar w:fldCharType="begin"/>
        </w:r>
        <w:r>
          <w:instrText xml:space="preserve"> PAGEREF _Toc16587 \h </w:instrText>
        </w:r>
        <w:r>
          <w:fldChar w:fldCharType="separate"/>
        </w:r>
        <w:r>
          <w:t>39</w:t>
        </w:r>
        <w:r>
          <w:fldChar w:fldCharType="end"/>
        </w:r>
      </w:hyperlink>
    </w:p>
    <w:p>
      <w:pPr>
        <w:pStyle w:val="TOC2"/>
        <w:tabs>
          <w:tab w:val="right" w:leader="dot" w:pos="8306"/>
        </w:tabs>
      </w:pPr>
      <w:hyperlink w:anchor="_Toc19701" w:history="1">
        <w:r>
          <w:rPr>
            <w:rFonts w:ascii="仿宋" w:eastAsia="仿宋" w:hAnsi="仿宋" w:cs="仿宋" w:hint="eastAsia"/>
            <w:lang w:eastAsia="zh-CN"/>
          </w:rPr>
          <w:t>(一)、项目资金来源与筹措</w:t>
        </w:r>
        <w:r>
          <w:tab/>
        </w:r>
        <w:r>
          <w:fldChar w:fldCharType="begin"/>
        </w:r>
        <w:r>
          <w:instrText xml:space="preserve"> PAGEREF _Toc19701 \h </w:instrText>
        </w:r>
        <w:r>
          <w:fldChar w:fldCharType="separate"/>
        </w:r>
        <w:r>
          <w:t>39</w:t>
        </w:r>
        <w:r>
          <w:fldChar w:fldCharType="end"/>
        </w:r>
      </w:hyperlink>
    </w:p>
    <w:p>
      <w:pPr>
        <w:pStyle w:val="TOC2"/>
        <w:tabs>
          <w:tab w:val="right" w:leader="dot" w:pos="8306"/>
        </w:tabs>
      </w:pPr>
      <w:hyperlink w:anchor="_Toc8994" w:history="1">
        <w:r>
          <w:rPr>
            <w:rFonts w:ascii="仿宋" w:eastAsia="仿宋" w:hAnsi="仿宋" w:cs="仿宋" w:hint="eastAsia"/>
            <w:lang w:eastAsia="zh-CN"/>
          </w:rPr>
          <w:t>(二)、资金使用与监管</w:t>
        </w:r>
        <w:r>
          <w:tab/>
        </w:r>
        <w:r>
          <w:fldChar w:fldCharType="begin"/>
        </w:r>
        <w:r>
          <w:instrText xml:space="preserve"> PAGEREF _Toc8994 \h </w:instrText>
        </w:r>
        <w:r>
          <w:fldChar w:fldCharType="separate"/>
        </w:r>
        <w:r>
          <w:t>40</w:t>
        </w:r>
        <w:r>
          <w:fldChar w:fldCharType="end"/>
        </w:r>
      </w:hyperlink>
    </w:p>
    <w:p>
      <w:pPr>
        <w:pStyle w:val="TOC2"/>
        <w:tabs>
          <w:tab w:val="right" w:leader="dot" w:pos="8306"/>
        </w:tabs>
      </w:pPr>
      <w:hyperlink w:anchor="_Toc14024" w:history="1">
        <w:r>
          <w:rPr>
            <w:rFonts w:ascii="仿宋" w:eastAsia="仿宋" w:hAnsi="仿宋" w:cs="仿宋" w:hint="eastAsia"/>
            <w:lang w:eastAsia="zh-CN"/>
          </w:rPr>
          <w:t>(三)、财务规划与预测</w:t>
        </w:r>
        <w:r>
          <w:tab/>
        </w:r>
        <w:r>
          <w:fldChar w:fldCharType="begin"/>
        </w:r>
        <w:r>
          <w:instrText xml:space="preserve"> PAGEREF _Toc14024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06" w:history="1">
        <w:r>
          <w:rPr>
            <w:rFonts w:ascii="仿宋" w:eastAsia="仿宋" w:hAnsi="仿宋" w:cs="仿宋" w:hint="eastAsia"/>
            <w:lang w:eastAsia="zh-CN"/>
          </w:rPr>
          <w:t>十、客户关系管理与市场拓展</w:t>
        </w:r>
        <w:r>
          <w:tab/>
        </w:r>
        <w:r>
          <w:fldChar w:fldCharType="begin"/>
        </w:r>
        <w:r>
          <w:instrText xml:space="preserve"> PAGEREF _Toc26306 \h </w:instrText>
        </w:r>
        <w:r>
          <w:fldChar w:fldCharType="separate"/>
        </w:r>
        <w:r>
          <w:t>43</w:t>
        </w:r>
        <w:r>
          <w:fldChar w:fldCharType="end"/>
        </w:r>
      </w:hyperlink>
    </w:p>
    <w:p>
      <w:pPr>
        <w:pStyle w:val="TOC2"/>
        <w:tabs>
          <w:tab w:val="right" w:leader="dot" w:pos="8306"/>
        </w:tabs>
      </w:pPr>
      <w:hyperlink w:anchor="_Toc19910" w:history="1">
        <w:r>
          <w:rPr>
            <w:rFonts w:ascii="仿宋" w:eastAsia="仿宋" w:hAnsi="仿宋" w:cs="仿宋" w:hint="eastAsia"/>
            <w:lang w:eastAsia="zh-CN"/>
          </w:rPr>
          <w:t>(一)、客户关系管理策略</w:t>
        </w:r>
        <w:r>
          <w:tab/>
        </w:r>
        <w:r>
          <w:fldChar w:fldCharType="begin"/>
        </w:r>
        <w:r>
          <w:instrText xml:space="preserve"> PAGEREF _Toc19910 \h </w:instrText>
        </w:r>
        <w:r>
          <w:fldChar w:fldCharType="separate"/>
        </w:r>
        <w:r>
          <w:t>43</w:t>
        </w:r>
        <w:r>
          <w:fldChar w:fldCharType="end"/>
        </w:r>
      </w:hyperlink>
    </w:p>
    <w:p>
      <w:pPr>
        <w:pStyle w:val="TOC2"/>
        <w:tabs>
          <w:tab w:val="right" w:leader="dot" w:pos="8306"/>
        </w:tabs>
      </w:pPr>
      <w:hyperlink w:anchor="_Toc19668" w:history="1">
        <w:r>
          <w:rPr>
            <w:rFonts w:ascii="仿宋" w:eastAsia="仿宋" w:hAnsi="仿宋" w:cs="仿宋" w:hint="eastAsia"/>
            <w:lang w:eastAsia="zh-CN"/>
          </w:rPr>
          <w:t>(二)、市场拓展方案</w:t>
        </w:r>
        <w:r>
          <w:tab/>
        </w:r>
        <w:r>
          <w:fldChar w:fldCharType="begin"/>
        </w:r>
        <w:r>
          <w:instrText xml:space="preserve"> PAGEREF _Toc19668 \h </w:instrText>
        </w:r>
        <w:r>
          <w:fldChar w:fldCharType="separate"/>
        </w:r>
        <w:r>
          <w:t>44</w:t>
        </w:r>
        <w:r>
          <w:fldChar w:fldCharType="end"/>
        </w:r>
      </w:hyperlink>
    </w:p>
    <w:p>
      <w:pPr>
        <w:pStyle w:val="TOC1"/>
        <w:tabs>
          <w:tab w:val="right" w:leader="dot" w:pos="8306"/>
        </w:tabs>
      </w:pPr>
      <w:hyperlink w:anchor="_Toc10374" w:history="1">
        <w:r>
          <w:rPr>
            <w:rFonts w:ascii="仿宋" w:eastAsia="仿宋" w:hAnsi="仿宋" w:cs="仿宋" w:hint="eastAsia"/>
            <w:lang w:eastAsia="zh-CN"/>
          </w:rPr>
          <w:t>十一、项目进度计划</w:t>
        </w:r>
        <w:r>
          <w:tab/>
        </w:r>
        <w:r>
          <w:fldChar w:fldCharType="begin"/>
        </w:r>
        <w:r>
          <w:instrText xml:space="preserve"> PAGEREF _Toc10374 \h </w:instrText>
        </w:r>
        <w:r>
          <w:fldChar w:fldCharType="separate"/>
        </w:r>
        <w:r>
          <w:t>45</w:t>
        </w:r>
        <w:r>
          <w:fldChar w:fldCharType="end"/>
        </w:r>
      </w:hyperlink>
    </w:p>
    <w:p>
      <w:pPr>
        <w:pStyle w:val="TOC2"/>
        <w:tabs>
          <w:tab w:val="right" w:leader="dot" w:pos="8306"/>
        </w:tabs>
      </w:pPr>
      <w:hyperlink w:anchor="_Toc27465" w:history="1">
        <w:r>
          <w:rPr>
            <w:rFonts w:ascii="仿宋" w:eastAsia="仿宋" w:hAnsi="仿宋" w:cs="仿宋" w:hint="eastAsia"/>
            <w:lang w:eastAsia="zh-CN"/>
          </w:rPr>
          <w:t>(一)、建设周期</w:t>
        </w:r>
        <w:r>
          <w:tab/>
        </w:r>
        <w:r>
          <w:fldChar w:fldCharType="begin"/>
        </w:r>
        <w:r>
          <w:instrText xml:space="preserve"> PAGEREF _Toc27465 \h </w:instrText>
        </w:r>
        <w:r>
          <w:fldChar w:fldCharType="separate"/>
        </w:r>
        <w:r>
          <w:t>45</w:t>
        </w:r>
        <w:r>
          <w:fldChar w:fldCharType="end"/>
        </w:r>
      </w:hyperlink>
    </w:p>
    <w:p>
      <w:pPr>
        <w:pStyle w:val="TOC2"/>
        <w:tabs>
          <w:tab w:val="right" w:leader="dot" w:pos="8306"/>
        </w:tabs>
      </w:pPr>
      <w:hyperlink w:anchor="_Toc16426" w:history="1">
        <w:r>
          <w:rPr>
            <w:rFonts w:ascii="仿宋" w:eastAsia="仿宋" w:hAnsi="仿宋" w:cs="仿宋" w:hint="eastAsia"/>
            <w:lang w:eastAsia="zh-CN"/>
          </w:rPr>
          <w:t>(二)、建设进度</w:t>
        </w:r>
        <w:r>
          <w:tab/>
        </w:r>
        <w:r>
          <w:fldChar w:fldCharType="begin"/>
        </w:r>
        <w:r>
          <w:instrText xml:space="preserve"> PAGEREF _Toc16426 \h </w:instrText>
        </w:r>
        <w:r>
          <w:fldChar w:fldCharType="separate"/>
        </w:r>
        <w:r>
          <w:t>45</w:t>
        </w:r>
        <w:r>
          <w:fldChar w:fldCharType="end"/>
        </w:r>
      </w:hyperlink>
    </w:p>
    <w:p>
      <w:pPr>
        <w:pStyle w:val="TOC2"/>
        <w:tabs>
          <w:tab w:val="right" w:leader="dot" w:pos="8306"/>
        </w:tabs>
      </w:pPr>
      <w:hyperlink w:anchor="_Toc19966" w:history="1">
        <w:r>
          <w:rPr>
            <w:rFonts w:ascii="仿宋" w:eastAsia="仿宋" w:hAnsi="仿宋" w:cs="仿宋" w:hint="eastAsia"/>
            <w:lang w:eastAsia="zh-CN"/>
          </w:rPr>
          <w:t>(三)、进度安排注意事项</w:t>
        </w:r>
        <w:r>
          <w:tab/>
        </w:r>
        <w:r>
          <w:fldChar w:fldCharType="begin"/>
        </w:r>
        <w:r>
          <w:instrText xml:space="preserve"> PAGEREF _Toc19966 \h </w:instrText>
        </w:r>
        <w:r>
          <w:fldChar w:fldCharType="separate"/>
        </w:r>
        <w:r>
          <w:t>47</w:t>
        </w:r>
        <w:r>
          <w:fldChar w:fldCharType="end"/>
        </w:r>
      </w:hyperlink>
    </w:p>
    <w:p>
      <w:pPr>
        <w:pStyle w:val="TOC2"/>
        <w:tabs>
          <w:tab w:val="right" w:leader="dot" w:pos="8306"/>
        </w:tabs>
      </w:pPr>
      <w:hyperlink w:anchor="_Toc4941" w:history="1">
        <w:r>
          <w:rPr>
            <w:rFonts w:ascii="仿宋" w:eastAsia="仿宋" w:hAnsi="仿宋" w:cs="仿宋" w:hint="eastAsia"/>
            <w:lang w:eastAsia="zh-CN"/>
          </w:rPr>
          <w:t>(四)、人力资源配置</w:t>
        </w:r>
        <w:r>
          <w:tab/>
        </w:r>
        <w:r>
          <w:fldChar w:fldCharType="begin"/>
        </w:r>
        <w:r>
          <w:instrText xml:space="preserve"> PAGEREF _Toc4941 \h </w:instrText>
        </w:r>
        <w:r>
          <w:fldChar w:fldCharType="separate"/>
        </w:r>
        <w:r>
          <w:t>47</w:t>
        </w:r>
        <w:r>
          <w:fldChar w:fldCharType="end"/>
        </w:r>
      </w:hyperlink>
    </w:p>
    <w:p>
      <w:pPr>
        <w:pStyle w:val="TOC2"/>
        <w:tabs>
          <w:tab w:val="right" w:leader="dot" w:pos="8306"/>
        </w:tabs>
      </w:pPr>
      <w:hyperlink w:anchor="_Toc31344" w:history="1">
        <w:r>
          <w:rPr>
            <w:rFonts w:ascii="仿宋" w:eastAsia="仿宋" w:hAnsi="仿宋" w:cs="仿宋" w:hint="eastAsia"/>
            <w:lang w:eastAsia="zh-CN"/>
          </w:rPr>
          <w:t>(五)、员工培训</w:t>
        </w:r>
        <w:r>
          <w:tab/>
        </w:r>
        <w:r>
          <w:fldChar w:fldCharType="begin"/>
        </w:r>
        <w:r>
          <w:instrText xml:space="preserve"> PAGEREF _Toc31344 \h </w:instrText>
        </w:r>
        <w:r>
          <w:fldChar w:fldCharType="separate"/>
        </w:r>
        <w:r>
          <w:t>49</w:t>
        </w:r>
        <w:r>
          <w:fldChar w:fldCharType="end"/>
        </w:r>
      </w:hyperlink>
    </w:p>
    <w:p>
      <w:pPr>
        <w:pStyle w:val="TOC2"/>
        <w:tabs>
          <w:tab w:val="right" w:leader="dot" w:pos="8306"/>
        </w:tabs>
      </w:pPr>
      <w:hyperlink w:anchor="_Toc21889" w:history="1">
        <w:r>
          <w:rPr>
            <w:rFonts w:ascii="仿宋" w:eastAsia="仿宋" w:hAnsi="仿宋" w:cs="仿宋" w:hint="eastAsia"/>
            <w:lang w:eastAsia="zh-CN"/>
          </w:rPr>
          <w:t>(六)、项目实施保障</w:t>
        </w:r>
        <w:r>
          <w:tab/>
        </w:r>
        <w:r>
          <w:fldChar w:fldCharType="begin"/>
        </w:r>
        <w:r>
          <w:instrText xml:space="preserve"> PAGEREF _Toc21889 \h </w:instrText>
        </w:r>
        <w:r>
          <w:fldChar w:fldCharType="separate"/>
        </w:r>
        <w:r>
          <w:t>50</w:t>
        </w:r>
        <w:r>
          <w:fldChar w:fldCharType="end"/>
        </w:r>
      </w:hyperlink>
    </w:p>
    <w:p>
      <w:pPr>
        <w:pStyle w:val="TOC2"/>
        <w:tabs>
          <w:tab w:val="right" w:leader="dot" w:pos="8306"/>
        </w:tabs>
      </w:pPr>
      <w:hyperlink w:anchor="_Toc12751" w:history="1">
        <w:r>
          <w:rPr>
            <w:rFonts w:ascii="仿宋" w:eastAsia="仿宋" w:hAnsi="仿宋" w:cs="仿宋" w:hint="eastAsia"/>
            <w:lang w:eastAsia="zh-CN"/>
          </w:rPr>
          <w:t>(七)、安全规范管理</w:t>
        </w:r>
        <w:r>
          <w:tab/>
        </w:r>
        <w:r>
          <w:fldChar w:fldCharType="begin"/>
        </w:r>
        <w:r>
          <w:instrText xml:space="preserve"> PAGEREF _Toc12751 \h </w:instrText>
        </w:r>
        <w:r>
          <w:fldChar w:fldCharType="separate"/>
        </w:r>
        <w:r>
          <w:t>51</w:t>
        </w:r>
        <w:r>
          <w:fldChar w:fldCharType="end"/>
        </w:r>
      </w:hyperlink>
    </w:p>
    <w:p>
      <w:pPr>
        <w:pStyle w:val="TOC1"/>
        <w:tabs>
          <w:tab w:val="right" w:leader="dot" w:pos="8306"/>
        </w:tabs>
      </w:pPr>
      <w:hyperlink w:anchor="_Toc14232" w:history="1">
        <w:r>
          <w:rPr>
            <w:rFonts w:ascii="仿宋" w:eastAsia="仿宋" w:hAnsi="仿宋" w:cs="仿宋" w:hint="eastAsia"/>
            <w:lang w:eastAsia="zh-CN"/>
          </w:rPr>
          <w:t>十二、项目变更管理</w:t>
        </w:r>
        <w:r>
          <w:tab/>
        </w:r>
        <w:r>
          <w:fldChar w:fldCharType="begin"/>
        </w:r>
        <w:r>
          <w:instrText xml:space="preserve"> PAGEREF _Toc14232 \h </w:instrText>
        </w:r>
        <w:r>
          <w:fldChar w:fldCharType="separate"/>
        </w:r>
        <w:r>
          <w:t>53</w:t>
        </w:r>
        <w:r>
          <w:fldChar w:fldCharType="end"/>
        </w:r>
      </w:hyperlink>
    </w:p>
    <w:p>
      <w:pPr>
        <w:pStyle w:val="TOC2"/>
        <w:tabs>
          <w:tab w:val="right" w:leader="dot" w:pos="8306"/>
        </w:tabs>
      </w:pPr>
      <w:hyperlink w:anchor="_Toc27796" w:history="1">
        <w:r>
          <w:rPr>
            <w:rFonts w:ascii="仿宋" w:eastAsia="仿宋" w:hAnsi="仿宋" w:cs="仿宋" w:hint="eastAsia"/>
            <w:lang w:eastAsia="zh-CN"/>
          </w:rPr>
          <w:t>(一)、变更控制流程</w:t>
        </w:r>
        <w:r>
          <w:tab/>
        </w:r>
        <w:r>
          <w:fldChar w:fldCharType="begin"/>
        </w:r>
        <w:r>
          <w:instrText xml:space="preserve"> PAGEREF _Toc27796 \h </w:instrText>
        </w:r>
        <w:r>
          <w:fldChar w:fldCharType="separate"/>
        </w:r>
        <w:r>
          <w:t>53</w:t>
        </w:r>
        <w:r>
          <w:fldChar w:fldCharType="end"/>
        </w:r>
      </w:hyperlink>
    </w:p>
    <w:p>
      <w:pPr>
        <w:pStyle w:val="TOC2"/>
        <w:tabs>
          <w:tab w:val="right" w:leader="dot" w:pos="8306"/>
        </w:tabs>
      </w:pPr>
      <w:hyperlink w:anchor="_Toc30536" w:history="1">
        <w:r>
          <w:rPr>
            <w:rFonts w:ascii="仿宋" w:eastAsia="仿宋" w:hAnsi="仿宋" w:cs="仿宋" w:hint="eastAsia"/>
            <w:lang w:eastAsia="zh-CN"/>
          </w:rPr>
          <w:t>(二)、影响评估与处理</w:t>
        </w:r>
        <w:r>
          <w:tab/>
        </w:r>
        <w:r>
          <w:fldChar w:fldCharType="begin"/>
        </w:r>
        <w:r>
          <w:instrText xml:space="preserve"> PAGEREF _Toc30536 \h </w:instrText>
        </w:r>
        <w:r>
          <w:fldChar w:fldCharType="separate"/>
        </w:r>
        <w:r>
          <w:t>53</w:t>
        </w:r>
        <w:r>
          <w:fldChar w:fldCharType="end"/>
        </w:r>
      </w:hyperlink>
    </w:p>
    <w:p>
      <w:pPr>
        <w:pStyle w:val="TOC2"/>
        <w:tabs>
          <w:tab w:val="right" w:leader="dot" w:pos="8306"/>
        </w:tabs>
      </w:pPr>
      <w:hyperlink w:anchor="_Toc9247" w:history="1">
        <w:r>
          <w:rPr>
            <w:rFonts w:ascii="仿宋" w:eastAsia="仿宋" w:hAnsi="仿宋" w:cs="仿宋" w:hint="eastAsia"/>
            <w:lang w:eastAsia="zh-CN"/>
          </w:rPr>
          <w:t>(三)、变更记录与追踪</w:t>
        </w:r>
        <w:r>
          <w:tab/>
        </w:r>
        <w:r>
          <w:fldChar w:fldCharType="begin"/>
        </w:r>
        <w:r>
          <w:instrText xml:space="preserve"> PAGEREF _Toc9247 \h </w:instrText>
        </w:r>
        <w:r>
          <w:fldChar w:fldCharType="separate"/>
        </w:r>
        <w:r>
          <w:t>55</w:t>
        </w:r>
        <w:r>
          <w:fldChar w:fldCharType="end"/>
        </w:r>
      </w:hyperlink>
    </w:p>
    <w:p>
      <w:pPr>
        <w:pStyle w:val="TOC2"/>
        <w:tabs>
          <w:tab w:val="right" w:leader="dot" w:pos="8306"/>
        </w:tabs>
      </w:pPr>
      <w:hyperlink w:anchor="_Toc6387" w:history="1">
        <w:r>
          <w:rPr>
            <w:rFonts w:ascii="仿宋" w:eastAsia="仿宋" w:hAnsi="仿宋" w:cs="仿宋" w:hint="eastAsia"/>
            <w:lang w:eastAsia="zh-CN"/>
          </w:rPr>
          <w:t>(四)、变更管理策略</w:t>
        </w:r>
        <w:r>
          <w:tab/>
        </w:r>
        <w:r>
          <w:fldChar w:fldCharType="begin"/>
        </w:r>
        <w:r>
          <w:instrText xml:space="preserve"> PAGEREF _Toc6387 \h </w:instrText>
        </w:r>
        <w:r>
          <w:fldChar w:fldCharType="separate"/>
        </w:r>
        <w:r>
          <w:t>57</w:t>
        </w:r>
        <w:r>
          <w:fldChar w:fldCharType="end"/>
        </w:r>
      </w:hyperlink>
    </w:p>
    <w:p>
      <w:pPr>
        <w:pStyle w:val="TOC1"/>
        <w:tabs>
          <w:tab w:val="right" w:leader="dot" w:pos="8306"/>
        </w:tabs>
      </w:pPr>
      <w:hyperlink w:anchor="_Toc25055" w:history="1">
        <w:r>
          <w:rPr>
            <w:rFonts w:ascii="仿宋" w:eastAsia="仿宋" w:hAnsi="仿宋" w:cs="仿宋" w:hint="eastAsia"/>
            <w:lang w:eastAsia="zh-CN"/>
          </w:rPr>
          <w:t>十三、法律法规与政策遵循</w:t>
        </w:r>
        <w:r>
          <w:tab/>
        </w:r>
        <w:r>
          <w:fldChar w:fldCharType="begin"/>
        </w:r>
        <w:r>
          <w:instrText xml:space="preserve"> PAGEREF _Toc25055 \h </w:instrText>
        </w:r>
        <w:r>
          <w:fldChar w:fldCharType="separate"/>
        </w:r>
        <w:r>
          <w:t>58</w:t>
        </w:r>
        <w:r>
          <w:fldChar w:fldCharType="end"/>
        </w:r>
      </w:hyperlink>
    </w:p>
    <w:p>
      <w:pPr>
        <w:pStyle w:val="TOC2"/>
        <w:tabs>
          <w:tab w:val="right" w:leader="dot" w:pos="8306"/>
        </w:tabs>
      </w:pPr>
      <w:hyperlink w:anchor="_Toc1169" w:history="1">
        <w:r>
          <w:rPr>
            <w:rFonts w:ascii="仿宋" w:eastAsia="仿宋" w:hAnsi="仿宋" w:cs="仿宋" w:hint="eastAsia"/>
            <w:lang w:eastAsia="zh-CN"/>
          </w:rPr>
          <w:t>(一)、法律法规遵守</w:t>
        </w:r>
        <w:r>
          <w:tab/>
        </w:r>
        <w:r>
          <w:fldChar w:fldCharType="begin"/>
        </w:r>
        <w:r>
          <w:instrText xml:space="preserve"> PAGEREF _Toc1169 \h </w:instrText>
        </w:r>
        <w:r>
          <w:fldChar w:fldCharType="separate"/>
        </w:r>
        <w:r>
          <w:t>58</w:t>
        </w:r>
        <w:r>
          <w:fldChar w:fldCharType="end"/>
        </w:r>
      </w:hyperlink>
    </w:p>
    <w:p>
      <w:pPr>
        <w:pStyle w:val="TOC2"/>
        <w:tabs>
          <w:tab w:val="right" w:leader="dot" w:pos="8306"/>
        </w:tabs>
      </w:pPr>
      <w:hyperlink w:anchor="_Toc2317" w:history="1">
        <w:r>
          <w:rPr>
            <w:rFonts w:ascii="仿宋" w:eastAsia="仿宋" w:hAnsi="仿宋" w:cs="仿宋" w:hint="eastAsia"/>
            <w:lang w:eastAsia="zh-CN"/>
          </w:rPr>
          <w:t>(二)、政策导向与利用</w:t>
        </w:r>
        <w:r>
          <w:tab/>
        </w:r>
        <w:r>
          <w:fldChar w:fldCharType="begin"/>
        </w:r>
        <w:r>
          <w:instrText xml:space="preserve"> PAGEREF _Toc2317 \h </w:instrText>
        </w:r>
        <w:r>
          <w:fldChar w:fldCharType="separate"/>
        </w:r>
        <w:r>
          <w:t>59</w:t>
        </w:r>
        <w:r>
          <w:fldChar w:fldCharType="end"/>
        </w:r>
      </w:hyperlink>
    </w:p>
    <w:p>
      <w:pPr>
        <w:pStyle w:val="TOC1"/>
        <w:tabs>
          <w:tab w:val="right" w:leader="dot" w:pos="8306"/>
        </w:tabs>
      </w:pPr>
      <w:hyperlink w:anchor="_Toc18192" w:history="1">
        <w:r>
          <w:rPr>
            <w:rFonts w:ascii="仿宋" w:eastAsia="仿宋" w:hAnsi="仿宋" w:cs="仿宋" w:hint="eastAsia"/>
            <w:lang w:eastAsia="zh-CN"/>
          </w:rPr>
          <w:t>十四、设施与设备管理</w:t>
        </w:r>
        <w:r>
          <w:tab/>
        </w:r>
        <w:r>
          <w:fldChar w:fldCharType="begin"/>
        </w:r>
        <w:r>
          <w:instrText xml:space="preserve"> PAGEREF _Toc18192 \h </w:instrText>
        </w:r>
        <w:r>
          <w:fldChar w:fldCharType="separate"/>
        </w:r>
        <w:r>
          <w:t>60</w:t>
        </w:r>
        <w:r>
          <w:fldChar w:fldCharType="end"/>
        </w:r>
      </w:hyperlink>
    </w:p>
    <w:p>
      <w:pPr>
        <w:pStyle w:val="TOC2"/>
        <w:tabs>
          <w:tab w:val="right" w:leader="dot" w:pos="8306"/>
        </w:tabs>
      </w:pPr>
      <w:hyperlink w:anchor="_Toc14094" w:history="1">
        <w:r>
          <w:rPr>
            <w:rFonts w:ascii="仿宋" w:eastAsia="仿宋" w:hAnsi="仿宋" w:cs="仿宋" w:hint="eastAsia"/>
            <w:lang w:eastAsia="zh-CN"/>
          </w:rPr>
          <w:t>(一)、设施规划与配置</w:t>
        </w:r>
        <w:r>
          <w:tab/>
        </w:r>
        <w:r>
          <w:fldChar w:fldCharType="begin"/>
        </w:r>
        <w:r>
          <w:instrText xml:space="preserve"> PAGEREF _Toc14094 \h </w:instrText>
        </w:r>
        <w:r>
          <w:fldChar w:fldCharType="separate"/>
        </w:r>
        <w:r>
          <w:t>60</w:t>
        </w:r>
        <w:r>
          <w:fldChar w:fldCharType="end"/>
        </w:r>
      </w:hyperlink>
    </w:p>
    <w:p>
      <w:pPr>
        <w:pStyle w:val="TOC2"/>
        <w:tabs>
          <w:tab w:val="right" w:leader="dot" w:pos="8306"/>
        </w:tabs>
      </w:pPr>
      <w:hyperlink w:anchor="_Toc944" w:history="1">
        <w:r>
          <w:rPr>
            <w:rFonts w:ascii="仿宋" w:eastAsia="仿宋" w:hAnsi="仿宋" w:cs="仿宋" w:hint="eastAsia"/>
            <w:lang w:eastAsia="zh-CN"/>
          </w:rPr>
          <w:t>(二)、设备采购与维护管理</w:t>
        </w:r>
        <w:r>
          <w:tab/>
        </w:r>
        <w:r>
          <w:fldChar w:fldCharType="begin"/>
        </w:r>
        <w:r>
          <w:instrText xml:space="preserve"> PAGEREF _Toc944 \h </w:instrText>
        </w:r>
        <w:r>
          <w:fldChar w:fldCharType="separate"/>
        </w:r>
        <w:r>
          <w:t>61</w:t>
        </w:r>
        <w:r>
          <w:fldChar w:fldCharType="end"/>
        </w:r>
      </w:hyperlink>
    </w:p>
    <w:p>
      <w:pPr>
        <w:pStyle w:val="TOC2"/>
        <w:tabs>
          <w:tab w:val="right" w:leader="dot" w:pos="8306"/>
        </w:tabs>
      </w:pPr>
      <w:hyperlink w:anchor="_Toc14311" w:history="1">
        <w:r>
          <w:rPr>
            <w:rFonts w:ascii="仿宋" w:eastAsia="仿宋" w:hAnsi="仿宋" w:cs="仿宋" w:hint="eastAsia"/>
            <w:lang w:eastAsia="zh-CN"/>
          </w:rPr>
          <w:t>(三)、设施设备升级策略</w:t>
        </w:r>
        <w:r>
          <w:tab/>
        </w:r>
        <w:r>
          <w:fldChar w:fldCharType="begin"/>
        </w:r>
        <w:r>
          <w:instrText xml:space="preserve"> PAGEREF _Toc14311 \h </w:instrText>
        </w:r>
        <w:r>
          <w:fldChar w:fldCharType="separate"/>
        </w:r>
        <w:r>
          <w:t>62</w:t>
        </w:r>
        <w:r>
          <w:fldChar w:fldCharType="end"/>
        </w:r>
      </w:hyperlink>
    </w:p>
    <w:p>
      <w:pPr>
        <w:pStyle w:val="TOC1"/>
        <w:tabs>
          <w:tab w:val="right" w:leader="dot" w:pos="8306"/>
        </w:tabs>
      </w:pPr>
      <w:hyperlink w:anchor="_Toc15640" w:history="1">
        <w:r>
          <w:rPr>
            <w:rFonts w:ascii="仿宋" w:eastAsia="仿宋" w:hAnsi="仿宋" w:cs="仿宋" w:hint="eastAsia"/>
            <w:lang w:eastAsia="zh-CN"/>
          </w:rPr>
          <w:t>十五、合作与交流机制建立</w:t>
        </w:r>
        <w:r>
          <w:tab/>
        </w:r>
        <w:r>
          <w:fldChar w:fldCharType="begin"/>
        </w:r>
        <w:r>
          <w:instrText xml:space="preserve"> PAGEREF _Toc15640 \h </w:instrText>
        </w:r>
        <w:r>
          <w:fldChar w:fldCharType="separate"/>
        </w:r>
        <w:r>
          <w:t>62</w:t>
        </w:r>
        <w:r>
          <w:fldChar w:fldCharType="end"/>
        </w:r>
      </w:hyperlink>
    </w:p>
    <w:p>
      <w:pPr>
        <w:pStyle w:val="TOC2"/>
        <w:tabs>
          <w:tab w:val="right" w:leader="dot" w:pos="8306"/>
        </w:tabs>
      </w:pPr>
      <w:hyperlink w:anchor="_Toc14199" w:history="1">
        <w:r>
          <w:rPr>
            <w:rFonts w:ascii="仿宋" w:eastAsia="仿宋" w:hAnsi="仿宋" w:cs="仿宋" w:hint="eastAsia"/>
            <w:lang w:eastAsia="zh-CN"/>
          </w:rPr>
          <w:t>(一)、合作伙伴选择与合作方式</w:t>
        </w:r>
        <w:r>
          <w:tab/>
        </w:r>
        <w:r>
          <w:fldChar w:fldCharType="begin"/>
        </w:r>
        <w:r>
          <w:instrText xml:space="preserve"> PAGEREF _Toc14199 \h </w:instrText>
        </w:r>
        <w:r>
          <w:fldChar w:fldCharType="separate"/>
        </w:r>
        <w:r>
          <w:t>62</w:t>
        </w:r>
        <w:r>
          <w:fldChar w:fldCharType="end"/>
        </w:r>
      </w:hyperlink>
    </w:p>
    <w:p>
      <w:pPr>
        <w:pStyle w:val="TOC2"/>
        <w:tabs>
          <w:tab w:val="right" w:leader="dot" w:pos="8306"/>
        </w:tabs>
      </w:pPr>
      <w:hyperlink w:anchor="_Toc7224" w:history="1">
        <w:r>
          <w:rPr>
            <w:rFonts w:ascii="仿宋" w:eastAsia="仿宋" w:hAnsi="仿宋" w:cs="仿宋" w:hint="eastAsia"/>
            <w:lang w:eastAsia="zh-CN"/>
          </w:rPr>
          <w:t>(二)、交流与合作平台搭建</w:t>
        </w:r>
        <w:r>
          <w:tab/>
        </w:r>
        <w:r>
          <w:fldChar w:fldCharType="begin"/>
        </w:r>
        <w:r>
          <w:instrText xml:space="preserve"> PAGEREF _Toc7224 \h </w:instrText>
        </w:r>
        <w:r>
          <w:fldChar w:fldCharType="separate"/>
        </w:r>
        <w:r>
          <w:t>64</w:t>
        </w:r>
        <w:r>
          <w:fldChar w:fldCharType="end"/>
        </w:r>
      </w:hyperlink>
    </w:p>
    <w:p>
      <w:pPr>
        <w:pStyle w:val="TOC1"/>
        <w:tabs>
          <w:tab w:val="right" w:leader="dot" w:pos="8306"/>
        </w:tabs>
      </w:pPr>
      <w:hyperlink w:anchor="_Toc23883" w:history="1">
        <w:r>
          <w:rPr>
            <w:rFonts w:ascii="仿宋" w:eastAsia="仿宋" w:hAnsi="仿宋" w:cs="仿宋" w:hint="eastAsia"/>
            <w:lang w:eastAsia="zh-CN"/>
          </w:rPr>
          <w:t>十六、人力资源管理与开发</w:t>
        </w:r>
        <w:r>
          <w:tab/>
        </w:r>
        <w:r>
          <w:fldChar w:fldCharType="begin"/>
        </w:r>
        <w:r>
          <w:instrText xml:space="preserve"> PAGEREF _Toc23883 \h </w:instrText>
        </w:r>
        <w:r>
          <w:fldChar w:fldCharType="separate"/>
        </w:r>
        <w:r>
          <w:t>65</w:t>
        </w:r>
        <w:r>
          <w:fldChar w:fldCharType="end"/>
        </w:r>
      </w:hyperlink>
    </w:p>
    <w:p>
      <w:pPr>
        <w:pStyle w:val="TOC2"/>
        <w:tabs>
          <w:tab w:val="right" w:leader="dot" w:pos="8306"/>
        </w:tabs>
      </w:pPr>
      <w:hyperlink w:anchor="_Toc19263" w:history="1">
        <w:r>
          <w:rPr>
            <w:rFonts w:ascii="仿宋" w:eastAsia="仿宋" w:hAnsi="仿宋" w:cs="仿宋" w:hint="eastAsia"/>
            <w:lang w:eastAsia="zh-CN"/>
          </w:rPr>
          <w:t>(一)、人力资源规划</w:t>
        </w:r>
        <w:r>
          <w:tab/>
        </w:r>
        <w:r>
          <w:fldChar w:fldCharType="begin"/>
        </w:r>
        <w:r>
          <w:instrText xml:space="preserve"> PAGEREF _Toc19263 \h </w:instrText>
        </w:r>
        <w:r>
          <w:fldChar w:fldCharType="separate"/>
        </w:r>
        <w:r>
          <w:t>65</w:t>
        </w:r>
        <w:r>
          <w:fldChar w:fldCharType="end"/>
        </w:r>
      </w:hyperlink>
    </w:p>
    <w:p>
      <w:pPr>
        <w:pStyle w:val="TOC2"/>
        <w:tabs>
          <w:tab w:val="right" w:leader="dot" w:pos="8306"/>
        </w:tabs>
      </w:pPr>
      <w:hyperlink w:anchor="_Toc12362" w:history="1">
        <w:r>
          <w:rPr>
            <w:rFonts w:ascii="仿宋" w:eastAsia="仿宋" w:hAnsi="仿宋" w:cs="仿宋" w:hint="eastAsia"/>
            <w:lang w:eastAsia="zh-CN"/>
          </w:rPr>
          <w:t>(二)、人力资源开发与培训</w:t>
        </w:r>
        <w:r>
          <w:tab/>
        </w:r>
        <w:r>
          <w:fldChar w:fldCharType="begin"/>
        </w:r>
        <w:r>
          <w:instrText xml:space="preserve"> PAGEREF _Toc12362 \h </w:instrText>
        </w:r>
        <w:r>
          <w:fldChar w:fldCharType="separate"/>
        </w:r>
        <w:r>
          <w:t>67</w:t>
        </w:r>
        <w:r>
          <w:fldChar w:fldCharType="end"/>
        </w:r>
      </w:hyperlink>
    </w:p>
    <w:p>
      <w:pPr>
        <w:pStyle w:val="TOC1"/>
        <w:tabs>
          <w:tab w:val="right" w:leader="dot" w:pos="8306"/>
        </w:tabs>
      </w:pPr>
      <w:hyperlink w:anchor="_Toc27942" w:history="1">
        <w:r>
          <w:rPr>
            <w:rFonts w:ascii="仿宋" w:eastAsia="仿宋" w:hAnsi="仿宋" w:cs="仿宋" w:hint="eastAsia"/>
            <w:lang w:eastAsia="zh-CN"/>
          </w:rPr>
          <w:t>十七、知识产权管理与保护</w:t>
        </w:r>
        <w:r>
          <w:tab/>
        </w:r>
        <w:r>
          <w:fldChar w:fldCharType="begin"/>
        </w:r>
        <w:r>
          <w:instrText xml:space="preserve"> PAGEREF _Toc27942 \h </w:instrText>
        </w:r>
        <w:r>
          <w:fldChar w:fldCharType="separate"/>
        </w:r>
        <w:r>
          <w:t>70</w:t>
        </w:r>
        <w:r>
          <w:fldChar w:fldCharType="end"/>
        </w:r>
      </w:hyperlink>
    </w:p>
    <w:p>
      <w:pPr>
        <w:pStyle w:val="TOC2"/>
        <w:tabs>
          <w:tab w:val="right" w:leader="dot" w:pos="8306"/>
        </w:tabs>
      </w:pPr>
      <w:hyperlink w:anchor="_Toc18572" w:history="1">
        <w:r>
          <w:rPr>
            <w:rFonts w:ascii="仿宋" w:eastAsia="仿宋" w:hAnsi="仿宋" w:cs="仿宋" w:hint="eastAsia"/>
            <w:lang w:eastAsia="zh-CN"/>
          </w:rPr>
          <w:t>(一)、知识产权管理体系建设</w:t>
        </w:r>
        <w:r>
          <w:tab/>
        </w:r>
        <w:r>
          <w:fldChar w:fldCharType="begin"/>
        </w:r>
        <w:r>
          <w:instrText xml:space="preserve"> PAGEREF _Toc18572 \h </w:instrText>
        </w:r>
        <w:r>
          <w:fldChar w:fldCharType="separate"/>
        </w:r>
        <w:r>
          <w:t>70</w:t>
        </w:r>
        <w:r>
          <w:fldChar w:fldCharType="end"/>
        </w:r>
      </w:hyperlink>
    </w:p>
    <w:p>
      <w:pPr>
        <w:pStyle w:val="TOC2"/>
        <w:tabs>
          <w:tab w:val="right" w:leader="dot" w:pos="8306"/>
        </w:tabs>
      </w:pPr>
      <w:hyperlink w:anchor="_Toc16027" w:history="1">
        <w:r>
          <w:rPr>
            <w:rFonts w:ascii="仿宋" w:eastAsia="仿宋" w:hAnsi="仿宋" w:cs="仿宋" w:hint="eastAsia"/>
            <w:lang w:eastAsia="zh-CN"/>
          </w:rPr>
          <w:t>(二)、知识产权保护措施</w:t>
        </w:r>
        <w:r>
          <w:tab/>
        </w:r>
        <w:r>
          <w:fldChar w:fldCharType="begin"/>
        </w:r>
        <w:r>
          <w:instrText xml:space="preserve"> PAGEREF _Toc16027 \h </w:instrText>
        </w:r>
        <w:r>
          <w:fldChar w:fldCharType="separate"/>
        </w:r>
        <w:r>
          <w:t>70</w:t>
        </w:r>
        <w:r>
          <w:fldChar w:fldCharType="end"/>
        </w:r>
      </w:hyperlink>
    </w:p>
    <w:p>
      <w:pPr>
        <w:pStyle w:val="TOC1"/>
        <w:tabs>
          <w:tab w:val="right" w:leader="dot" w:pos="8306"/>
        </w:tabs>
      </w:pPr>
      <w:hyperlink w:anchor="_Toc18711" w:history="1">
        <w:r>
          <w:rPr>
            <w:rFonts w:ascii="仿宋" w:eastAsia="仿宋" w:hAnsi="仿宋" w:cs="仿宋" w:hint="eastAsia"/>
            <w:lang w:eastAsia="zh-CN"/>
          </w:rPr>
          <w:t>十八、产业协同与集群发展</w:t>
        </w:r>
        <w:r>
          <w:tab/>
        </w:r>
        <w:r>
          <w:fldChar w:fldCharType="begin"/>
        </w:r>
        <w:r>
          <w:instrText xml:space="preserve"> PAGEREF _Toc18711 \h </w:instrText>
        </w:r>
        <w:r>
          <w:fldChar w:fldCharType="separate"/>
        </w:r>
        <w:r>
          <w:t>72</w:t>
        </w:r>
        <w:r>
          <w:fldChar w:fldCharType="end"/>
        </w:r>
      </w:hyperlink>
    </w:p>
    <w:p>
      <w:pPr>
        <w:pStyle w:val="TOC2"/>
        <w:tabs>
          <w:tab w:val="right" w:leader="dot" w:pos="8306"/>
        </w:tabs>
      </w:pPr>
      <w:hyperlink w:anchor="_Toc4955" w:history="1">
        <w:r>
          <w:rPr>
            <w:rFonts w:ascii="仿宋" w:eastAsia="仿宋" w:hAnsi="仿宋" w:cs="仿宋" w:hint="eastAsia"/>
            <w:lang w:eastAsia="zh-CN"/>
          </w:rPr>
          <w:t>(一)、产业协同机制建设</w:t>
        </w:r>
        <w:r>
          <w:tab/>
        </w:r>
        <w:r>
          <w:fldChar w:fldCharType="begin"/>
        </w:r>
        <w:r>
          <w:instrText xml:space="preserve"> PAGEREF _Toc4955 \h </w:instrText>
        </w:r>
        <w:r>
          <w:fldChar w:fldCharType="separate"/>
        </w:r>
        <w:r>
          <w:t>72</w:t>
        </w:r>
        <w:r>
          <w:fldChar w:fldCharType="end"/>
        </w:r>
      </w:hyperlink>
    </w:p>
    <w:p>
      <w:pPr>
        <w:pStyle w:val="TOC2"/>
        <w:tabs>
          <w:tab w:val="right" w:leader="dot" w:pos="8306"/>
        </w:tabs>
      </w:pPr>
      <w:hyperlink w:anchor="_Toc10327" w:history="1">
        <w:r>
          <w:rPr>
            <w:rFonts w:ascii="仿宋" w:eastAsia="仿宋" w:hAnsi="仿宋" w:cs="仿宋" w:hint="eastAsia"/>
            <w:lang w:eastAsia="zh-CN"/>
          </w:rPr>
          <w:t>(二)、产业集群培育与发展</w:t>
        </w:r>
        <w:r>
          <w:tab/>
        </w:r>
        <w:r>
          <w:fldChar w:fldCharType="begin"/>
        </w:r>
        <w:r>
          <w:instrText xml:space="preserve"> PAGEREF _Toc10327 \h </w:instrText>
        </w:r>
        <w:r>
          <w:fldChar w:fldCharType="separate"/>
        </w:r>
        <w:r>
          <w:t>73</w:t>
        </w:r>
        <w:r>
          <w:fldChar w:fldCharType="end"/>
        </w:r>
      </w:hyperlink>
    </w:p>
    <w:p>
      <w:pPr>
        <w:pStyle w:val="TOC1"/>
        <w:tabs>
          <w:tab w:val="right" w:leader="dot" w:pos="8306"/>
        </w:tabs>
      </w:pPr>
      <w:hyperlink w:anchor="_Toc15158" w:history="1">
        <w:r>
          <w:rPr>
            <w:rFonts w:ascii="仿宋" w:eastAsia="仿宋" w:hAnsi="仿宋" w:cs="仿宋" w:hint="eastAsia"/>
            <w:lang w:eastAsia="zh-CN"/>
          </w:rPr>
          <w:t>十九、项目施工方案</w:t>
        </w:r>
        <w:r>
          <w:tab/>
        </w:r>
        <w:r>
          <w:fldChar w:fldCharType="begin"/>
        </w:r>
        <w:r>
          <w:instrText xml:space="preserve"> PAGEREF _Toc15158 \h </w:instrText>
        </w:r>
        <w:r>
          <w:fldChar w:fldCharType="separate"/>
        </w:r>
        <w:r>
          <w:t>74</w:t>
        </w:r>
        <w:r>
          <w:fldChar w:fldCharType="end"/>
        </w:r>
      </w:hyperlink>
    </w:p>
    <w:p>
      <w:pPr>
        <w:pStyle w:val="TOC2"/>
        <w:tabs>
          <w:tab w:val="right" w:leader="dot" w:pos="8306"/>
        </w:tabs>
      </w:pPr>
      <w:hyperlink w:anchor="_Toc17808" w:history="1">
        <w:r>
          <w:rPr>
            <w:rFonts w:ascii="仿宋" w:eastAsia="仿宋" w:hAnsi="仿宋" w:cs="仿宋" w:hint="eastAsia"/>
            <w:lang w:eastAsia="zh-CN"/>
          </w:rPr>
          <w:t>(一)、施工组织设计</w:t>
        </w:r>
        <w:r>
          <w:tab/>
        </w:r>
        <w:r>
          <w:fldChar w:fldCharType="begin"/>
        </w:r>
        <w:r>
          <w:instrText xml:space="preserve"> PAGEREF _Toc17808 \h </w:instrText>
        </w:r>
        <w:r>
          <w:fldChar w:fldCharType="separate"/>
        </w:r>
        <w:r>
          <w:t>74</w:t>
        </w:r>
        <w:r>
          <w:fldChar w:fldCharType="end"/>
        </w:r>
      </w:hyperlink>
    </w:p>
    <w:p>
      <w:pPr>
        <w:pStyle w:val="TOC2"/>
        <w:tabs>
          <w:tab w:val="right" w:leader="dot" w:pos="8306"/>
        </w:tabs>
      </w:pPr>
      <w:hyperlink w:anchor="_Toc29776" w:history="1">
        <w:r>
          <w:rPr>
            <w:rFonts w:ascii="仿宋" w:eastAsia="仿宋" w:hAnsi="仿宋" w:cs="仿宋" w:hint="eastAsia"/>
            <w:lang w:eastAsia="zh-CN"/>
          </w:rPr>
          <w:t>(二)、施工工艺与技术路线</w:t>
        </w:r>
        <w:r>
          <w:tab/>
        </w:r>
        <w:r>
          <w:fldChar w:fldCharType="begin"/>
        </w:r>
        <w:r>
          <w:instrText xml:space="preserve"> PAGEREF _Toc29776 \h </w:instrText>
        </w:r>
        <w:r>
          <w:fldChar w:fldCharType="separate"/>
        </w:r>
        <w:r>
          <w:t>76</w:t>
        </w:r>
        <w:r>
          <w:fldChar w:fldCharType="end"/>
        </w:r>
      </w:hyperlink>
    </w:p>
    <w:p>
      <w:pPr>
        <w:pStyle w:val="TOC2"/>
        <w:tabs>
          <w:tab w:val="right" w:leader="dot" w:pos="8306"/>
        </w:tabs>
      </w:pPr>
      <w:hyperlink w:anchor="_Toc31383" w:history="1">
        <w:r>
          <w:rPr>
            <w:rFonts w:ascii="仿宋" w:eastAsia="仿宋" w:hAnsi="仿宋" w:cs="仿宋" w:hint="eastAsia"/>
            <w:lang w:eastAsia="zh-CN"/>
          </w:rPr>
          <w:t>(三)、关键节点施工计划</w:t>
        </w:r>
        <w:r>
          <w:tab/>
        </w:r>
        <w:r>
          <w:fldChar w:fldCharType="begin"/>
        </w:r>
        <w:r>
          <w:instrText xml:space="preserve"> PAGEREF _Toc31383 \h </w:instrText>
        </w:r>
        <w:r>
          <w:fldChar w:fldCharType="separate"/>
        </w:r>
        <w:r>
          <w:t>77</w:t>
        </w:r>
        <w:r>
          <w:fldChar w:fldCharType="end"/>
        </w:r>
      </w:hyperlink>
    </w:p>
    <w:p>
      <w:pPr>
        <w:pStyle w:val="TOC2"/>
        <w:tabs>
          <w:tab w:val="right" w:leader="dot" w:pos="8306"/>
        </w:tabs>
      </w:pPr>
      <w:hyperlink w:anchor="_Toc31842" w:history="1">
        <w:r>
          <w:rPr>
            <w:rFonts w:ascii="仿宋" w:eastAsia="仿宋" w:hAnsi="仿宋" w:cs="仿宋" w:hint="eastAsia"/>
            <w:lang w:eastAsia="zh-CN"/>
          </w:rPr>
          <w:t>(四)、施工现场管理</w:t>
        </w:r>
        <w:r>
          <w:tab/>
        </w:r>
        <w:r>
          <w:fldChar w:fldCharType="begin"/>
        </w:r>
        <w:r>
          <w:instrText xml:space="preserve"> PAGEREF _Toc31842 \h </w:instrText>
        </w:r>
        <w:r>
          <w:fldChar w:fldCharType="separate"/>
        </w:r>
        <w:r>
          <w:t>78</w:t>
        </w:r>
        <w:r>
          <w:fldChar w:fldCharType="end"/>
        </w:r>
      </w:hyperlink>
    </w:p>
    <w:p>
      <w:pPr>
        <w:pStyle w:val="TOC1"/>
        <w:tabs>
          <w:tab w:val="right" w:leader="dot" w:pos="8306"/>
        </w:tabs>
      </w:pPr>
      <w:hyperlink w:anchor="_Toc5265" w:history="1">
        <w:r>
          <w:rPr>
            <w:rFonts w:ascii="仿宋" w:eastAsia="仿宋" w:hAnsi="仿宋" w:cs="仿宋" w:hint="eastAsia"/>
            <w:lang w:eastAsia="zh-CN"/>
          </w:rPr>
          <w:t>二十、创新驱动与持续发展</w:t>
        </w:r>
        <w:r>
          <w:tab/>
        </w:r>
        <w:r>
          <w:fldChar w:fldCharType="begin"/>
        </w:r>
        <w:r>
          <w:instrText xml:space="preserve"> PAGEREF _Toc5265 \h </w:instrText>
        </w:r>
        <w:r>
          <w:fldChar w:fldCharType="separate"/>
        </w:r>
        <w:r>
          <w:t>81</w:t>
        </w:r>
        <w:r>
          <w:fldChar w:fldCharType="end"/>
        </w:r>
      </w:hyperlink>
    </w:p>
    <w:p>
      <w:pPr>
        <w:pStyle w:val="TOC2"/>
        <w:tabs>
          <w:tab w:val="right" w:leader="dot" w:pos="8306"/>
        </w:tabs>
      </w:pPr>
      <w:hyperlink w:anchor="_Toc8453" w:history="1">
        <w:r>
          <w:rPr>
            <w:rFonts w:ascii="仿宋" w:eastAsia="仿宋" w:hAnsi="仿宋" w:cs="仿宋" w:hint="eastAsia"/>
            <w:lang w:eastAsia="zh-CN"/>
          </w:rPr>
          <w:t>(一)、创新驱动战略实施</w:t>
        </w:r>
        <w:r>
          <w:tab/>
        </w:r>
        <w:r>
          <w:fldChar w:fldCharType="begin"/>
        </w:r>
        <w:r>
          <w:instrText xml:space="preserve"> PAGEREF _Toc8453 \h </w:instrText>
        </w:r>
        <w:r>
          <w:fldChar w:fldCharType="separate"/>
        </w:r>
        <w:r>
          <w:t>81</w:t>
        </w:r>
        <w:r>
          <w:fldChar w:fldCharType="end"/>
        </w:r>
      </w:hyperlink>
    </w:p>
    <w:p>
      <w:pPr>
        <w:pStyle w:val="TOC2"/>
        <w:tabs>
          <w:tab w:val="right" w:leader="dot" w:pos="8306"/>
        </w:tabs>
      </w:pPr>
      <w:hyperlink w:anchor="_Toc13205" w:history="1">
        <w:r>
          <w:rPr>
            <w:rFonts w:ascii="仿宋" w:eastAsia="仿宋" w:hAnsi="仿宋" w:cs="仿宋" w:hint="eastAsia"/>
            <w:lang w:eastAsia="zh-CN"/>
          </w:rPr>
          <w:t>(二)、持续发展路径探索</w:t>
        </w:r>
        <w:r>
          <w:tab/>
        </w:r>
        <w:r>
          <w:fldChar w:fldCharType="begin"/>
        </w:r>
        <w:r>
          <w:instrText xml:space="preserve"> PAGEREF _Toc13205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04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49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一、压缩机油项目的技术资源开发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二、压缩机油项目的人力资源管理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压缩机油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三、压缩机油项目的资金资源筹措与优化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压缩机油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79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压缩机油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压缩机油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压缩机油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331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压缩机油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压缩机油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智能技术的应用：压缩机油项目将利用智能技术，如物联网（IoT）和大数据分析，来监控和优化资源使用。通过实时数据分析，项目可以更有效地管理能源消耗、减少原材料浪费，并提高生产过程的整体效率。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96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215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压缩机油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5833"/>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5586"/>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23060"/>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26747"/>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11443"/>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20209"/>
      <w:r>
        <w:rPr>
          <w:rFonts w:ascii="仿宋" w:eastAsia="仿宋" w:hAnsi="仿宋" w:cs="仿宋" w:hint="eastAsia"/>
          <w:sz w:val="28"/>
          <w:lang w:eastAsia="zh-CN"/>
        </w:rPr>
        <w:t>四、经济影响分析</w:t>
      </w:r>
      <w:bookmarkEnd w:id="13"/>
    </w:p>
    <w:p>
      <w:pPr>
        <w:pStyle w:val="Heading2"/>
        <w:rPr>
          <w:rFonts w:ascii="仿宋" w:eastAsia="仿宋" w:hAnsi="仿宋" w:cs="仿宋" w:hint="eastAsia"/>
          <w:lang w:eastAsia="zh-CN"/>
        </w:rPr>
      </w:pPr>
      <w:bookmarkStart w:id="14" w:name="_Toc9201"/>
      <w:r>
        <w:rPr>
          <w:rFonts w:ascii="仿宋" w:eastAsia="仿宋" w:hAnsi="仿宋" w:cs="仿宋" w:hint="eastAsia"/>
          <w:lang w:eastAsia="zh-CN"/>
        </w:rPr>
        <w:t>(一)、经济费用效益或费用效果分析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直接收益：假设压缩机油项目的产品或服务年销售收入为XX万元。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https://d.book118.com/258031013033006031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4C0192"/>
    <w:rsid w:val="364C01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031013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2024-01-18T09:07:00Z</dcterms:created>
  <dcterms:modified xsi:type="dcterms:W3CDTF">2024-01-18T09:08:12Z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6E31E6E2F9BF498F9FEE77CA74485D39_11</vt:lpwstr>
  </property>
  <property fmtid="{D5CDD505-2E9C-101B-9397-08002B2CF9AE}" pid="3" name="KSOProductBuildVer">
    <vt:lpwstr>2052-12.1.0.16120</vt:lpwstr>
  </property>
</Properties>
</file>