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生活饮用水处理设备项目建设方案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 w:history="1">
        <w:r>
          <w:rPr>
            <w:rFonts w:ascii="仿宋" w:eastAsia="仿宋" w:hAnsi="仿宋" w:cs="仿宋" w:hint="eastAsia"/>
            <w:lang w:eastAsia="zh-CN"/>
          </w:rPr>
          <w:t>序言</w:t>
        </w:r>
        <w:r>
          <w:tab/>
        </w:r>
        <w:r>
          <w:fldChar w:fldCharType="begin"/>
        </w:r>
        <w:r>
          <w:instrText xml:space="preserve"> PAGEREF _Toc1950 \h </w:instrText>
        </w:r>
        <w:r>
          <w:fldChar w:fldCharType="separate"/>
        </w:r>
        <w:r>
          <w:t>3</w:t>
        </w:r>
        <w:r>
          <w:fldChar w:fldCharType="end"/>
        </w:r>
      </w:hyperlink>
    </w:p>
    <w:p>
      <w:pPr>
        <w:pStyle w:val="TOC1"/>
        <w:tabs>
          <w:tab w:val="right" w:leader="dot" w:pos="8306"/>
        </w:tabs>
      </w:pPr>
      <w:hyperlink w:anchor="_Toc1568" w:history="1">
        <w:r>
          <w:rPr>
            <w:rFonts w:ascii="仿宋" w:eastAsia="仿宋" w:hAnsi="仿宋" w:cs="仿宋" w:hint="eastAsia"/>
            <w:lang w:eastAsia="zh-CN"/>
          </w:rPr>
          <w:t>一、环境和生态影响分析</w:t>
        </w:r>
        <w:r>
          <w:tab/>
        </w:r>
        <w:r>
          <w:fldChar w:fldCharType="begin"/>
        </w:r>
        <w:r>
          <w:instrText xml:space="preserve"> PAGEREF _Toc1568 \h </w:instrText>
        </w:r>
        <w:r>
          <w:fldChar w:fldCharType="separate"/>
        </w:r>
        <w:r>
          <w:t>3</w:t>
        </w:r>
        <w:r>
          <w:fldChar w:fldCharType="end"/>
        </w:r>
      </w:hyperlink>
    </w:p>
    <w:p>
      <w:pPr>
        <w:pStyle w:val="TOC2"/>
        <w:tabs>
          <w:tab w:val="right" w:leader="dot" w:pos="8306"/>
        </w:tabs>
      </w:pPr>
      <w:hyperlink w:anchor="_Toc10212" w:history="1">
        <w:r>
          <w:rPr>
            <w:rFonts w:ascii="仿宋" w:eastAsia="仿宋" w:hAnsi="仿宋" w:cs="仿宋" w:hint="eastAsia"/>
            <w:lang w:eastAsia="zh-CN"/>
          </w:rPr>
          <w:t>(一)、环境和生态现状</w:t>
        </w:r>
        <w:r>
          <w:tab/>
        </w:r>
        <w:r>
          <w:fldChar w:fldCharType="begin"/>
        </w:r>
        <w:r>
          <w:instrText xml:space="preserve"> PAGEREF _Toc10212 \h </w:instrText>
        </w:r>
        <w:r>
          <w:fldChar w:fldCharType="separate"/>
        </w:r>
        <w:r>
          <w:t>3</w:t>
        </w:r>
        <w:r>
          <w:fldChar w:fldCharType="end"/>
        </w:r>
      </w:hyperlink>
    </w:p>
    <w:p>
      <w:pPr>
        <w:pStyle w:val="TOC2"/>
        <w:tabs>
          <w:tab w:val="right" w:leader="dot" w:pos="8306"/>
        </w:tabs>
      </w:pPr>
      <w:hyperlink w:anchor="_Toc19502" w:history="1">
        <w:r>
          <w:rPr>
            <w:rFonts w:ascii="仿宋" w:eastAsia="仿宋" w:hAnsi="仿宋" w:cs="仿宋" w:hint="eastAsia"/>
            <w:lang w:eastAsia="zh-CN"/>
          </w:rPr>
          <w:t>(二)、生态环境影响分析</w:t>
        </w:r>
        <w:r>
          <w:tab/>
        </w:r>
        <w:r>
          <w:fldChar w:fldCharType="begin"/>
        </w:r>
        <w:r>
          <w:instrText xml:space="preserve"> PAGEREF _Toc19502 \h </w:instrText>
        </w:r>
        <w:r>
          <w:fldChar w:fldCharType="separate"/>
        </w:r>
        <w:r>
          <w:t>5</w:t>
        </w:r>
        <w:r>
          <w:fldChar w:fldCharType="end"/>
        </w:r>
      </w:hyperlink>
    </w:p>
    <w:p>
      <w:pPr>
        <w:pStyle w:val="TOC2"/>
        <w:tabs>
          <w:tab w:val="right" w:leader="dot" w:pos="8306"/>
        </w:tabs>
      </w:pPr>
      <w:hyperlink w:anchor="_Toc24134" w:history="1">
        <w:r>
          <w:rPr>
            <w:rFonts w:ascii="仿宋" w:eastAsia="仿宋" w:hAnsi="仿宋" w:cs="仿宋" w:hint="eastAsia"/>
            <w:lang w:eastAsia="zh-CN"/>
          </w:rPr>
          <w:t>(三)、生态环境保护措施</w:t>
        </w:r>
        <w:r>
          <w:tab/>
        </w:r>
        <w:r>
          <w:fldChar w:fldCharType="begin"/>
        </w:r>
        <w:r>
          <w:instrText xml:space="preserve"> PAGEREF _Toc24134 \h </w:instrText>
        </w:r>
        <w:r>
          <w:fldChar w:fldCharType="separate"/>
        </w:r>
        <w:r>
          <w:t>6</w:t>
        </w:r>
        <w:r>
          <w:fldChar w:fldCharType="end"/>
        </w:r>
      </w:hyperlink>
    </w:p>
    <w:p>
      <w:pPr>
        <w:pStyle w:val="TOC2"/>
        <w:tabs>
          <w:tab w:val="right" w:leader="dot" w:pos="8306"/>
        </w:tabs>
      </w:pPr>
      <w:hyperlink w:anchor="_Toc6153" w:history="1">
        <w:r>
          <w:rPr>
            <w:rFonts w:ascii="仿宋" w:eastAsia="仿宋" w:hAnsi="仿宋" w:cs="仿宋" w:hint="eastAsia"/>
            <w:lang w:eastAsia="zh-CN"/>
          </w:rPr>
          <w:t>(四)、地质灾害影响分析</w:t>
        </w:r>
        <w:r>
          <w:tab/>
        </w:r>
        <w:r>
          <w:fldChar w:fldCharType="begin"/>
        </w:r>
        <w:r>
          <w:instrText xml:space="preserve"> PAGEREF _Toc6153 \h </w:instrText>
        </w:r>
        <w:r>
          <w:fldChar w:fldCharType="separate"/>
        </w:r>
        <w:r>
          <w:t>8</w:t>
        </w:r>
        <w:r>
          <w:fldChar w:fldCharType="end"/>
        </w:r>
      </w:hyperlink>
    </w:p>
    <w:p>
      <w:pPr>
        <w:pStyle w:val="TOC2"/>
        <w:tabs>
          <w:tab w:val="right" w:leader="dot" w:pos="8306"/>
        </w:tabs>
      </w:pPr>
      <w:hyperlink w:anchor="_Toc5067" w:history="1">
        <w:r>
          <w:rPr>
            <w:rFonts w:ascii="仿宋" w:eastAsia="仿宋" w:hAnsi="仿宋" w:cs="仿宋" w:hint="eastAsia"/>
            <w:lang w:eastAsia="zh-CN"/>
          </w:rPr>
          <w:t>(五)、特殊环境影响</w:t>
        </w:r>
        <w:r>
          <w:tab/>
        </w:r>
        <w:r>
          <w:fldChar w:fldCharType="begin"/>
        </w:r>
        <w:r>
          <w:instrText xml:space="preserve"> PAGEREF _Toc5067 \h </w:instrText>
        </w:r>
        <w:r>
          <w:fldChar w:fldCharType="separate"/>
        </w:r>
        <w:r>
          <w:t>9</w:t>
        </w:r>
        <w:r>
          <w:fldChar w:fldCharType="end"/>
        </w:r>
      </w:hyperlink>
    </w:p>
    <w:p>
      <w:pPr>
        <w:pStyle w:val="TOC1"/>
        <w:tabs>
          <w:tab w:val="right" w:leader="dot" w:pos="8306"/>
        </w:tabs>
      </w:pPr>
      <w:hyperlink w:anchor="_Toc31189" w:history="1">
        <w:r>
          <w:rPr>
            <w:rFonts w:ascii="仿宋" w:eastAsia="仿宋" w:hAnsi="仿宋" w:cs="仿宋" w:hint="eastAsia"/>
            <w:lang w:eastAsia="zh-CN"/>
          </w:rPr>
          <w:t>二、背景、必要性分析</w:t>
        </w:r>
        <w:r>
          <w:tab/>
        </w:r>
        <w:r>
          <w:fldChar w:fldCharType="begin"/>
        </w:r>
        <w:r>
          <w:instrText xml:space="preserve"> PAGEREF _Toc31189 \h </w:instrText>
        </w:r>
        <w:r>
          <w:fldChar w:fldCharType="separate"/>
        </w:r>
        <w:r>
          <w:t>10</w:t>
        </w:r>
        <w:r>
          <w:fldChar w:fldCharType="end"/>
        </w:r>
      </w:hyperlink>
    </w:p>
    <w:p>
      <w:pPr>
        <w:pStyle w:val="TOC2"/>
        <w:tabs>
          <w:tab w:val="right" w:leader="dot" w:pos="8306"/>
        </w:tabs>
      </w:pPr>
      <w:hyperlink w:anchor="_Toc32373" w:history="1">
        <w:r>
          <w:rPr>
            <w:rFonts w:ascii="仿宋" w:eastAsia="仿宋" w:hAnsi="仿宋" w:cs="仿宋" w:hint="eastAsia"/>
            <w:lang w:eastAsia="zh-CN"/>
          </w:rPr>
          <w:t>(一)、项目建设背景</w:t>
        </w:r>
        <w:r>
          <w:tab/>
        </w:r>
        <w:r>
          <w:fldChar w:fldCharType="begin"/>
        </w:r>
        <w:r>
          <w:instrText xml:space="preserve"> PAGEREF _Toc32373 \h </w:instrText>
        </w:r>
        <w:r>
          <w:fldChar w:fldCharType="separate"/>
        </w:r>
        <w:r>
          <w:t>10</w:t>
        </w:r>
        <w:r>
          <w:fldChar w:fldCharType="end"/>
        </w:r>
      </w:hyperlink>
    </w:p>
    <w:p>
      <w:pPr>
        <w:pStyle w:val="TOC2"/>
        <w:tabs>
          <w:tab w:val="right" w:leader="dot" w:pos="8306"/>
        </w:tabs>
      </w:pPr>
      <w:hyperlink w:anchor="_Toc17485" w:history="1">
        <w:r>
          <w:rPr>
            <w:rFonts w:ascii="仿宋" w:eastAsia="仿宋" w:hAnsi="仿宋" w:cs="仿宋" w:hint="eastAsia"/>
            <w:lang w:eastAsia="zh-CN"/>
          </w:rPr>
          <w:t>(二)、必要性分析</w:t>
        </w:r>
        <w:r>
          <w:tab/>
        </w:r>
        <w:r>
          <w:fldChar w:fldCharType="begin"/>
        </w:r>
        <w:r>
          <w:instrText xml:space="preserve"> PAGEREF _Toc17485 \h </w:instrText>
        </w:r>
        <w:r>
          <w:fldChar w:fldCharType="separate"/>
        </w:r>
        <w:r>
          <w:t>11</w:t>
        </w:r>
        <w:r>
          <w:fldChar w:fldCharType="end"/>
        </w:r>
      </w:hyperlink>
    </w:p>
    <w:p>
      <w:pPr>
        <w:pStyle w:val="TOC2"/>
        <w:tabs>
          <w:tab w:val="right" w:leader="dot" w:pos="8306"/>
        </w:tabs>
      </w:pPr>
      <w:hyperlink w:anchor="_Toc20428" w:history="1">
        <w:r>
          <w:rPr>
            <w:rFonts w:ascii="仿宋" w:eastAsia="仿宋" w:hAnsi="仿宋" w:cs="仿宋" w:hint="eastAsia"/>
            <w:lang w:eastAsia="zh-CN"/>
          </w:rPr>
          <w:t>(三)、项目建设有利条件</w:t>
        </w:r>
        <w:r>
          <w:tab/>
        </w:r>
        <w:r>
          <w:fldChar w:fldCharType="begin"/>
        </w:r>
        <w:r>
          <w:instrText xml:space="preserve"> PAGEREF _Toc20428 \h </w:instrText>
        </w:r>
        <w:r>
          <w:fldChar w:fldCharType="separate"/>
        </w:r>
        <w:r>
          <w:t>13</w:t>
        </w:r>
        <w:r>
          <w:fldChar w:fldCharType="end"/>
        </w:r>
      </w:hyperlink>
    </w:p>
    <w:p>
      <w:pPr>
        <w:pStyle w:val="TOC1"/>
        <w:tabs>
          <w:tab w:val="right" w:leader="dot" w:pos="8306"/>
        </w:tabs>
      </w:pPr>
      <w:hyperlink w:anchor="_Toc19881" w:history="1">
        <w:r>
          <w:rPr>
            <w:rFonts w:ascii="仿宋" w:eastAsia="仿宋" w:hAnsi="仿宋" w:cs="仿宋" w:hint="eastAsia"/>
            <w:lang w:eastAsia="zh-CN"/>
          </w:rPr>
          <w:t>三、资源开发及综合利用分析</w:t>
        </w:r>
        <w:r>
          <w:tab/>
        </w:r>
        <w:r>
          <w:fldChar w:fldCharType="begin"/>
        </w:r>
        <w:r>
          <w:instrText xml:space="preserve"> PAGEREF _Toc19881 \h </w:instrText>
        </w:r>
        <w:r>
          <w:fldChar w:fldCharType="separate"/>
        </w:r>
        <w:r>
          <w:t>14</w:t>
        </w:r>
        <w:r>
          <w:fldChar w:fldCharType="end"/>
        </w:r>
      </w:hyperlink>
    </w:p>
    <w:p>
      <w:pPr>
        <w:pStyle w:val="TOC2"/>
        <w:tabs>
          <w:tab w:val="right" w:leader="dot" w:pos="8306"/>
        </w:tabs>
      </w:pPr>
      <w:hyperlink w:anchor="_Toc3249" w:history="1">
        <w:r>
          <w:rPr>
            <w:rFonts w:ascii="仿宋" w:eastAsia="仿宋" w:hAnsi="仿宋" w:cs="仿宋" w:hint="eastAsia"/>
            <w:lang w:eastAsia="zh-CN"/>
          </w:rPr>
          <w:t>(一)、资源开发方案</w:t>
        </w:r>
        <w:r>
          <w:tab/>
        </w:r>
        <w:r>
          <w:fldChar w:fldCharType="begin"/>
        </w:r>
        <w:r>
          <w:instrText xml:space="preserve"> PAGEREF _Toc3249 \h </w:instrText>
        </w:r>
        <w:r>
          <w:fldChar w:fldCharType="separate"/>
        </w:r>
        <w:r>
          <w:t>14</w:t>
        </w:r>
        <w:r>
          <w:fldChar w:fldCharType="end"/>
        </w:r>
      </w:hyperlink>
    </w:p>
    <w:p>
      <w:pPr>
        <w:pStyle w:val="TOC2"/>
        <w:tabs>
          <w:tab w:val="right" w:leader="dot" w:pos="8306"/>
        </w:tabs>
      </w:pPr>
      <w:hyperlink w:anchor="_Toc6313" w:history="1">
        <w:r>
          <w:rPr>
            <w:rFonts w:ascii="仿宋" w:eastAsia="仿宋" w:hAnsi="仿宋" w:cs="仿宋" w:hint="eastAsia"/>
            <w:lang w:eastAsia="zh-CN"/>
          </w:rPr>
          <w:t>(二)、资源利用方案</w:t>
        </w:r>
        <w:r>
          <w:tab/>
        </w:r>
        <w:r>
          <w:fldChar w:fldCharType="begin"/>
        </w:r>
        <w:r>
          <w:instrText xml:space="preserve"> PAGEREF _Toc6313 \h </w:instrText>
        </w:r>
        <w:r>
          <w:fldChar w:fldCharType="separate"/>
        </w:r>
        <w:r>
          <w:t>15</w:t>
        </w:r>
        <w:r>
          <w:fldChar w:fldCharType="end"/>
        </w:r>
      </w:hyperlink>
    </w:p>
    <w:p>
      <w:pPr>
        <w:pStyle w:val="TOC2"/>
        <w:tabs>
          <w:tab w:val="right" w:leader="dot" w:pos="8306"/>
        </w:tabs>
      </w:pPr>
      <w:hyperlink w:anchor="_Toc194" w:history="1">
        <w:r>
          <w:rPr>
            <w:rFonts w:ascii="仿宋" w:eastAsia="仿宋" w:hAnsi="仿宋" w:cs="仿宋" w:hint="eastAsia"/>
            <w:lang w:eastAsia="zh-CN"/>
          </w:rPr>
          <w:t>(三)、资源节约措施</w:t>
        </w:r>
        <w:r>
          <w:tab/>
        </w:r>
        <w:r>
          <w:fldChar w:fldCharType="begin"/>
        </w:r>
        <w:r>
          <w:instrText xml:space="preserve"> PAGEREF _Toc194 \h </w:instrText>
        </w:r>
        <w:r>
          <w:fldChar w:fldCharType="separate"/>
        </w:r>
        <w:r>
          <w:t>17</w:t>
        </w:r>
        <w:r>
          <w:fldChar w:fldCharType="end"/>
        </w:r>
      </w:hyperlink>
    </w:p>
    <w:p>
      <w:pPr>
        <w:pStyle w:val="TOC1"/>
        <w:tabs>
          <w:tab w:val="right" w:leader="dot" w:pos="8306"/>
        </w:tabs>
      </w:pPr>
      <w:hyperlink w:anchor="_Toc12009" w:history="1">
        <w:r>
          <w:rPr>
            <w:rFonts w:ascii="仿宋" w:eastAsia="仿宋" w:hAnsi="仿宋" w:cs="仿宋" w:hint="eastAsia"/>
            <w:lang w:eastAsia="zh-CN"/>
          </w:rPr>
          <w:t>四、建设风险评估分析</w:t>
        </w:r>
        <w:r>
          <w:tab/>
        </w:r>
        <w:r>
          <w:fldChar w:fldCharType="begin"/>
        </w:r>
        <w:r>
          <w:instrText xml:space="preserve"> PAGEREF _Toc12009 \h </w:instrText>
        </w:r>
        <w:r>
          <w:fldChar w:fldCharType="separate"/>
        </w:r>
        <w:r>
          <w:t>18</w:t>
        </w:r>
        <w:r>
          <w:fldChar w:fldCharType="end"/>
        </w:r>
      </w:hyperlink>
    </w:p>
    <w:p>
      <w:pPr>
        <w:pStyle w:val="TOC2"/>
        <w:tabs>
          <w:tab w:val="right" w:leader="dot" w:pos="8306"/>
        </w:tabs>
      </w:pPr>
      <w:hyperlink w:anchor="_Toc4560" w:history="1">
        <w:r>
          <w:rPr>
            <w:rFonts w:ascii="仿宋" w:eastAsia="仿宋" w:hAnsi="仿宋" w:cs="仿宋" w:hint="eastAsia"/>
            <w:lang w:eastAsia="zh-CN"/>
          </w:rPr>
          <w:t>(一)、政策风险分析</w:t>
        </w:r>
        <w:r>
          <w:tab/>
        </w:r>
        <w:r>
          <w:fldChar w:fldCharType="begin"/>
        </w:r>
        <w:r>
          <w:instrText xml:space="preserve"> PAGEREF _Toc4560 \h </w:instrText>
        </w:r>
        <w:r>
          <w:fldChar w:fldCharType="separate"/>
        </w:r>
        <w:r>
          <w:t>18</w:t>
        </w:r>
        <w:r>
          <w:fldChar w:fldCharType="end"/>
        </w:r>
      </w:hyperlink>
    </w:p>
    <w:p>
      <w:pPr>
        <w:pStyle w:val="TOC2"/>
        <w:tabs>
          <w:tab w:val="right" w:leader="dot" w:pos="8306"/>
        </w:tabs>
      </w:pPr>
      <w:hyperlink w:anchor="_Toc32495" w:history="1">
        <w:r>
          <w:rPr>
            <w:rFonts w:ascii="仿宋" w:eastAsia="仿宋" w:hAnsi="仿宋" w:cs="仿宋" w:hint="eastAsia"/>
            <w:lang w:eastAsia="zh-CN"/>
          </w:rPr>
          <w:t>(二)、社会风险分析</w:t>
        </w:r>
        <w:r>
          <w:tab/>
        </w:r>
        <w:r>
          <w:fldChar w:fldCharType="begin"/>
        </w:r>
        <w:r>
          <w:instrText xml:space="preserve"> PAGEREF _Toc32495 \h </w:instrText>
        </w:r>
        <w:r>
          <w:fldChar w:fldCharType="separate"/>
        </w:r>
        <w:r>
          <w:t>19</w:t>
        </w:r>
        <w:r>
          <w:fldChar w:fldCharType="end"/>
        </w:r>
      </w:hyperlink>
    </w:p>
    <w:p>
      <w:pPr>
        <w:pStyle w:val="TOC2"/>
        <w:tabs>
          <w:tab w:val="right" w:leader="dot" w:pos="8306"/>
        </w:tabs>
      </w:pPr>
      <w:hyperlink w:anchor="_Toc7239" w:history="1">
        <w:r>
          <w:rPr>
            <w:rFonts w:ascii="仿宋" w:eastAsia="仿宋" w:hAnsi="仿宋" w:cs="仿宋" w:hint="eastAsia"/>
            <w:lang w:eastAsia="zh-CN"/>
          </w:rPr>
          <w:t>(三)、市场风险分析</w:t>
        </w:r>
        <w:r>
          <w:tab/>
        </w:r>
        <w:r>
          <w:fldChar w:fldCharType="begin"/>
        </w:r>
        <w:r>
          <w:instrText xml:space="preserve"> PAGEREF _Toc7239 \h </w:instrText>
        </w:r>
        <w:r>
          <w:fldChar w:fldCharType="separate"/>
        </w:r>
        <w:r>
          <w:t>21</w:t>
        </w:r>
        <w:r>
          <w:fldChar w:fldCharType="end"/>
        </w:r>
      </w:hyperlink>
    </w:p>
    <w:p>
      <w:pPr>
        <w:pStyle w:val="TOC2"/>
        <w:tabs>
          <w:tab w:val="right" w:leader="dot" w:pos="8306"/>
        </w:tabs>
      </w:pPr>
      <w:hyperlink w:anchor="_Toc25491" w:history="1">
        <w:r>
          <w:rPr>
            <w:rFonts w:ascii="仿宋" w:eastAsia="仿宋" w:hAnsi="仿宋" w:cs="仿宋" w:hint="eastAsia"/>
            <w:lang w:eastAsia="zh-CN"/>
          </w:rPr>
          <w:t>(四)、资金风险分析</w:t>
        </w:r>
        <w:r>
          <w:tab/>
        </w:r>
        <w:r>
          <w:fldChar w:fldCharType="begin"/>
        </w:r>
        <w:r>
          <w:instrText xml:space="preserve"> PAGEREF _Toc25491 \h </w:instrText>
        </w:r>
        <w:r>
          <w:fldChar w:fldCharType="separate"/>
        </w:r>
        <w:r>
          <w:t>21</w:t>
        </w:r>
        <w:r>
          <w:fldChar w:fldCharType="end"/>
        </w:r>
      </w:hyperlink>
    </w:p>
    <w:p>
      <w:pPr>
        <w:pStyle w:val="TOC2"/>
        <w:tabs>
          <w:tab w:val="right" w:leader="dot" w:pos="8306"/>
        </w:tabs>
      </w:pPr>
      <w:hyperlink w:anchor="_Toc1897" w:history="1">
        <w:r>
          <w:rPr>
            <w:rFonts w:ascii="仿宋" w:eastAsia="仿宋" w:hAnsi="仿宋" w:cs="仿宋" w:hint="eastAsia"/>
            <w:lang w:eastAsia="zh-CN"/>
          </w:rPr>
          <w:t>(五)、技术风险分析</w:t>
        </w:r>
        <w:r>
          <w:tab/>
        </w:r>
        <w:r>
          <w:fldChar w:fldCharType="begin"/>
        </w:r>
        <w:r>
          <w:instrText xml:space="preserve"> PAGEREF _Toc1897 \h </w:instrText>
        </w:r>
        <w:r>
          <w:fldChar w:fldCharType="separate"/>
        </w:r>
        <w:r>
          <w:t>22</w:t>
        </w:r>
        <w:r>
          <w:fldChar w:fldCharType="end"/>
        </w:r>
      </w:hyperlink>
    </w:p>
    <w:p>
      <w:pPr>
        <w:pStyle w:val="TOC2"/>
        <w:tabs>
          <w:tab w:val="right" w:leader="dot" w:pos="8306"/>
        </w:tabs>
      </w:pPr>
      <w:hyperlink w:anchor="_Toc26538" w:history="1">
        <w:r>
          <w:rPr>
            <w:rFonts w:ascii="仿宋" w:eastAsia="仿宋" w:hAnsi="仿宋" w:cs="仿宋" w:hint="eastAsia"/>
            <w:lang w:eastAsia="zh-CN"/>
          </w:rPr>
          <w:t>(六)、财务风险分析</w:t>
        </w:r>
        <w:r>
          <w:tab/>
        </w:r>
        <w:r>
          <w:fldChar w:fldCharType="begin"/>
        </w:r>
        <w:r>
          <w:instrText xml:space="preserve"> PAGEREF _Toc26538 \h </w:instrText>
        </w:r>
        <w:r>
          <w:fldChar w:fldCharType="separate"/>
        </w:r>
        <w:r>
          <w:t>24</w:t>
        </w:r>
        <w:r>
          <w:fldChar w:fldCharType="end"/>
        </w:r>
      </w:hyperlink>
    </w:p>
    <w:p>
      <w:pPr>
        <w:pStyle w:val="TOC2"/>
        <w:tabs>
          <w:tab w:val="right" w:leader="dot" w:pos="8306"/>
        </w:tabs>
      </w:pPr>
      <w:hyperlink w:anchor="_Toc30924" w:history="1">
        <w:r>
          <w:rPr>
            <w:rFonts w:ascii="仿宋" w:eastAsia="仿宋" w:hAnsi="仿宋" w:cs="仿宋" w:hint="eastAsia"/>
            <w:lang w:eastAsia="zh-CN"/>
          </w:rPr>
          <w:t>(七)、管理风险分析</w:t>
        </w:r>
        <w:r>
          <w:tab/>
        </w:r>
        <w:r>
          <w:fldChar w:fldCharType="begin"/>
        </w:r>
        <w:r>
          <w:instrText xml:space="preserve"> PAGEREF _Toc30924 \h </w:instrText>
        </w:r>
        <w:r>
          <w:fldChar w:fldCharType="separate"/>
        </w:r>
        <w:r>
          <w:t>25</w:t>
        </w:r>
        <w:r>
          <w:fldChar w:fldCharType="end"/>
        </w:r>
      </w:hyperlink>
    </w:p>
    <w:p>
      <w:pPr>
        <w:pStyle w:val="TOC2"/>
        <w:tabs>
          <w:tab w:val="right" w:leader="dot" w:pos="8306"/>
        </w:tabs>
      </w:pPr>
      <w:hyperlink w:anchor="_Toc12326" w:history="1">
        <w:r>
          <w:rPr>
            <w:rFonts w:ascii="仿宋" w:eastAsia="仿宋" w:hAnsi="仿宋" w:cs="仿宋" w:hint="eastAsia"/>
            <w:lang w:eastAsia="zh-CN"/>
          </w:rPr>
          <w:t>(八)、其它风险分析</w:t>
        </w:r>
        <w:r>
          <w:tab/>
        </w:r>
        <w:r>
          <w:fldChar w:fldCharType="begin"/>
        </w:r>
        <w:r>
          <w:instrText xml:space="preserve"> PAGEREF _Toc12326 \h </w:instrText>
        </w:r>
        <w:r>
          <w:fldChar w:fldCharType="separate"/>
        </w:r>
        <w:r>
          <w:t>27</w:t>
        </w:r>
        <w:r>
          <w:fldChar w:fldCharType="end"/>
        </w:r>
      </w:hyperlink>
    </w:p>
    <w:p>
      <w:pPr>
        <w:pStyle w:val="TOC2"/>
        <w:tabs>
          <w:tab w:val="right" w:leader="dot" w:pos="8306"/>
        </w:tabs>
      </w:pPr>
      <w:hyperlink w:anchor="_Toc2184" w:history="1">
        <w:r>
          <w:rPr>
            <w:rFonts w:ascii="仿宋" w:eastAsia="仿宋" w:hAnsi="仿宋" w:cs="仿宋" w:hint="eastAsia"/>
            <w:lang w:eastAsia="zh-CN"/>
          </w:rPr>
          <w:t>(九)、社会影响评估</w:t>
        </w:r>
        <w:r>
          <w:tab/>
        </w:r>
        <w:r>
          <w:fldChar w:fldCharType="begin"/>
        </w:r>
        <w:r>
          <w:instrText xml:space="preserve"> PAGEREF _Toc2184 \h </w:instrText>
        </w:r>
        <w:r>
          <w:fldChar w:fldCharType="separate"/>
        </w:r>
        <w:r>
          <w:t>28</w:t>
        </w:r>
        <w:r>
          <w:fldChar w:fldCharType="end"/>
        </w:r>
      </w:hyperlink>
    </w:p>
    <w:p>
      <w:pPr>
        <w:pStyle w:val="TOC1"/>
        <w:tabs>
          <w:tab w:val="right" w:leader="dot" w:pos="8306"/>
        </w:tabs>
      </w:pPr>
      <w:hyperlink w:anchor="_Toc2049" w:history="1">
        <w:r>
          <w:rPr>
            <w:rFonts w:ascii="仿宋" w:eastAsia="仿宋" w:hAnsi="仿宋" w:cs="仿宋" w:hint="eastAsia"/>
            <w:lang w:eastAsia="zh-CN"/>
          </w:rPr>
          <w:t>五、项目监理与质量保证</w:t>
        </w:r>
        <w:r>
          <w:tab/>
        </w:r>
        <w:r>
          <w:fldChar w:fldCharType="begin"/>
        </w:r>
        <w:r>
          <w:instrText xml:space="preserve"> PAGEREF _Toc2049 \h </w:instrText>
        </w:r>
        <w:r>
          <w:fldChar w:fldCharType="separate"/>
        </w:r>
        <w:r>
          <w:t>30</w:t>
        </w:r>
        <w:r>
          <w:fldChar w:fldCharType="end"/>
        </w:r>
      </w:hyperlink>
    </w:p>
    <w:p>
      <w:pPr>
        <w:pStyle w:val="TOC2"/>
        <w:tabs>
          <w:tab w:val="right" w:leader="dot" w:pos="8306"/>
        </w:tabs>
      </w:pPr>
      <w:hyperlink w:anchor="_Toc9193" w:history="1">
        <w:r>
          <w:rPr>
            <w:rFonts w:ascii="仿宋" w:eastAsia="仿宋" w:hAnsi="仿宋" w:cs="仿宋" w:hint="eastAsia"/>
            <w:lang w:eastAsia="zh-CN"/>
          </w:rPr>
          <w:t>(一)、监理体系构建</w:t>
        </w:r>
        <w:r>
          <w:tab/>
        </w:r>
        <w:r>
          <w:fldChar w:fldCharType="begin"/>
        </w:r>
        <w:r>
          <w:instrText xml:space="preserve"> PAGEREF _Toc9193 \h </w:instrText>
        </w:r>
        <w:r>
          <w:fldChar w:fldCharType="separate"/>
        </w:r>
        <w:r>
          <w:t>30</w:t>
        </w:r>
        <w:r>
          <w:fldChar w:fldCharType="end"/>
        </w:r>
      </w:hyperlink>
    </w:p>
    <w:p>
      <w:pPr>
        <w:pStyle w:val="TOC2"/>
        <w:tabs>
          <w:tab w:val="right" w:leader="dot" w:pos="8306"/>
        </w:tabs>
      </w:pPr>
      <w:hyperlink w:anchor="_Toc9387" w:history="1">
        <w:r>
          <w:rPr>
            <w:rFonts w:ascii="仿宋" w:eastAsia="仿宋" w:hAnsi="仿宋" w:cs="仿宋" w:hint="eastAsia"/>
            <w:lang w:eastAsia="zh-CN"/>
          </w:rPr>
          <w:t>(二)、质量保证体系实施</w:t>
        </w:r>
        <w:r>
          <w:tab/>
        </w:r>
        <w:r>
          <w:fldChar w:fldCharType="begin"/>
        </w:r>
        <w:r>
          <w:instrText xml:space="preserve"> PAGEREF _Toc9387 \h </w:instrText>
        </w:r>
        <w:r>
          <w:fldChar w:fldCharType="separate"/>
        </w:r>
        <w:r>
          <w:t>31</w:t>
        </w:r>
        <w:r>
          <w:fldChar w:fldCharType="end"/>
        </w:r>
      </w:hyperlink>
    </w:p>
    <w:p>
      <w:pPr>
        <w:pStyle w:val="TOC2"/>
        <w:tabs>
          <w:tab w:val="right" w:leader="dot" w:pos="8306"/>
        </w:tabs>
      </w:pPr>
      <w:hyperlink w:anchor="_Toc31398" w:history="1">
        <w:r>
          <w:rPr>
            <w:rFonts w:ascii="仿宋" w:eastAsia="仿宋" w:hAnsi="仿宋" w:cs="仿宋" w:hint="eastAsia"/>
            <w:lang w:eastAsia="zh-CN"/>
          </w:rPr>
          <w:t>(三)、监理与质量控制流程</w:t>
        </w:r>
        <w:r>
          <w:tab/>
        </w:r>
        <w:r>
          <w:fldChar w:fldCharType="begin"/>
        </w:r>
        <w:r>
          <w:instrText xml:space="preserve"> PAGEREF _Toc31398 \h </w:instrText>
        </w:r>
        <w:r>
          <w:fldChar w:fldCharType="separate"/>
        </w:r>
        <w:r>
          <w:t>32</w:t>
        </w:r>
        <w:r>
          <w:fldChar w:fldCharType="end"/>
        </w:r>
      </w:hyperlink>
    </w:p>
    <w:p>
      <w:pPr>
        <w:pStyle w:val="TOC1"/>
        <w:tabs>
          <w:tab w:val="right" w:leader="dot" w:pos="8306"/>
        </w:tabs>
      </w:pPr>
      <w:hyperlink w:anchor="_Toc11998" w:history="1">
        <w:r>
          <w:rPr>
            <w:rFonts w:ascii="仿宋" w:eastAsia="仿宋" w:hAnsi="仿宋" w:cs="仿宋" w:hint="eastAsia"/>
            <w:lang w:eastAsia="zh-CN"/>
          </w:rPr>
          <w:t>六、项目选址研究</w:t>
        </w:r>
        <w:r>
          <w:tab/>
        </w:r>
        <w:r>
          <w:fldChar w:fldCharType="begin"/>
        </w:r>
        <w:r>
          <w:instrText xml:space="preserve"> PAGEREF _Toc11998 \h </w:instrText>
        </w:r>
        <w:r>
          <w:fldChar w:fldCharType="separate"/>
        </w:r>
        <w:r>
          <w:t>32</w:t>
        </w:r>
        <w:r>
          <w:fldChar w:fldCharType="end"/>
        </w:r>
      </w:hyperlink>
    </w:p>
    <w:p>
      <w:pPr>
        <w:pStyle w:val="TOC2"/>
        <w:tabs>
          <w:tab w:val="right" w:leader="dot" w:pos="8306"/>
        </w:tabs>
      </w:pPr>
      <w:hyperlink w:anchor="_Toc29425" w:history="1">
        <w:r>
          <w:rPr>
            <w:rFonts w:ascii="仿宋" w:eastAsia="仿宋" w:hAnsi="仿宋" w:cs="仿宋" w:hint="eastAsia"/>
            <w:lang w:eastAsia="zh-CN"/>
          </w:rPr>
          <w:t>(一)、项目选址原则</w:t>
        </w:r>
        <w:r>
          <w:tab/>
        </w:r>
        <w:r>
          <w:fldChar w:fldCharType="begin"/>
        </w:r>
        <w:r>
          <w:instrText xml:space="preserve"> PAGEREF _Toc29425 \h </w:instrText>
        </w:r>
        <w:r>
          <w:fldChar w:fldCharType="separate"/>
        </w:r>
        <w:r>
          <w:t>32</w:t>
        </w:r>
        <w:r>
          <w:fldChar w:fldCharType="end"/>
        </w:r>
      </w:hyperlink>
    </w:p>
    <w:p>
      <w:pPr>
        <w:pStyle w:val="TOC2"/>
        <w:tabs>
          <w:tab w:val="right" w:leader="dot" w:pos="8306"/>
        </w:tabs>
      </w:pPr>
      <w:hyperlink w:anchor="_Toc15094" w:history="1">
        <w:r>
          <w:rPr>
            <w:rFonts w:ascii="仿宋" w:eastAsia="仿宋" w:hAnsi="仿宋" w:cs="仿宋" w:hint="eastAsia"/>
            <w:lang w:eastAsia="zh-CN"/>
          </w:rPr>
          <w:t>(二)、项目选址</w:t>
        </w:r>
        <w:r>
          <w:tab/>
        </w:r>
        <w:r>
          <w:fldChar w:fldCharType="begin"/>
        </w:r>
        <w:r>
          <w:instrText xml:space="preserve"> PAGEREF _Toc15094 \h </w:instrText>
        </w:r>
        <w:r>
          <w:fldChar w:fldCharType="separate"/>
        </w:r>
        <w:r>
          <w:t>35</w:t>
        </w:r>
        <w:r>
          <w:fldChar w:fldCharType="end"/>
        </w:r>
      </w:hyperlink>
    </w:p>
    <w:p>
      <w:pPr>
        <w:pStyle w:val="TOC2"/>
        <w:tabs>
          <w:tab w:val="right" w:leader="dot" w:pos="8306"/>
        </w:tabs>
      </w:pPr>
      <w:hyperlink w:anchor="_Toc17112" w:history="1">
        <w:r>
          <w:rPr>
            <w:rFonts w:ascii="仿宋" w:eastAsia="仿宋" w:hAnsi="仿宋" w:cs="仿宋" w:hint="eastAsia"/>
            <w:lang w:eastAsia="zh-CN"/>
          </w:rPr>
          <w:t>(三)、建设条件分析</w:t>
        </w:r>
        <w:r>
          <w:tab/>
        </w:r>
        <w:r>
          <w:fldChar w:fldCharType="begin"/>
        </w:r>
        <w:r>
          <w:instrText xml:space="preserve"> PAGEREF _Toc17112 \h </w:instrText>
        </w:r>
        <w:r>
          <w:fldChar w:fldCharType="separate"/>
        </w:r>
        <w:r>
          <w:t>38</w:t>
        </w:r>
        <w:r>
          <w:fldChar w:fldCharType="end"/>
        </w:r>
      </w:hyperlink>
    </w:p>
    <w:p>
      <w:pPr>
        <w:pStyle w:val="TOC2"/>
        <w:tabs>
          <w:tab w:val="right" w:leader="dot" w:pos="8306"/>
        </w:tabs>
      </w:pPr>
      <w:hyperlink w:anchor="_Toc30031" w:history="1">
        <w:r>
          <w:rPr>
            <w:rFonts w:ascii="仿宋" w:eastAsia="仿宋" w:hAnsi="仿宋" w:cs="仿宋" w:hint="eastAsia"/>
            <w:lang w:eastAsia="zh-CN"/>
          </w:rPr>
          <w:t>(四)、用地控制指标</w:t>
        </w:r>
        <w:r>
          <w:tab/>
        </w:r>
        <w:r>
          <w:fldChar w:fldCharType="begin"/>
        </w:r>
        <w:r>
          <w:instrText xml:space="preserve"> PAGEREF _Toc30031 \h </w:instrText>
        </w:r>
        <w:r>
          <w:fldChar w:fldCharType="separate"/>
        </w:r>
        <w:r>
          <w:t>39</w:t>
        </w:r>
        <w:r>
          <w:fldChar w:fldCharType="end"/>
        </w:r>
      </w:hyperlink>
    </w:p>
    <w:p>
      <w:pPr>
        <w:pStyle w:val="TOC2"/>
        <w:tabs>
          <w:tab w:val="right" w:leader="dot" w:pos="8306"/>
        </w:tabs>
      </w:pPr>
      <w:hyperlink w:anchor="_Toc458" w:history="1">
        <w:r>
          <w:rPr>
            <w:rFonts w:ascii="仿宋" w:eastAsia="仿宋" w:hAnsi="仿宋" w:cs="仿宋" w:hint="eastAsia"/>
            <w:lang w:eastAsia="zh-CN"/>
          </w:rPr>
          <w:t>(五)、地总体要求</w:t>
        </w:r>
        <w:r>
          <w:tab/>
        </w:r>
        <w:r>
          <w:fldChar w:fldCharType="begin"/>
        </w:r>
        <w:r>
          <w:instrText xml:space="preserve"> PAGEREF _Toc458 \h </w:instrText>
        </w:r>
        <w:r>
          <w:fldChar w:fldCharType="separate"/>
        </w:r>
        <w:r>
          <w:t>40</w:t>
        </w:r>
        <w:r>
          <w:fldChar w:fldCharType="end"/>
        </w:r>
      </w:hyperlink>
    </w:p>
    <w:p>
      <w:pPr>
        <w:pStyle w:val="TOC2"/>
        <w:tabs>
          <w:tab w:val="right" w:leader="dot" w:pos="8306"/>
        </w:tabs>
      </w:pPr>
      <w:hyperlink w:anchor="_Toc10794" w:history="1">
        <w:r>
          <w:rPr>
            <w:rFonts w:ascii="仿宋" w:eastAsia="仿宋" w:hAnsi="仿宋" w:cs="仿宋" w:hint="eastAsia"/>
            <w:lang w:eastAsia="zh-CN"/>
          </w:rPr>
          <w:t>(六)、节约用地措施</w:t>
        </w:r>
        <w:r>
          <w:tab/>
        </w:r>
        <w:r>
          <w:fldChar w:fldCharType="begin"/>
        </w:r>
        <w:r>
          <w:instrText xml:space="preserve"> PAGEREF _Toc10794 \h </w:instrText>
        </w:r>
        <w:r>
          <w:fldChar w:fldCharType="separate"/>
        </w:r>
        <w:r>
          <w:t>41</w:t>
        </w:r>
        <w:r>
          <w:fldChar w:fldCharType="end"/>
        </w:r>
      </w:hyperlink>
    </w:p>
    <w:p>
      <w:pPr>
        <w:pStyle w:val="TOC2"/>
        <w:tabs>
          <w:tab w:val="right" w:leader="dot" w:pos="8306"/>
        </w:tabs>
      </w:pPr>
      <w:hyperlink w:anchor="_Toc23366" w:history="1">
        <w:r>
          <w:rPr>
            <w:rFonts w:ascii="仿宋" w:eastAsia="仿宋" w:hAnsi="仿宋" w:cs="仿宋" w:hint="eastAsia"/>
            <w:lang w:eastAsia="zh-CN"/>
          </w:rPr>
          <w:t>(七)、选址综合评价</w:t>
        </w:r>
        <w:r>
          <w:tab/>
        </w:r>
        <w:r>
          <w:fldChar w:fldCharType="begin"/>
        </w:r>
        <w:r>
          <w:instrText xml:space="preserve"> PAGEREF _Toc23366 \h </w:instrText>
        </w:r>
        <w:r>
          <w:fldChar w:fldCharType="separate"/>
        </w:r>
        <w:r>
          <w:t>43</w:t>
        </w:r>
        <w:r>
          <w:fldChar w:fldCharType="end"/>
        </w:r>
      </w:hyperlink>
    </w:p>
    <w:p>
      <w:pPr>
        <w:pStyle w:val="TOC1"/>
        <w:tabs>
          <w:tab w:val="right" w:leader="dot" w:pos="8306"/>
        </w:tabs>
      </w:pPr>
      <w:hyperlink w:anchor="_Toc20012" w:history="1">
        <w:r>
          <w:rPr>
            <w:rFonts w:ascii="仿宋" w:eastAsia="仿宋" w:hAnsi="仿宋" w:cs="仿宋" w:hint="eastAsia"/>
            <w:lang w:eastAsia="zh-CN"/>
          </w:rPr>
          <w:t>七、安全与应急管理</w:t>
        </w:r>
        <w:r>
          <w:tab/>
        </w:r>
        <w:r>
          <w:fldChar w:fldCharType="begin"/>
        </w:r>
        <w:r>
          <w:instrText xml:space="preserve"> PAGEREF _Toc20012 \h </w:instrText>
        </w:r>
        <w:r>
          <w:fldChar w:fldCharType="separate"/>
        </w:r>
        <w:r>
          <w:t>44</w:t>
        </w:r>
        <w:r>
          <w:fldChar w:fldCharType="end"/>
        </w:r>
      </w:hyperlink>
    </w:p>
    <w:p>
      <w:pPr>
        <w:pStyle w:val="TOC2"/>
        <w:tabs>
          <w:tab w:val="right" w:leader="dot" w:pos="8306"/>
        </w:tabs>
      </w:pPr>
      <w:hyperlink w:anchor="_Toc5115" w:history="1">
        <w:r>
          <w:rPr>
            <w:rFonts w:ascii="仿宋" w:eastAsia="仿宋" w:hAnsi="仿宋" w:cs="仿宋" w:hint="eastAsia"/>
            <w:lang w:eastAsia="zh-CN"/>
          </w:rPr>
          <w:t>(一)、安全生产管理</w:t>
        </w:r>
        <w:r>
          <w:tab/>
        </w:r>
        <w:r>
          <w:fldChar w:fldCharType="begin"/>
        </w:r>
        <w:r>
          <w:instrText xml:space="preserve"> PAGEREF _Toc5115 \h </w:instrText>
        </w:r>
        <w:r>
          <w:fldChar w:fldCharType="separate"/>
        </w:r>
        <w:r>
          <w:t>44</w:t>
        </w:r>
        <w:r>
          <w:fldChar w:fldCharType="end"/>
        </w:r>
      </w:hyperlink>
    </w:p>
    <w:p>
      <w:pPr>
        <w:pStyle w:val="TOC2"/>
        <w:tabs>
          <w:tab w:val="right" w:leader="dot" w:pos="8306"/>
        </w:tabs>
      </w:pPr>
      <w:hyperlink w:anchor="_Toc4987" w:history="1">
        <w:r>
          <w:rPr>
            <w:rFonts w:ascii="仿宋" w:eastAsia="仿宋" w:hAnsi="仿宋" w:cs="仿宋" w:hint="eastAsia"/>
            <w:lang w:eastAsia="zh-CN"/>
          </w:rPr>
          <w:t>(二)、应急预案与响应</w:t>
        </w:r>
        <w:r>
          <w:tab/>
        </w:r>
        <w:r>
          <w:fldChar w:fldCharType="begin"/>
        </w:r>
        <w:r>
          <w:instrText xml:space="preserve"> PAGEREF _Toc4987 \h </w:instrText>
        </w:r>
        <w:r>
          <w:fldChar w:fldCharType="separate"/>
        </w:r>
        <w:r>
          <w:t>45</w:t>
        </w:r>
        <w:r>
          <w:fldChar w:fldCharType="end"/>
        </w:r>
      </w:hyperlink>
    </w:p>
    <w:p>
      <w:pPr>
        <w:pStyle w:val="TOC1"/>
        <w:tabs>
          <w:tab w:val="right" w:leader="dot" w:pos="8306"/>
        </w:tabs>
      </w:pPr>
      <w:hyperlink w:anchor="_Toc23775" w:history="1">
        <w:r>
          <w:rPr>
            <w:rFonts w:ascii="仿宋" w:eastAsia="仿宋" w:hAnsi="仿宋" w:cs="仿宋" w:hint="eastAsia"/>
            <w:lang w:eastAsia="zh-CN"/>
          </w:rPr>
          <w:t>八、项目质量与标准</w:t>
        </w:r>
        <w:r>
          <w:tab/>
        </w:r>
        <w:r>
          <w:fldChar w:fldCharType="begin"/>
        </w:r>
        <w:r>
          <w:instrText xml:space="preserve"> PAGEREF _Toc23775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86" w:history="1">
        <w:r>
          <w:rPr>
            <w:rFonts w:ascii="仿宋" w:eastAsia="仿宋" w:hAnsi="仿宋" w:cs="仿宋" w:hint="eastAsia"/>
            <w:lang w:eastAsia="zh-CN"/>
          </w:rPr>
          <w:t>(一)、质量保障体系</w:t>
        </w:r>
        <w:r>
          <w:tab/>
        </w:r>
        <w:r>
          <w:fldChar w:fldCharType="begin"/>
        </w:r>
        <w:r>
          <w:instrText xml:space="preserve"> PAGEREF _Toc14586 \h </w:instrText>
        </w:r>
        <w:r>
          <w:fldChar w:fldCharType="separate"/>
        </w:r>
        <w:r>
          <w:t>47</w:t>
        </w:r>
        <w:r>
          <w:fldChar w:fldCharType="end"/>
        </w:r>
      </w:hyperlink>
    </w:p>
    <w:p>
      <w:pPr>
        <w:pStyle w:val="TOC2"/>
        <w:tabs>
          <w:tab w:val="right" w:leader="dot" w:pos="8306"/>
        </w:tabs>
      </w:pPr>
      <w:hyperlink w:anchor="_Toc3079" w:history="1">
        <w:r>
          <w:rPr>
            <w:rFonts w:ascii="仿宋" w:eastAsia="仿宋" w:hAnsi="仿宋" w:cs="仿宋" w:hint="eastAsia"/>
            <w:lang w:eastAsia="zh-CN"/>
          </w:rPr>
          <w:t>(二)、标准化作业流程</w:t>
        </w:r>
        <w:r>
          <w:tab/>
        </w:r>
        <w:r>
          <w:fldChar w:fldCharType="begin"/>
        </w:r>
        <w:r>
          <w:instrText xml:space="preserve"> PAGEREF _Toc3079 \h </w:instrText>
        </w:r>
        <w:r>
          <w:fldChar w:fldCharType="separate"/>
        </w:r>
        <w:r>
          <w:t>49</w:t>
        </w:r>
        <w:r>
          <w:fldChar w:fldCharType="end"/>
        </w:r>
      </w:hyperlink>
    </w:p>
    <w:p>
      <w:pPr>
        <w:pStyle w:val="TOC2"/>
        <w:tabs>
          <w:tab w:val="right" w:leader="dot" w:pos="8306"/>
        </w:tabs>
      </w:pPr>
      <w:hyperlink w:anchor="_Toc27704" w:history="1">
        <w:r>
          <w:rPr>
            <w:rFonts w:ascii="仿宋" w:eastAsia="仿宋" w:hAnsi="仿宋" w:cs="仿宋" w:hint="eastAsia"/>
            <w:lang w:eastAsia="zh-CN"/>
          </w:rPr>
          <w:t>(三)、质量监控与评估</w:t>
        </w:r>
        <w:r>
          <w:tab/>
        </w:r>
        <w:r>
          <w:fldChar w:fldCharType="begin"/>
        </w:r>
        <w:r>
          <w:instrText xml:space="preserve"> PAGEREF _Toc27704 \h </w:instrText>
        </w:r>
        <w:r>
          <w:fldChar w:fldCharType="separate"/>
        </w:r>
        <w:r>
          <w:t>50</w:t>
        </w:r>
        <w:r>
          <w:fldChar w:fldCharType="end"/>
        </w:r>
      </w:hyperlink>
    </w:p>
    <w:p>
      <w:pPr>
        <w:pStyle w:val="TOC2"/>
        <w:tabs>
          <w:tab w:val="right" w:leader="dot" w:pos="8306"/>
        </w:tabs>
      </w:pPr>
      <w:hyperlink w:anchor="_Toc20811" w:history="1">
        <w:r>
          <w:rPr>
            <w:rFonts w:ascii="仿宋" w:eastAsia="仿宋" w:hAnsi="仿宋" w:cs="仿宋" w:hint="eastAsia"/>
            <w:lang w:eastAsia="zh-CN"/>
          </w:rPr>
          <w:t>(四)、质量改进计划</w:t>
        </w:r>
        <w:r>
          <w:tab/>
        </w:r>
        <w:r>
          <w:fldChar w:fldCharType="begin"/>
        </w:r>
        <w:r>
          <w:instrText xml:space="preserve"> PAGEREF _Toc20811 \h </w:instrText>
        </w:r>
        <w:r>
          <w:fldChar w:fldCharType="separate"/>
        </w:r>
        <w:r>
          <w:t>51</w:t>
        </w:r>
        <w:r>
          <w:fldChar w:fldCharType="end"/>
        </w:r>
      </w:hyperlink>
    </w:p>
    <w:p>
      <w:pPr>
        <w:pStyle w:val="TOC1"/>
        <w:tabs>
          <w:tab w:val="right" w:leader="dot" w:pos="8306"/>
        </w:tabs>
      </w:pPr>
      <w:hyperlink w:anchor="_Toc7183" w:history="1">
        <w:r>
          <w:rPr>
            <w:rFonts w:ascii="仿宋" w:eastAsia="仿宋" w:hAnsi="仿宋" w:cs="仿宋" w:hint="eastAsia"/>
            <w:lang w:eastAsia="zh-CN"/>
          </w:rPr>
          <w:t>九、项目进度计划</w:t>
        </w:r>
        <w:r>
          <w:tab/>
        </w:r>
        <w:r>
          <w:fldChar w:fldCharType="begin"/>
        </w:r>
        <w:r>
          <w:instrText xml:space="preserve"> PAGEREF _Toc7183 \h </w:instrText>
        </w:r>
        <w:r>
          <w:fldChar w:fldCharType="separate"/>
        </w:r>
        <w:r>
          <w:t>52</w:t>
        </w:r>
        <w:r>
          <w:fldChar w:fldCharType="end"/>
        </w:r>
      </w:hyperlink>
    </w:p>
    <w:p>
      <w:pPr>
        <w:pStyle w:val="TOC2"/>
        <w:tabs>
          <w:tab w:val="right" w:leader="dot" w:pos="8306"/>
        </w:tabs>
      </w:pPr>
      <w:hyperlink w:anchor="_Toc27898" w:history="1">
        <w:r>
          <w:rPr>
            <w:rFonts w:ascii="仿宋" w:eastAsia="仿宋" w:hAnsi="仿宋" w:cs="仿宋" w:hint="eastAsia"/>
            <w:lang w:eastAsia="zh-CN"/>
          </w:rPr>
          <w:t>(一)、建设周期</w:t>
        </w:r>
        <w:r>
          <w:tab/>
        </w:r>
        <w:r>
          <w:fldChar w:fldCharType="begin"/>
        </w:r>
        <w:r>
          <w:instrText xml:space="preserve"> PAGEREF _Toc27898 \h </w:instrText>
        </w:r>
        <w:r>
          <w:fldChar w:fldCharType="separate"/>
        </w:r>
        <w:r>
          <w:t>52</w:t>
        </w:r>
        <w:r>
          <w:fldChar w:fldCharType="end"/>
        </w:r>
      </w:hyperlink>
    </w:p>
    <w:p>
      <w:pPr>
        <w:pStyle w:val="TOC2"/>
        <w:tabs>
          <w:tab w:val="right" w:leader="dot" w:pos="8306"/>
        </w:tabs>
      </w:pPr>
      <w:hyperlink w:anchor="_Toc18696" w:history="1">
        <w:r>
          <w:rPr>
            <w:rFonts w:ascii="仿宋" w:eastAsia="仿宋" w:hAnsi="仿宋" w:cs="仿宋" w:hint="eastAsia"/>
            <w:lang w:eastAsia="zh-CN"/>
          </w:rPr>
          <w:t>(二)、建设进度</w:t>
        </w:r>
        <w:r>
          <w:tab/>
        </w:r>
        <w:r>
          <w:fldChar w:fldCharType="begin"/>
        </w:r>
        <w:r>
          <w:instrText xml:space="preserve"> PAGEREF _Toc18696 \h </w:instrText>
        </w:r>
        <w:r>
          <w:fldChar w:fldCharType="separate"/>
        </w:r>
        <w:r>
          <w:t>52</w:t>
        </w:r>
        <w:r>
          <w:fldChar w:fldCharType="end"/>
        </w:r>
      </w:hyperlink>
    </w:p>
    <w:p>
      <w:pPr>
        <w:pStyle w:val="TOC2"/>
        <w:tabs>
          <w:tab w:val="right" w:leader="dot" w:pos="8306"/>
        </w:tabs>
      </w:pPr>
      <w:hyperlink w:anchor="_Toc24865" w:history="1">
        <w:r>
          <w:rPr>
            <w:rFonts w:ascii="仿宋" w:eastAsia="仿宋" w:hAnsi="仿宋" w:cs="仿宋" w:hint="eastAsia"/>
            <w:lang w:eastAsia="zh-CN"/>
          </w:rPr>
          <w:t>(三)、进度安排注意事项</w:t>
        </w:r>
        <w:r>
          <w:tab/>
        </w:r>
        <w:r>
          <w:fldChar w:fldCharType="begin"/>
        </w:r>
        <w:r>
          <w:instrText xml:space="preserve"> PAGEREF _Toc24865 \h </w:instrText>
        </w:r>
        <w:r>
          <w:fldChar w:fldCharType="separate"/>
        </w:r>
        <w:r>
          <w:t>54</w:t>
        </w:r>
        <w:r>
          <w:fldChar w:fldCharType="end"/>
        </w:r>
      </w:hyperlink>
    </w:p>
    <w:p>
      <w:pPr>
        <w:pStyle w:val="TOC2"/>
        <w:tabs>
          <w:tab w:val="right" w:leader="dot" w:pos="8306"/>
        </w:tabs>
      </w:pPr>
      <w:hyperlink w:anchor="_Toc2551" w:history="1">
        <w:r>
          <w:rPr>
            <w:rFonts w:ascii="仿宋" w:eastAsia="仿宋" w:hAnsi="仿宋" w:cs="仿宋" w:hint="eastAsia"/>
            <w:lang w:eastAsia="zh-CN"/>
          </w:rPr>
          <w:t>(四)、人力资源配置</w:t>
        </w:r>
        <w:r>
          <w:tab/>
        </w:r>
        <w:r>
          <w:fldChar w:fldCharType="begin"/>
        </w:r>
        <w:r>
          <w:instrText xml:space="preserve"> PAGEREF _Toc2551 \h </w:instrText>
        </w:r>
        <w:r>
          <w:fldChar w:fldCharType="separate"/>
        </w:r>
        <w:r>
          <w:t>55</w:t>
        </w:r>
        <w:r>
          <w:fldChar w:fldCharType="end"/>
        </w:r>
      </w:hyperlink>
    </w:p>
    <w:p>
      <w:pPr>
        <w:pStyle w:val="TOC2"/>
        <w:tabs>
          <w:tab w:val="right" w:leader="dot" w:pos="8306"/>
        </w:tabs>
      </w:pPr>
      <w:hyperlink w:anchor="_Toc6721" w:history="1">
        <w:r>
          <w:rPr>
            <w:rFonts w:ascii="仿宋" w:eastAsia="仿宋" w:hAnsi="仿宋" w:cs="仿宋" w:hint="eastAsia"/>
            <w:lang w:eastAsia="zh-CN"/>
          </w:rPr>
          <w:t>(五)、员工培训</w:t>
        </w:r>
        <w:r>
          <w:tab/>
        </w:r>
        <w:r>
          <w:fldChar w:fldCharType="begin"/>
        </w:r>
        <w:r>
          <w:instrText xml:space="preserve"> PAGEREF _Toc6721 \h </w:instrText>
        </w:r>
        <w:r>
          <w:fldChar w:fldCharType="separate"/>
        </w:r>
        <w:r>
          <w:t>57</w:t>
        </w:r>
        <w:r>
          <w:fldChar w:fldCharType="end"/>
        </w:r>
      </w:hyperlink>
    </w:p>
    <w:p>
      <w:pPr>
        <w:pStyle w:val="TOC2"/>
        <w:tabs>
          <w:tab w:val="right" w:leader="dot" w:pos="8306"/>
        </w:tabs>
      </w:pPr>
      <w:hyperlink w:anchor="_Toc28276" w:history="1">
        <w:r>
          <w:rPr>
            <w:rFonts w:ascii="仿宋" w:eastAsia="仿宋" w:hAnsi="仿宋" w:cs="仿宋" w:hint="eastAsia"/>
            <w:lang w:eastAsia="zh-CN"/>
          </w:rPr>
          <w:t>(六)、项目实施保障</w:t>
        </w:r>
        <w:r>
          <w:tab/>
        </w:r>
        <w:r>
          <w:fldChar w:fldCharType="begin"/>
        </w:r>
        <w:r>
          <w:instrText xml:space="preserve"> PAGEREF _Toc28276 \h </w:instrText>
        </w:r>
        <w:r>
          <w:fldChar w:fldCharType="separate"/>
        </w:r>
        <w:r>
          <w:t>58</w:t>
        </w:r>
        <w:r>
          <w:fldChar w:fldCharType="end"/>
        </w:r>
      </w:hyperlink>
    </w:p>
    <w:p>
      <w:pPr>
        <w:pStyle w:val="TOC2"/>
        <w:tabs>
          <w:tab w:val="right" w:leader="dot" w:pos="8306"/>
        </w:tabs>
      </w:pPr>
      <w:hyperlink w:anchor="_Toc12891" w:history="1">
        <w:r>
          <w:rPr>
            <w:rFonts w:ascii="仿宋" w:eastAsia="仿宋" w:hAnsi="仿宋" w:cs="仿宋" w:hint="eastAsia"/>
            <w:lang w:eastAsia="zh-CN"/>
          </w:rPr>
          <w:t>(七)、安全规范管理</w:t>
        </w:r>
        <w:r>
          <w:tab/>
        </w:r>
        <w:r>
          <w:fldChar w:fldCharType="begin"/>
        </w:r>
        <w:r>
          <w:instrText xml:space="preserve"> PAGEREF _Toc12891 \h </w:instrText>
        </w:r>
        <w:r>
          <w:fldChar w:fldCharType="separate"/>
        </w:r>
        <w:r>
          <w:t>59</w:t>
        </w:r>
        <w:r>
          <w:fldChar w:fldCharType="end"/>
        </w:r>
      </w:hyperlink>
    </w:p>
    <w:p>
      <w:pPr>
        <w:pStyle w:val="TOC1"/>
        <w:tabs>
          <w:tab w:val="right" w:leader="dot" w:pos="8306"/>
        </w:tabs>
      </w:pPr>
      <w:hyperlink w:anchor="_Toc30231" w:history="1">
        <w:r>
          <w:rPr>
            <w:rFonts w:ascii="仿宋" w:eastAsia="仿宋" w:hAnsi="仿宋" w:cs="仿宋" w:hint="eastAsia"/>
            <w:lang w:eastAsia="zh-CN"/>
          </w:rPr>
          <w:t>十、环境保护与治理方案</w:t>
        </w:r>
        <w:r>
          <w:tab/>
        </w:r>
        <w:r>
          <w:fldChar w:fldCharType="begin"/>
        </w:r>
        <w:r>
          <w:instrText xml:space="preserve"> PAGEREF _Toc30231 \h </w:instrText>
        </w:r>
        <w:r>
          <w:fldChar w:fldCharType="separate"/>
        </w:r>
        <w:r>
          <w:t>60</w:t>
        </w:r>
        <w:r>
          <w:fldChar w:fldCharType="end"/>
        </w:r>
      </w:hyperlink>
    </w:p>
    <w:p>
      <w:pPr>
        <w:pStyle w:val="TOC2"/>
        <w:tabs>
          <w:tab w:val="right" w:leader="dot" w:pos="8306"/>
        </w:tabs>
      </w:pPr>
      <w:hyperlink w:anchor="_Toc18878" w:history="1">
        <w:r>
          <w:rPr>
            <w:rFonts w:ascii="仿宋" w:eastAsia="仿宋" w:hAnsi="仿宋" w:cs="仿宋" w:hint="eastAsia"/>
            <w:lang w:eastAsia="zh-CN"/>
          </w:rPr>
          <w:t>(一)、项目环境影响评估</w:t>
        </w:r>
        <w:r>
          <w:tab/>
        </w:r>
        <w:r>
          <w:fldChar w:fldCharType="begin"/>
        </w:r>
        <w:r>
          <w:instrText xml:space="preserve"> PAGEREF _Toc18878 \h </w:instrText>
        </w:r>
        <w:r>
          <w:fldChar w:fldCharType="separate"/>
        </w:r>
        <w:r>
          <w:t>60</w:t>
        </w:r>
        <w:r>
          <w:fldChar w:fldCharType="end"/>
        </w:r>
      </w:hyperlink>
    </w:p>
    <w:p>
      <w:pPr>
        <w:pStyle w:val="TOC2"/>
        <w:tabs>
          <w:tab w:val="right" w:leader="dot" w:pos="8306"/>
        </w:tabs>
      </w:pPr>
      <w:hyperlink w:anchor="_Toc19109" w:history="1">
        <w:r>
          <w:rPr>
            <w:rFonts w:ascii="仿宋" w:eastAsia="仿宋" w:hAnsi="仿宋" w:cs="仿宋" w:hint="eastAsia"/>
            <w:lang w:eastAsia="zh-CN"/>
          </w:rPr>
          <w:t>(二)、环境保护措施与治理方案</w:t>
        </w:r>
        <w:r>
          <w:tab/>
        </w:r>
        <w:r>
          <w:fldChar w:fldCharType="begin"/>
        </w:r>
        <w:r>
          <w:instrText xml:space="preserve"> PAGEREF _Toc19109 \h </w:instrText>
        </w:r>
        <w:r>
          <w:fldChar w:fldCharType="separate"/>
        </w:r>
        <w:r>
          <w:t>60</w:t>
        </w:r>
        <w:r>
          <w:fldChar w:fldCharType="end"/>
        </w:r>
      </w:hyperlink>
    </w:p>
    <w:p>
      <w:pPr>
        <w:pStyle w:val="TOC1"/>
        <w:tabs>
          <w:tab w:val="right" w:leader="dot" w:pos="8306"/>
        </w:tabs>
      </w:pPr>
      <w:hyperlink w:anchor="_Toc2823" w:history="1">
        <w:r>
          <w:rPr>
            <w:rFonts w:ascii="仿宋" w:eastAsia="仿宋" w:hAnsi="仿宋" w:cs="仿宋" w:hint="eastAsia"/>
            <w:lang w:eastAsia="zh-CN"/>
          </w:rPr>
          <w:t>十一、项目变更管理</w:t>
        </w:r>
        <w:r>
          <w:tab/>
        </w:r>
        <w:r>
          <w:fldChar w:fldCharType="begin"/>
        </w:r>
        <w:r>
          <w:instrText xml:space="preserve"> PAGEREF _Toc2823 \h </w:instrText>
        </w:r>
        <w:r>
          <w:fldChar w:fldCharType="separate"/>
        </w:r>
        <w:r>
          <w:t>61</w:t>
        </w:r>
        <w:r>
          <w:fldChar w:fldCharType="end"/>
        </w:r>
      </w:hyperlink>
    </w:p>
    <w:p>
      <w:pPr>
        <w:pStyle w:val="TOC2"/>
        <w:tabs>
          <w:tab w:val="right" w:leader="dot" w:pos="8306"/>
        </w:tabs>
      </w:pPr>
      <w:hyperlink w:anchor="_Toc7312" w:history="1">
        <w:r>
          <w:rPr>
            <w:rFonts w:ascii="仿宋" w:eastAsia="仿宋" w:hAnsi="仿宋" w:cs="仿宋" w:hint="eastAsia"/>
            <w:lang w:eastAsia="zh-CN"/>
          </w:rPr>
          <w:t>(一)、变更控制流程</w:t>
        </w:r>
        <w:r>
          <w:tab/>
        </w:r>
        <w:r>
          <w:fldChar w:fldCharType="begin"/>
        </w:r>
        <w:r>
          <w:instrText xml:space="preserve"> PAGEREF _Toc7312 \h </w:instrText>
        </w:r>
        <w:r>
          <w:fldChar w:fldCharType="separate"/>
        </w:r>
        <w:r>
          <w:t>61</w:t>
        </w:r>
        <w:r>
          <w:fldChar w:fldCharType="end"/>
        </w:r>
      </w:hyperlink>
    </w:p>
    <w:p>
      <w:pPr>
        <w:pStyle w:val="TOC2"/>
        <w:tabs>
          <w:tab w:val="right" w:leader="dot" w:pos="8306"/>
        </w:tabs>
      </w:pPr>
      <w:hyperlink w:anchor="_Toc23580" w:history="1">
        <w:r>
          <w:rPr>
            <w:rFonts w:ascii="仿宋" w:eastAsia="仿宋" w:hAnsi="仿宋" w:cs="仿宋" w:hint="eastAsia"/>
            <w:lang w:eastAsia="zh-CN"/>
          </w:rPr>
          <w:t>(二)、影响评估与处理</w:t>
        </w:r>
        <w:r>
          <w:tab/>
        </w:r>
        <w:r>
          <w:fldChar w:fldCharType="begin"/>
        </w:r>
        <w:r>
          <w:instrText xml:space="preserve"> PAGEREF _Toc23580 \h </w:instrText>
        </w:r>
        <w:r>
          <w:fldChar w:fldCharType="separate"/>
        </w:r>
        <w:r>
          <w:t>62</w:t>
        </w:r>
        <w:r>
          <w:fldChar w:fldCharType="end"/>
        </w:r>
      </w:hyperlink>
    </w:p>
    <w:p>
      <w:pPr>
        <w:pStyle w:val="TOC2"/>
        <w:tabs>
          <w:tab w:val="right" w:leader="dot" w:pos="8306"/>
        </w:tabs>
      </w:pPr>
      <w:hyperlink w:anchor="_Toc15471" w:history="1">
        <w:r>
          <w:rPr>
            <w:rFonts w:ascii="仿宋" w:eastAsia="仿宋" w:hAnsi="仿宋" w:cs="仿宋" w:hint="eastAsia"/>
            <w:lang w:eastAsia="zh-CN"/>
          </w:rPr>
          <w:t>(三)、变更记录与追踪</w:t>
        </w:r>
        <w:r>
          <w:tab/>
        </w:r>
        <w:r>
          <w:fldChar w:fldCharType="begin"/>
        </w:r>
        <w:r>
          <w:instrText xml:space="preserve"> PAGEREF _Toc15471 \h </w:instrText>
        </w:r>
        <w:r>
          <w:fldChar w:fldCharType="separate"/>
        </w:r>
        <w:r>
          <w:t>63</w:t>
        </w:r>
        <w:r>
          <w:fldChar w:fldCharType="end"/>
        </w:r>
      </w:hyperlink>
    </w:p>
    <w:p>
      <w:pPr>
        <w:pStyle w:val="TOC2"/>
        <w:tabs>
          <w:tab w:val="right" w:leader="dot" w:pos="8306"/>
        </w:tabs>
      </w:pPr>
      <w:hyperlink w:anchor="_Toc3135" w:history="1">
        <w:r>
          <w:rPr>
            <w:rFonts w:ascii="仿宋" w:eastAsia="仿宋" w:hAnsi="仿宋" w:cs="仿宋" w:hint="eastAsia"/>
            <w:lang w:eastAsia="zh-CN"/>
          </w:rPr>
          <w:t>(四)、变更管理策略</w:t>
        </w:r>
        <w:r>
          <w:tab/>
        </w:r>
        <w:r>
          <w:fldChar w:fldCharType="begin"/>
        </w:r>
        <w:r>
          <w:instrText xml:space="preserve"> PAGEREF _Toc3135 \h </w:instrText>
        </w:r>
        <w:r>
          <w:fldChar w:fldCharType="separate"/>
        </w:r>
        <w:r>
          <w:t>65</w:t>
        </w:r>
        <w:r>
          <w:fldChar w:fldCharType="end"/>
        </w:r>
      </w:hyperlink>
    </w:p>
    <w:p>
      <w:pPr>
        <w:pStyle w:val="TOC1"/>
        <w:tabs>
          <w:tab w:val="right" w:leader="dot" w:pos="8306"/>
        </w:tabs>
      </w:pPr>
      <w:hyperlink w:anchor="_Toc8550" w:history="1">
        <w:r>
          <w:rPr>
            <w:rFonts w:ascii="仿宋" w:eastAsia="仿宋" w:hAnsi="仿宋" w:cs="仿宋" w:hint="eastAsia"/>
            <w:lang w:eastAsia="zh-CN"/>
          </w:rPr>
          <w:t>十二、资金管理与财务规划</w:t>
        </w:r>
        <w:r>
          <w:tab/>
        </w:r>
        <w:r>
          <w:fldChar w:fldCharType="begin"/>
        </w:r>
        <w:r>
          <w:instrText xml:space="preserve"> PAGEREF _Toc8550 \h </w:instrText>
        </w:r>
        <w:r>
          <w:fldChar w:fldCharType="separate"/>
        </w:r>
        <w:r>
          <w:t>67</w:t>
        </w:r>
        <w:r>
          <w:fldChar w:fldCharType="end"/>
        </w:r>
      </w:hyperlink>
    </w:p>
    <w:p>
      <w:pPr>
        <w:pStyle w:val="TOC2"/>
        <w:tabs>
          <w:tab w:val="right" w:leader="dot" w:pos="8306"/>
        </w:tabs>
      </w:pPr>
      <w:hyperlink w:anchor="_Toc3936" w:history="1">
        <w:r>
          <w:rPr>
            <w:rFonts w:ascii="仿宋" w:eastAsia="仿宋" w:hAnsi="仿宋" w:cs="仿宋" w:hint="eastAsia"/>
            <w:lang w:eastAsia="zh-CN"/>
          </w:rPr>
          <w:t>(一)、项目资金来源与筹措</w:t>
        </w:r>
        <w:r>
          <w:tab/>
        </w:r>
        <w:r>
          <w:fldChar w:fldCharType="begin"/>
        </w:r>
        <w:r>
          <w:instrText xml:space="preserve"> PAGEREF _Toc3936 \h </w:instrText>
        </w:r>
        <w:r>
          <w:fldChar w:fldCharType="separate"/>
        </w:r>
        <w:r>
          <w:t>67</w:t>
        </w:r>
        <w:r>
          <w:fldChar w:fldCharType="end"/>
        </w:r>
      </w:hyperlink>
    </w:p>
    <w:p>
      <w:pPr>
        <w:pStyle w:val="TOC2"/>
        <w:tabs>
          <w:tab w:val="right" w:leader="dot" w:pos="8306"/>
        </w:tabs>
      </w:pPr>
      <w:hyperlink w:anchor="_Toc19343" w:history="1">
        <w:r>
          <w:rPr>
            <w:rFonts w:ascii="仿宋" w:eastAsia="仿宋" w:hAnsi="仿宋" w:cs="仿宋" w:hint="eastAsia"/>
            <w:lang w:eastAsia="zh-CN"/>
          </w:rPr>
          <w:t>(二)、资金使用与监管</w:t>
        </w:r>
        <w:r>
          <w:tab/>
        </w:r>
        <w:r>
          <w:fldChar w:fldCharType="begin"/>
        </w:r>
        <w:r>
          <w:instrText xml:space="preserve"> PAGEREF _Toc19343 \h </w:instrText>
        </w:r>
        <w:r>
          <w:fldChar w:fldCharType="separate"/>
        </w:r>
        <w:r>
          <w:t>68</w:t>
        </w:r>
        <w:r>
          <w:fldChar w:fldCharType="end"/>
        </w:r>
      </w:hyperlink>
    </w:p>
    <w:p>
      <w:pPr>
        <w:pStyle w:val="TOC2"/>
        <w:tabs>
          <w:tab w:val="right" w:leader="dot" w:pos="8306"/>
        </w:tabs>
      </w:pPr>
      <w:hyperlink w:anchor="_Toc6490" w:history="1">
        <w:r>
          <w:rPr>
            <w:rFonts w:ascii="仿宋" w:eastAsia="仿宋" w:hAnsi="仿宋" w:cs="仿宋" w:hint="eastAsia"/>
            <w:lang w:eastAsia="zh-CN"/>
          </w:rPr>
          <w:t>(三)、财务规划与预测</w:t>
        </w:r>
        <w:r>
          <w:tab/>
        </w:r>
        <w:r>
          <w:fldChar w:fldCharType="begin"/>
        </w:r>
        <w:r>
          <w:instrText xml:space="preserve"> PAGEREF _Toc6490 \h </w:instrText>
        </w:r>
        <w:r>
          <w:fldChar w:fldCharType="separate"/>
        </w:r>
        <w:r>
          <w:t>69</w:t>
        </w:r>
        <w:r>
          <w:fldChar w:fldCharType="end"/>
        </w:r>
      </w:hyperlink>
    </w:p>
    <w:p>
      <w:pPr>
        <w:pStyle w:val="TOC1"/>
        <w:tabs>
          <w:tab w:val="right" w:leader="dot" w:pos="8306"/>
        </w:tabs>
      </w:pPr>
      <w:hyperlink w:anchor="_Toc10978" w:history="1">
        <w:r>
          <w:rPr>
            <w:rFonts w:ascii="仿宋" w:eastAsia="仿宋" w:hAnsi="仿宋" w:cs="仿宋" w:hint="eastAsia"/>
            <w:lang w:eastAsia="zh-CN"/>
          </w:rPr>
          <w:t>十三、项目施工方案</w:t>
        </w:r>
        <w:r>
          <w:tab/>
        </w:r>
        <w:r>
          <w:fldChar w:fldCharType="begin"/>
        </w:r>
        <w:r>
          <w:instrText xml:space="preserve"> PAGEREF _Toc10978 \h </w:instrText>
        </w:r>
        <w:r>
          <w:fldChar w:fldCharType="separate"/>
        </w:r>
        <w:r>
          <w:t>70</w:t>
        </w:r>
        <w:r>
          <w:fldChar w:fldCharType="end"/>
        </w:r>
      </w:hyperlink>
    </w:p>
    <w:p>
      <w:pPr>
        <w:pStyle w:val="TOC2"/>
        <w:tabs>
          <w:tab w:val="right" w:leader="dot" w:pos="8306"/>
        </w:tabs>
      </w:pPr>
      <w:hyperlink w:anchor="_Toc16321" w:history="1">
        <w:r>
          <w:rPr>
            <w:rFonts w:ascii="仿宋" w:eastAsia="仿宋" w:hAnsi="仿宋" w:cs="仿宋" w:hint="eastAsia"/>
            <w:lang w:eastAsia="zh-CN"/>
          </w:rPr>
          <w:t>(一)、施工组织设计</w:t>
        </w:r>
        <w:r>
          <w:tab/>
        </w:r>
        <w:r>
          <w:fldChar w:fldCharType="begin"/>
        </w:r>
        <w:r>
          <w:instrText xml:space="preserve"> PAGEREF _Toc16321 \h </w:instrText>
        </w:r>
        <w:r>
          <w:fldChar w:fldCharType="separate"/>
        </w:r>
        <w:r>
          <w:t>70</w:t>
        </w:r>
        <w:r>
          <w:fldChar w:fldCharType="end"/>
        </w:r>
      </w:hyperlink>
    </w:p>
    <w:p>
      <w:pPr>
        <w:pStyle w:val="TOC2"/>
        <w:tabs>
          <w:tab w:val="right" w:leader="dot" w:pos="8306"/>
        </w:tabs>
      </w:pPr>
      <w:hyperlink w:anchor="_Toc13873" w:history="1">
        <w:r>
          <w:rPr>
            <w:rFonts w:ascii="仿宋" w:eastAsia="仿宋" w:hAnsi="仿宋" w:cs="仿宋" w:hint="eastAsia"/>
            <w:lang w:eastAsia="zh-CN"/>
          </w:rPr>
          <w:t>(二)、施工工艺与技术路线</w:t>
        </w:r>
        <w:r>
          <w:tab/>
        </w:r>
        <w:r>
          <w:fldChar w:fldCharType="begin"/>
        </w:r>
        <w:r>
          <w:instrText xml:space="preserve"> PAGEREF _Toc13873 \h </w:instrText>
        </w:r>
        <w:r>
          <w:fldChar w:fldCharType="separate"/>
        </w:r>
        <w:r>
          <w:t>72</w:t>
        </w:r>
        <w:r>
          <w:fldChar w:fldCharType="end"/>
        </w:r>
      </w:hyperlink>
    </w:p>
    <w:p>
      <w:pPr>
        <w:pStyle w:val="TOC2"/>
        <w:tabs>
          <w:tab w:val="right" w:leader="dot" w:pos="8306"/>
        </w:tabs>
      </w:pPr>
      <w:hyperlink w:anchor="_Toc16228" w:history="1">
        <w:r>
          <w:rPr>
            <w:rFonts w:ascii="仿宋" w:eastAsia="仿宋" w:hAnsi="仿宋" w:cs="仿宋" w:hint="eastAsia"/>
            <w:lang w:eastAsia="zh-CN"/>
          </w:rPr>
          <w:t>(三)、关键节点施工计划</w:t>
        </w:r>
        <w:r>
          <w:tab/>
        </w:r>
        <w:r>
          <w:fldChar w:fldCharType="begin"/>
        </w:r>
        <w:r>
          <w:instrText xml:space="preserve"> PAGEREF _Toc16228 \h </w:instrText>
        </w:r>
        <w:r>
          <w:fldChar w:fldCharType="separate"/>
        </w:r>
        <w:r>
          <w:t>73</w:t>
        </w:r>
        <w:r>
          <w:fldChar w:fldCharType="end"/>
        </w:r>
      </w:hyperlink>
    </w:p>
    <w:p>
      <w:pPr>
        <w:pStyle w:val="TOC2"/>
        <w:tabs>
          <w:tab w:val="right" w:leader="dot" w:pos="8306"/>
        </w:tabs>
      </w:pPr>
      <w:hyperlink w:anchor="_Toc31540" w:history="1">
        <w:r>
          <w:rPr>
            <w:rFonts w:ascii="仿宋" w:eastAsia="仿宋" w:hAnsi="仿宋" w:cs="仿宋" w:hint="eastAsia"/>
            <w:lang w:eastAsia="zh-CN"/>
          </w:rPr>
          <w:t>(四)、施工现场管理</w:t>
        </w:r>
        <w:r>
          <w:tab/>
        </w:r>
        <w:r>
          <w:fldChar w:fldCharType="begin"/>
        </w:r>
        <w:r>
          <w:instrText xml:space="preserve"> PAGEREF _Toc31540 \h </w:instrText>
        </w:r>
        <w:r>
          <w:fldChar w:fldCharType="separate"/>
        </w:r>
        <w:r>
          <w:t>75</w:t>
        </w:r>
        <w:r>
          <w:fldChar w:fldCharType="end"/>
        </w:r>
      </w:hyperlink>
    </w:p>
    <w:p>
      <w:pPr>
        <w:pStyle w:val="TOC1"/>
        <w:tabs>
          <w:tab w:val="right" w:leader="dot" w:pos="8306"/>
        </w:tabs>
      </w:pPr>
      <w:hyperlink w:anchor="_Toc10938" w:history="1">
        <w:r>
          <w:rPr>
            <w:rFonts w:ascii="仿宋" w:eastAsia="仿宋" w:hAnsi="仿宋" w:cs="仿宋" w:hint="eastAsia"/>
            <w:lang w:eastAsia="zh-CN"/>
          </w:rPr>
          <w:t>十四、合作与交流机制建立</w:t>
        </w:r>
        <w:r>
          <w:tab/>
        </w:r>
        <w:r>
          <w:fldChar w:fldCharType="begin"/>
        </w:r>
        <w:r>
          <w:instrText xml:space="preserve"> PAGEREF _Toc10938 \h </w:instrText>
        </w:r>
        <w:r>
          <w:fldChar w:fldCharType="separate"/>
        </w:r>
        <w:r>
          <w:t>77</w:t>
        </w:r>
        <w:r>
          <w:fldChar w:fldCharType="end"/>
        </w:r>
      </w:hyperlink>
    </w:p>
    <w:p>
      <w:pPr>
        <w:pStyle w:val="TOC2"/>
        <w:tabs>
          <w:tab w:val="right" w:leader="dot" w:pos="8306"/>
        </w:tabs>
      </w:pPr>
      <w:hyperlink w:anchor="_Toc30646" w:history="1">
        <w:r>
          <w:rPr>
            <w:rFonts w:ascii="仿宋" w:eastAsia="仿宋" w:hAnsi="仿宋" w:cs="仿宋" w:hint="eastAsia"/>
            <w:lang w:eastAsia="zh-CN"/>
          </w:rPr>
          <w:t>(一)、合作伙伴选择与合作方式</w:t>
        </w:r>
        <w:r>
          <w:tab/>
        </w:r>
        <w:r>
          <w:fldChar w:fldCharType="begin"/>
        </w:r>
        <w:r>
          <w:instrText xml:space="preserve"> PAGEREF _Toc30646 \h </w:instrText>
        </w:r>
        <w:r>
          <w:fldChar w:fldCharType="separate"/>
        </w:r>
        <w:r>
          <w:t>77</w:t>
        </w:r>
        <w:r>
          <w:fldChar w:fldCharType="end"/>
        </w:r>
      </w:hyperlink>
    </w:p>
    <w:p>
      <w:pPr>
        <w:pStyle w:val="TOC2"/>
        <w:tabs>
          <w:tab w:val="right" w:leader="dot" w:pos="8306"/>
        </w:tabs>
      </w:pPr>
      <w:hyperlink w:anchor="_Toc12492" w:history="1">
        <w:r>
          <w:rPr>
            <w:rFonts w:ascii="仿宋" w:eastAsia="仿宋" w:hAnsi="仿宋" w:cs="仿宋" w:hint="eastAsia"/>
            <w:lang w:eastAsia="zh-CN"/>
          </w:rPr>
          <w:t>(二)、交流与合作平台搭建</w:t>
        </w:r>
        <w:r>
          <w:tab/>
        </w:r>
        <w:r>
          <w:fldChar w:fldCharType="begin"/>
        </w:r>
        <w:r>
          <w:instrText xml:space="preserve"> PAGEREF _Toc12492 \h </w:instrText>
        </w:r>
        <w:r>
          <w:fldChar w:fldCharType="separate"/>
        </w:r>
        <w:r>
          <w:t>78</w:t>
        </w:r>
        <w:r>
          <w:fldChar w:fldCharType="end"/>
        </w:r>
      </w:hyperlink>
    </w:p>
    <w:p>
      <w:pPr>
        <w:pStyle w:val="TOC1"/>
        <w:tabs>
          <w:tab w:val="right" w:leader="dot" w:pos="8306"/>
        </w:tabs>
      </w:pPr>
      <w:hyperlink w:anchor="_Toc19805" w:history="1">
        <w:r>
          <w:rPr>
            <w:rFonts w:ascii="仿宋" w:eastAsia="仿宋" w:hAnsi="仿宋" w:cs="仿宋" w:hint="eastAsia"/>
            <w:lang w:eastAsia="zh-CN"/>
          </w:rPr>
          <w:t>十五、知识产权管理与保护</w:t>
        </w:r>
        <w:r>
          <w:tab/>
        </w:r>
        <w:r>
          <w:fldChar w:fldCharType="begin"/>
        </w:r>
        <w:r>
          <w:instrText xml:space="preserve"> PAGEREF _Toc19805 \h </w:instrText>
        </w:r>
        <w:r>
          <w:fldChar w:fldCharType="separate"/>
        </w:r>
        <w:r>
          <w:t>80</w:t>
        </w:r>
        <w:r>
          <w:fldChar w:fldCharType="end"/>
        </w:r>
      </w:hyperlink>
    </w:p>
    <w:p>
      <w:pPr>
        <w:pStyle w:val="TOC2"/>
        <w:tabs>
          <w:tab w:val="right" w:leader="dot" w:pos="8306"/>
        </w:tabs>
      </w:pPr>
      <w:hyperlink w:anchor="_Toc26717" w:history="1">
        <w:r>
          <w:rPr>
            <w:rFonts w:ascii="仿宋" w:eastAsia="仿宋" w:hAnsi="仿宋" w:cs="仿宋" w:hint="eastAsia"/>
            <w:lang w:eastAsia="zh-CN"/>
          </w:rPr>
          <w:t>(一)、知识产权管理体系建设</w:t>
        </w:r>
        <w:r>
          <w:tab/>
        </w:r>
        <w:r>
          <w:fldChar w:fldCharType="begin"/>
        </w:r>
        <w:r>
          <w:instrText xml:space="preserve"> PAGEREF _Toc26717 \h </w:instrText>
        </w:r>
        <w:r>
          <w:fldChar w:fldCharType="separate"/>
        </w:r>
        <w:r>
          <w:t>80</w:t>
        </w:r>
        <w:r>
          <w:fldChar w:fldCharType="end"/>
        </w:r>
      </w:hyperlink>
    </w:p>
    <w:p>
      <w:pPr>
        <w:pStyle w:val="TOC2"/>
        <w:tabs>
          <w:tab w:val="right" w:leader="dot" w:pos="8306"/>
        </w:tabs>
      </w:pPr>
      <w:hyperlink w:anchor="_Toc11443" w:history="1">
        <w:r>
          <w:rPr>
            <w:rFonts w:ascii="仿宋" w:eastAsia="仿宋" w:hAnsi="仿宋" w:cs="仿宋" w:hint="eastAsia"/>
            <w:lang w:eastAsia="zh-CN"/>
          </w:rPr>
          <w:t>(二)、知识产权保护措施</w:t>
        </w:r>
        <w:r>
          <w:tab/>
        </w:r>
        <w:r>
          <w:fldChar w:fldCharType="begin"/>
        </w:r>
        <w:r>
          <w:instrText xml:space="preserve"> PAGEREF _Toc11443 \h </w:instrText>
        </w:r>
        <w:r>
          <w:fldChar w:fldCharType="separate"/>
        </w:r>
        <w:r>
          <w:t>81</w:t>
        </w:r>
        <w:r>
          <w:fldChar w:fldCharType="end"/>
        </w:r>
      </w:hyperlink>
    </w:p>
    <w:p>
      <w:pPr>
        <w:pStyle w:val="TOC1"/>
        <w:tabs>
          <w:tab w:val="right" w:leader="dot" w:pos="8306"/>
        </w:tabs>
      </w:pPr>
      <w:hyperlink w:anchor="_Toc10589" w:history="1">
        <w:r>
          <w:rPr>
            <w:rFonts w:ascii="仿宋" w:eastAsia="仿宋" w:hAnsi="仿宋" w:cs="仿宋" w:hint="eastAsia"/>
            <w:lang w:eastAsia="zh-CN"/>
          </w:rPr>
          <w:t>十六、质量管理与控制</w:t>
        </w:r>
        <w:r>
          <w:tab/>
        </w:r>
        <w:r>
          <w:fldChar w:fldCharType="begin"/>
        </w:r>
        <w:r>
          <w:instrText xml:space="preserve"> PAGEREF _Toc10589 \h </w:instrText>
        </w:r>
        <w:r>
          <w:fldChar w:fldCharType="separate"/>
        </w:r>
        <w:r>
          <w:t>82</w:t>
        </w:r>
        <w:r>
          <w:fldChar w:fldCharType="end"/>
        </w:r>
      </w:hyperlink>
    </w:p>
    <w:p>
      <w:pPr>
        <w:pStyle w:val="TOC2"/>
        <w:tabs>
          <w:tab w:val="right" w:leader="dot" w:pos="8306"/>
        </w:tabs>
      </w:pPr>
      <w:hyperlink w:anchor="_Toc31052" w:history="1">
        <w:r>
          <w:rPr>
            <w:rFonts w:ascii="仿宋" w:eastAsia="仿宋" w:hAnsi="仿宋" w:cs="仿宋" w:hint="eastAsia"/>
            <w:lang w:eastAsia="zh-CN"/>
          </w:rPr>
          <w:t>(一)、质量管理体系建设</w:t>
        </w:r>
        <w:r>
          <w:tab/>
        </w:r>
        <w:r>
          <w:fldChar w:fldCharType="begin"/>
        </w:r>
        <w:r>
          <w:instrText xml:space="preserve"> PAGEREF _Toc31052 \h </w:instrText>
        </w:r>
        <w:r>
          <w:fldChar w:fldCharType="separate"/>
        </w:r>
        <w:r>
          <w:t>82</w:t>
        </w:r>
        <w:r>
          <w:fldChar w:fldCharType="end"/>
        </w:r>
      </w:hyperlink>
    </w:p>
    <w:p>
      <w:pPr>
        <w:pStyle w:val="TOC2"/>
        <w:tabs>
          <w:tab w:val="right" w:leader="dot" w:pos="8306"/>
        </w:tabs>
      </w:pPr>
      <w:hyperlink w:anchor="_Toc3818" w:history="1">
        <w:r>
          <w:rPr>
            <w:rFonts w:ascii="仿宋" w:eastAsia="仿宋" w:hAnsi="仿宋" w:cs="仿宋" w:hint="eastAsia"/>
            <w:lang w:eastAsia="zh-CN"/>
          </w:rPr>
          <w:t>(二)、质量控制措施</w:t>
        </w:r>
        <w:r>
          <w:tab/>
        </w:r>
        <w:r>
          <w:fldChar w:fldCharType="begin"/>
        </w:r>
        <w:r>
          <w:instrText xml:space="preserve"> PAGEREF _Toc3818 \h </w:instrText>
        </w:r>
        <w:r>
          <w:fldChar w:fldCharType="separate"/>
        </w:r>
        <w:r>
          <w:t>84</w:t>
        </w:r>
        <w:r>
          <w:fldChar w:fldCharType="end"/>
        </w:r>
      </w:hyperlink>
    </w:p>
    <w:p>
      <w:pPr>
        <w:pStyle w:val="TOC1"/>
        <w:tabs>
          <w:tab w:val="right" w:leader="dot" w:pos="8306"/>
        </w:tabs>
      </w:pPr>
      <w:hyperlink w:anchor="_Toc30781" w:history="1">
        <w:r>
          <w:rPr>
            <w:rFonts w:ascii="仿宋" w:eastAsia="仿宋" w:hAnsi="仿宋" w:cs="仿宋" w:hint="eastAsia"/>
            <w:lang w:eastAsia="zh-CN"/>
          </w:rPr>
          <w:t>十七、人力资源管理与开发</w:t>
        </w:r>
        <w:r>
          <w:tab/>
        </w:r>
        <w:r>
          <w:fldChar w:fldCharType="begin"/>
        </w:r>
        <w:r>
          <w:instrText xml:space="preserve"> PAGEREF _Toc30781 \h </w:instrText>
        </w:r>
        <w:r>
          <w:fldChar w:fldCharType="separate"/>
        </w:r>
        <w:r>
          <w:t>85</w:t>
        </w:r>
        <w:r>
          <w:fldChar w:fldCharType="end"/>
        </w:r>
      </w:hyperlink>
    </w:p>
    <w:p>
      <w:pPr>
        <w:pStyle w:val="TOC2"/>
        <w:tabs>
          <w:tab w:val="right" w:leader="dot" w:pos="8306"/>
        </w:tabs>
      </w:pPr>
      <w:hyperlink w:anchor="_Toc20079" w:history="1">
        <w:r>
          <w:rPr>
            <w:rFonts w:ascii="仿宋" w:eastAsia="仿宋" w:hAnsi="仿宋" w:cs="仿宋" w:hint="eastAsia"/>
            <w:lang w:eastAsia="zh-CN"/>
          </w:rPr>
          <w:t>(一)、人力资源规划</w:t>
        </w:r>
        <w:r>
          <w:tab/>
        </w:r>
        <w:r>
          <w:fldChar w:fldCharType="begin"/>
        </w:r>
        <w:r>
          <w:instrText xml:space="preserve"> PAGEREF _Toc20079 \h </w:instrText>
        </w:r>
        <w:r>
          <w:fldChar w:fldCharType="separate"/>
        </w:r>
        <w:r>
          <w:t>85</w:t>
        </w:r>
        <w:r>
          <w:fldChar w:fldCharType="end"/>
        </w:r>
      </w:hyperlink>
    </w:p>
    <w:p>
      <w:pPr>
        <w:pStyle w:val="TOC2"/>
        <w:tabs>
          <w:tab w:val="right" w:leader="dot" w:pos="8306"/>
        </w:tabs>
      </w:pPr>
      <w:hyperlink w:anchor="_Toc9031" w:history="1">
        <w:r>
          <w:rPr>
            <w:rFonts w:ascii="仿宋" w:eastAsia="仿宋" w:hAnsi="仿宋" w:cs="仿宋" w:hint="eastAsia"/>
            <w:lang w:eastAsia="zh-CN"/>
          </w:rPr>
          <w:t>(二)、人力资源开发与培训</w:t>
        </w:r>
        <w:r>
          <w:tab/>
        </w:r>
        <w:r>
          <w:fldChar w:fldCharType="begin"/>
        </w:r>
        <w:r>
          <w:instrText xml:space="preserve"> PAGEREF _Toc9031 \h </w:instrText>
        </w:r>
        <w:r>
          <w:fldChar w:fldCharType="separate"/>
        </w:r>
        <w:r>
          <w:t>87</w:t>
        </w:r>
        <w:r>
          <w:fldChar w:fldCharType="end"/>
        </w:r>
      </w:hyperlink>
    </w:p>
    <w:p>
      <w:pPr>
        <w:pStyle w:val="TOC1"/>
        <w:tabs>
          <w:tab w:val="right" w:leader="dot" w:pos="8306"/>
        </w:tabs>
      </w:pPr>
      <w:hyperlink w:anchor="_Toc13472" w:history="1">
        <w:r>
          <w:rPr>
            <w:rFonts w:ascii="仿宋" w:eastAsia="仿宋" w:hAnsi="仿宋" w:cs="仿宋" w:hint="eastAsia"/>
            <w:lang w:eastAsia="zh-CN"/>
          </w:rPr>
          <w:t>十八、法律法规与政策遵循</w:t>
        </w:r>
        <w:r>
          <w:tab/>
        </w:r>
        <w:r>
          <w:fldChar w:fldCharType="begin"/>
        </w:r>
        <w:r>
          <w:instrText xml:space="preserve"> PAGEREF _Toc13472 \h </w:instrText>
        </w:r>
        <w:r>
          <w:fldChar w:fldCharType="separate"/>
        </w:r>
        <w:r>
          <w:t>89</w:t>
        </w:r>
        <w:r>
          <w:fldChar w:fldCharType="end"/>
        </w:r>
      </w:hyperlink>
    </w:p>
    <w:p>
      <w:pPr>
        <w:pStyle w:val="TOC2"/>
        <w:tabs>
          <w:tab w:val="right" w:leader="dot" w:pos="8306"/>
        </w:tabs>
      </w:pPr>
      <w:hyperlink w:anchor="_Toc20068" w:history="1">
        <w:r>
          <w:rPr>
            <w:rFonts w:ascii="仿宋" w:eastAsia="仿宋" w:hAnsi="仿宋" w:cs="仿宋" w:hint="eastAsia"/>
            <w:lang w:eastAsia="zh-CN"/>
          </w:rPr>
          <w:t>(一)、法律法规遵守</w:t>
        </w:r>
        <w:r>
          <w:tab/>
        </w:r>
        <w:r>
          <w:fldChar w:fldCharType="begin"/>
        </w:r>
        <w:r>
          <w:instrText xml:space="preserve"> PAGEREF _Toc20068 \h </w:instrText>
        </w:r>
        <w:r>
          <w:fldChar w:fldCharType="separate"/>
        </w:r>
        <w:r>
          <w:t>89</w:t>
        </w:r>
        <w:r>
          <w:fldChar w:fldCharType="end"/>
        </w:r>
      </w:hyperlink>
    </w:p>
    <w:p>
      <w:pPr>
        <w:pStyle w:val="TOC2"/>
        <w:tabs>
          <w:tab w:val="right" w:leader="dot" w:pos="8306"/>
        </w:tabs>
      </w:pPr>
      <w:hyperlink w:anchor="_Toc24415" w:history="1">
        <w:r>
          <w:rPr>
            <w:rFonts w:ascii="仿宋" w:eastAsia="仿宋" w:hAnsi="仿宋" w:cs="仿宋" w:hint="eastAsia"/>
            <w:lang w:eastAsia="zh-CN"/>
          </w:rPr>
          <w:t>(二)、政策导向与利用</w:t>
        </w:r>
        <w:r>
          <w:tab/>
        </w:r>
        <w:r>
          <w:fldChar w:fldCharType="begin"/>
        </w:r>
        <w:r>
          <w:instrText xml:space="preserve"> PAGEREF _Toc24415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9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6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021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饮用水处理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生活饮用水处理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9502"/>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生活饮用水处理设备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生活饮用水处理设备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生活饮用水处理设备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4134"/>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6153"/>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在生活饮用水处理设备项目启动前，将进行一系列深入的地质调查，包括钻探和土壤取样，以深入了解项目区域的地层结构和土壤组成。特别是对于土壤的承载能力和地下水位的深度进行详细评估。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完成初始的地质风险评估后，生活饮用水处理设备项目将安装长期地质监测设备，如倾斜仪、裂缝计和地下水位计，以持续监测地质条件的变化。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506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1189"/>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32373"/>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https://d.book118.com/258041056110006033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22CA0"/>
    <w:rsid w:val="5B822C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8041056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2024-01-24T05:05:00Z</dcterms:created>
  <dcterms:modified xsi:type="dcterms:W3CDTF">2024-01-24T05:05:41Z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00296CF3D9204F10982F1AA9E4358CAF_11</vt:lpwstr>
  </property>
  <property fmtid="{D5CDD505-2E9C-101B-9397-08002B2CF9AE}" pid="3" name="KSOProductBuildVer">
    <vt:lpwstr>2052-12.1.0.16120</vt:lpwstr>
  </property>
</Properties>
</file>