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井口及采油树专用件项目构思建设方案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7" w:history="1">
        <w:r>
          <w:rPr>
            <w:rFonts w:ascii="仿宋" w:eastAsia="仿宋" w:hAnsi="仿宋" w:cs="仿宋" w:hint="eastAsia"/>
            <w:lang w:eastAsia="zh-CN"/>
          </w:rPr>
          <w:t>序言</w:t>
        </w:r>
        <w:r>
          <w:tab/>
        </w:r>
        <w:r>
          <w:fldChar w:fldCharType="begin"/>
        </w:r>
        <w:r>
          <w:instrText xml:space="preserve"> PAGEREF _Toc3277 \h </w:instrText>
        </w:r>
        <w:r>
          <w:fldChar w:fldCharType="separate"/>
        </w:r>
        <w:r>
          <w:t>3</w:t>
        </w:r>
        <w:r>
          <w:fldChar w:fldCharType="end"/>
        </w:r>
      </w:hyperlink>
    </w:p>
    <w:p>
      <w:pPr>
        <w:pStyle w:val="TOC1"/>
        <w:tabs>
          <w:tab w:val="right" w:leader="dot" w:pos="8306"/>
        </w:tabs>
      </w:pPr>
      <w:hyperlink w:anchor="_Toc24583" w:history="1">
        <w:r>
          <w:rPr>
            <w:rFonts w:ascii="仿宋" w:eastAsia="仿宋" w:hAnsi="仿宋" w:cs="仿宋" w:hint="eastAsia"/>
            <w:lang w:eastAsia="zh-CN"/>
          </w:rPr>
          <w:t>一、背景、必要性分析</w:t>
        </w:r>
        <w:r>
          <w:tab/>
        </w:r>
        <w:r>
          <w:fldChar w:fldCharType="begin"/>
        </w:r>
        <w:r>
          <w:instrText xml:space="preserve"> PAGEREF _Toc24583 \h </w:instrText>
        </w:r>
        <w:r>
          <w:fldChar w:fldCharType="separate"/>
        </w:r>
        <w:r>
          <w:t>3</w:t>
        </w:r>
        <w:r>
          <w:fldChar w:fldCharType="end"/>
        </w:r>
      </w:hyperlink>
    </w:p>
    <w:p>
      <w:pPr>
        <w:pStyle w:val="TOC2"/>
        <w:tabs>
          <w:tab w:val="right" w:leader="dot" w:pos="8306"/>
        </w:tabs>
      </w:pPr>
      <w:hyperlink w:anchor="_Toc30452" w:history="1">
        <w:r>
          <w:rPr>
            <w:rFonts w:ascii="仿宋" w:eastAsia="仿宋" w:hAnsi="仿宋" w:cs="仿宋" w:hint="eastAsia"/>
            <w:lang w:eastAsia="zh-CN"/>
          </w:rPr>
          <w:t>(一)、项目建设背景</w:t>
        </w:r>
        <w:r>
          <w:tab/>
        </w:r>
        <w:r>
          <w:fldChar w:fldCharType="begin"/>
        </w:r>
        <w:r>
          <w:instrText xml:space="preserve"> PAGEREF _Toc30452 \h </w:instrText>
        </w:r>
        <w:r>
          <w:fldChar w:fldCharType="separate"/>
        </w:r>
        <w:r>
          <w:t>3</w:t>
        </w:r>
        <w:r>
          <w:fldChar w:fldCharType="end"/>
        </w:r>
      </w:hyperlink>
    </w:p>
    <w:p>
      <w:pPr>
        <w:pStyle w:val="TOC2"/>
        <w:tabs>
          <w:tab w:val="right" w:leader="dot" w:pos="8306"/>
        </w:tabs>
      </w:pPr>
      <w:hyperlink w:anchor="_Toc32079" w:history="1">
        <w:r>
          <w:rPr>
            <w:rFonts w:ascii="仿宋" w:eastAsia="仿宋" w:hAnsi="仿宋" w:cs="仿宋" w:hint="eastAsia"/>
            <w:lang w:eastAsia="zh-CN"/>
          </w:rPr>
          <w:t>(二)、必要性分析</w:t>
        </w:r>
        <w:r>
          <w:tab/>
        </w:r>
        <w:r>
          <w:fldChar w:fldCharType="begin"/>
        </w:r>
        <w:r>
          <w:instrText xml:space="preserve"> PAGEREF _Toc32079 \h </w:instrText>
        </w:r>
        <w:r>
          <w:fldChar w:fldCharType="separate"/>
        </w:r>
        <w:r>
          <w:t>4</w:t>
        </w:r>
        <w:r>
          <w:fldChar w:fldCharType="end"/>
        </w:r>
      </w:hyperlink>
    </w:p>
    <w:p>
      <w:pPr>
        <w:pStyle w:val="TOC2"/>
        <w:tabs>
          <w:tab w:val="right" w:leader="dot" w:pos="8306"/>
        </w:tabs>
      </w:pPr>
      <w:hyperlink w:anchor="_Toc21003" w:history="1">
        <w:r>
          <w:rPr>
            <w:rFonts w:ascii="仿宋" w:eastAsia="仿宋" w:hAnsi="仿宋" w:cs="仿宋" w:hint="eastAsia"/>
            <w:lang w:eastAsia="zh-CN"/>
          </w:rPr>
          <w:t>(三)、项目建设有利条件</w:t>
        </w:r>
        <w:r>
          <w:tab/>
        </w:r>
        <w:r>
          <w:fldChar w:fldCharType="begin"/>
        </w:r>
        <w:r>
          <w:instrText xml:space="preserve"> PAGEREF _Toc21003 \h </w:instrText>
        </w:r>
        <w:r>
          <w:fldChar w:fldCharType="separate"/>
        </w:r>
        <w:r>
          <w:t>5</w:t>
        </w:r>
        <w:r>
          <w:fldChar w:fldCharType="end"/>
        </w:r>
      </w:hyperlink>
    </w:p>
    <w:p>
      <w:pPr>
        <w:pStyle w:val="TOC1"/>
        <w:tabs>
          <w:tab w:val="right" w:leader="dot" w:pos="8306"/>
        </w:tabs>
      </w:pPr>
      <w:hyperlink w:anchor="_Toc221" w:history="1">
        <w:r>
          <w:rPr>
            <w:rFonts w:ascii="仿宋" w:eastAsia="仿宋" w:hAnsi="仿宋" w:cs="仿宋" w:hint="eastAsia"/>
            <w:lang w:eastAsia="zh-CN"/>
          </w:rPr>
          <w:t>二、资源开发及综合利用分析</w:t>
        </w:r>
        <w:r>
          <w:tab/>
        </w:r>
        <w:r>
          <w:fldChar w:fldCharType="begin"/>
        </w:r>
        <w:r>
          <w:instrText xml:space="preserve"> PAGEREF _Toc221 \h </w:instrText>
        </w:r>
        <w:r>
          <w:fldChar w:fldCharType="separate"/>
        </w:r>
        <w:r>
          <w:t>7</w:t>
        </w:r>
        <w:r>
          <w:fldChar w:fldCharType="end"/>
        </w:r>
      </w:hyperlink>
    </w:p>
    <w:p>
      <w:pPr>
        <w:pStyle w:val="TOC2"/>
        <w:tabs>
          <w:tab w:val="right" w:leader="dot" w:pos="8306"/>
        </w:tabs>
      </w:pPr>
      <w:hyperlink w:anchor="_Toc9" w:history="1">
        <w:r>
          <w:rPr>
            <w:rFonts w:ascii="仿宋" w:eastAsia="仿宋" w:hAnsi="仿宋" w:cs="仿宋" w:hint="eastAsia"/>
            <w:lang w:eastAsia="zh-CN"/>
          </w:rPr>
          <w:t>(一)、资源开发方案</w:t>
        </w:r>
        <w:r>
          <w:tab/>
        </w:r>
        <w:r>
          <w:fldChar w:fldCharType="begin"/>
        </w:r>
        <w:r>
          <w:instrText xml:space="preserve"> PAGEREF _Toc9 \h </w:instrText>
        </w:r>
        <w:r>
          <w:fldChar w:fldCharType="separate"/>
        </w:r>
        <w:r>
          <w:t>7</w:t>
        </w:r>
        <w:r>
          <w:fldChar w:fldCharType="end"/>
        </w:r>
      </w:hyperlink>
    </w:p>
    <w:p>
      <w:pPr>
        <w:pStyle w:val="TOC2"/>
        <w:tabs>
          <w:tab w:val="right" w:leader="dot" w:pos="8306"/>
        </w:tabs>
      </w:pPr>
      <w:hyperlink w:anchor="_Toc26512" w:history="1">
        <w:r>
          <w:rPr>
            <w:rFonts w:ascii="仿宋" w:eastAsia="仿宋" w:hAnsi="仿宋" w:cs="仿宋" w:hint="eastAsia"/>
            <w:lang w:eastAsia="zh-CN"/>
          </w:rPr>
          <w:t>(二)、资源利用方案</w:t>
        </w:r>
        <w:r>
          <w:tab/>
        </w:r>
        <w:r>
          <w:fldChar w:fldCharType="begin"/>
        </w:r>
        <w:r>
          <w:instrText xml:space="preserve"> PAGEREF _Toc26512 \h </w:instrText>
        </w:r>
        <w:r>
          <w:fldChar w:fldCharType="separate"/>
        </w:r>
        <w:r>
          <w:t>8</w:t>
        </w:r>
        <w:r>
          <w:fldChar w:fldCharType="end"/>
        </w:r>
      </w:hyperlink>
    </w:p>
    <w:p>
      <w:pPr>
        <w:pStyle w:val="TOC2"/>
        <w:tabs>
          <w:tab w:val="right" w:leader="dot" w:pos="8306"/>
        </w:tabs>
      </w:pPr>
      <w:hyperlink w:anchor="_Toc10758" w:history="1">
        <w:r>
          <w:rPr>
            <w:rFonts w:ascii="仿宋" w:eastAsia="仿宋" w:hAnsi="仿宋" w:cs="仿宋" w:hint="eastAsia"/>
            <w:lang w:eastAsia="zh-CN"/>
          </w:rPr>
          <w:t>(三)、资源节约措施</w:t>
        </w:r>
        <w:r>
          <w:tab/>
        </w:r>
        <w:r>
          <w:fldChar w:fldCharType="begin"/>
        </w:r>
        <w:r>
          <w:instrText xml:space="preserve"> PAGEREF _Toc10758 \h </w:instrText>
        </w:r>
        <w:r>
          <w:fldChar w:fldCharType="separate"/>
        </w:r>
        <w:r>
          <w:t>9</w:t>
        </w:r>
        <w:r>
          <w:fldChar w:fldCharType="end"/>
        </w:r>
      </w:hyperlink>
    </w:p>
    <w:p>
      <w:pPr>
        <w:pStyle w:val="TOC1"/>
        <w:tabs>
          <w:tab w:val="right" w:leader="dot" w:pos="8306"/>
        </w:tabs>
      </w:pPr>
      <w:hyperlink w:anchor="_Toc16116" w:history="1">
        <w:r>
          <w:rPr>
            <w:rFonts w:ascii="仿宋" w:eastAsia="仿宋" w:hAnsi="仿宋" w:cs="仿宋" w:hint="eastAsia"/>
            <w:lang w:eastAsia="zh-CN"/>
          </w:rPr>
          <w:t>三、社会影响分析</w:t>
        </w:r>
        <w:r>
          <w:tab/>
        </w:r>
        <w:r>
          <w:fldChar w:fldCharType="begin"/>
        </w:r>
        <w:r>
          <w:instrText xml:space="preserve"> PAGEREF _Toc16116 \h </w:instrText>
        </w:r>
        <w:r>
          <w:fldChar w:fldCharType="separate"/>
        </w:r>
        <w:r>
          <w:t>10</w:t>
        </w:r>
        <w:r>
          <w:fldChar w:fldCharType="end"/>
        </w:r>
      </w:hyperlink>
    </w:p>
    <w:p>
      <w:pPr>
        <w:pStyle w:val="TOC2"/>
        <w:tabs>
          <w:tab w:val="right" w:leader="dot" w:pos="8306"/>
        </w:tabs>
      </w:pPr>
      <w:hyperlink w:anchor="_Toc21742" w:history="1">
        <w:r>
          <w:rPr>
            <w:rFonts w:ascii="仿宋" w:eastAsia="仿宋" w:hAnsi="仿宋" w:cs="仿宋" w:hint="eastAsia"/>
            <w:lang w:eastAsia="zh-CN"/>
          </w:rPr>
          <w:t>(一)、社会影响效果分析</w:t>
        </w:r>
        <w:r>
          <w:tab/>
        </w:r>
        <w:r>
          <w:fldChar w:fldCharType="begin"/>
        </w:r>
        <w:r>
          <w:instrText xml:space="preserve"> PAGEREF _Toc21742 \h </w:instrText>
        </w:r>
        <w:r>
          <w:fldChar w:fldCharType="separate"/>
        </w:r>
        <w:r>
          <w:t>10</w:t>
        </w:r>
        <w:r>
          <w:fldChar w:fldCharType="end"/>
        </w:r>
      </w:hyperlink>
    </w:p>
    <w:p>
      <w:pPr>
        <w:pStyle w:val="TOC2"/>
        <w:tabs>
          <w:tab w:val="right" w:leader="dot" w:pos="8306"/>
        </w:tabs>
      </w:pPr>
      <w:hyperlink w:anchor="_Toc6052" w:history="1">
        <w:r>
          <w:rPr>
            <w:rFonts w:ascii="仿宋" w:eastAsia="仿宋" w:hAnsi="仿宋" w:cs="仿宋" w:hint="eastAsia"/>
            <w:lang w:eastAsia="zh-CN"/>
          </w:rPr>
          <w:t>(二)、社会适应性分析</w:t>
        </w:r>
        <w:r>
          <w:tab/>
        </w:r>
        <w:r>
          <w:fldChar w:fldCharType="begin"/>
        </w:r>
        <w:r>
          <w:instrText xml:space="preserve"> PAGEREF _Toc6052 \h </w:instrText>
        </w:r>
        <w:r>
          <w:fldChar w:fldCharType="separate"/>
        </w:r>
        <w:r>
          <w:t>13</w:t>
        </w:r>
        <w:r>
          <w:fldChar w:fldCharType="end"/>
        </w:r>
      </w:hyperlink>
    </w:p>
    <w:p>
      <w:pPr>
        <w:pStyle w:val="TOC2"/>
        <w:tabs>
          <w:tab w:val="right" w:leader="dot" w:pos="8306"/>
        </w:tabs>
      </w:pPr>
      <w:hyperlink w:anchor="_Toc30917" w:history="1">
        <w:r>
          <w:rPr>
            <w:rFonts w:ascii="仿宋" w:eastAsia="仿宋" w:hAnsi="仿宋" w:cs="仿宋" w:hint="eastAsia"/>
            <w:lang w:eastAsia="zh-CN"/>
          </w:rPr>
          <w:t>(三)、社会风险及对策分析</w:t>
        </w:r>
        <w:r>
          <w:tab/>
        </w:r>
        <w:r>
          <w:fldChar w:fldCharType="begin"/>
        </w:r>
        <w:r>
          <w:instrText xml:space="preserve"> PAGEREF _Toc30917 \h </w:instrText>
        </w:r>
        <w:r>
          <w:fldChar w:fldCharType="separate"/>
        </w:r>
        <w:r>
          <w:t>14</w:t>
        </w:r>
        <w:r>
          <w:fldChar w:fldCharType="end"/>
        </w:r>
      </w:hyperlink>
    </w:p>
    <w:p>
      <w:pPr>
        <w:pStyle w:val="TOC1"/>
        <w:tabs>
          <w:tab w:val="right" w:leader="dot" w:pos="8306"/>
        </w:tabs>
      </w:pPr>
      <w:hyperlink w:anchor="_Toc29703" w:history="1">
        <w:r>
          <w:rPr>
            <w:rFonts w:ascii="仿宋" w:eastAsia="仿宋" w:hAnsi="仿宋" w:cs="仿宋" w:hint="eastAsia"/>
            <w:lang w:eastAsia="zh-CN"/>
          </w:rPr>
          <w:t>四、项目选址研究</w:t>
        </w:r>
        <w:r>
          <w:tab/>
        </w:r>
        <w:r>
          <w:fldChar w:fldCharType="begin"/>
        </w:r>
        <w:r>
          <w:instrText xml:space="preserve"> PAGEREF _Toc29703 \h </w:instrText>
        </w:r>
        <w:r>
          <w:fldChar w:fldCharType="separate"/>
        </w:r>
        <w:r>
          <w:t>18</w:t>
        </w:r>
        <w:r>
          <w:fldChar w:fldCharType="end"/>
        </w:r>
      </w:hyperlink>
    </w:p>
    <w:p>
      <w:pPr>
        <w:pStyle w:val="TOC2"/>
        <w:tabs>
          <w:tab w:val="right" w:leader="dot" w:pos="8306"/>
        </w:tabs>
      </w:pPr>
      <w:hyperlink w:anchor="_Toc5890" w:history="1">
        <w:r>
          <w:rPr>
            <w:rFonts w:ascii="仿宋" w:eastAsia="仿宋" w:hAnsi="仿宋" w:cs="仿宋" w:hint="eastAsia"/>
            <w:lang w:eastAsia="zh-CN"/>
          </w:rPr>
          <w:t>(一)、项目选址原则</w:t>
        </w:r>
        <w:r>
          <w:tab/>
        </w:r>
        <w:r>
          <w:fldChar w:fldCharType="begin"/>
        </w:r>
        <w:r>
          <w:instrText xml:space="preserve"> PAGEREF _Toc5890 \h </w:instrText>
        </w:r>
        <w:r>
          <w:fldChar w:fldCharType="separate"/>
        </w:r>
        <w:r>
          <w:t>18</w:t>
        </w:r>
        <w:r>
          <w:fldChar w:fldCharType="end"/>
        </w:r>
      </w:hyperlink>
    </w:p>
    <w:p>
      <w:pPr>
        <w:pStyle w:val="TOC2"/>
        <w:tabs>
          <w:tab w:val="right" w:leader="dot" w:pos="8306"/>
        </w:tabs>
      </w:pPr>
      <w:hyperlink w:anchor="_Toc23992" w:history="1">
        <w:r>
          <w:rPr>
            <w:rFonts w:ascii="仿宋" w:eastAsia="仿宋" w:hAnsi="仿宋" w:cs="仿宋" w:hint="eastAsia"/>
            <w:lang w:eastAsia="zh-CN"/>
          </w:rPr>
          <w:t>(二)、项目选址</w:t>
        </w:r>
        <w:r>
          <w:tab/>
        </w:r>
        <w:r>
          <w:fldChar w:fldCharType="begin"/>
        </w:r>
        <w:r>
          <w:instrText xml:space="preserve"> PAGEREF _Toc23992 \h </w:instrText>
        </w:r>
        <w:r>
          <w:fldChar w:fldCharType="separate"/>
        </w:r>
        <w:r>
          <w:t>21</w:t>
        </w:r>
        <w:r>
          <w:fldChar w:fldCharType="end"/>
        </w:r>
      </w:hyperlink>
    </w:p>
    <w:p>
      <w:pPr>
        <w:pStyle w:val="TOC2"/>
        <w:tabs>
          <w:tab w:val="right" w:leader="dot" w:pos="8306"/>
        </w:tabs>
      </w:pPr>
      <w:hyperlink w:anchor="_Toc28879" w:history="1">
        <w:r>
          <w:rPr>
            <w:rFonts w:ascii="仿宋" w:eastAsia="仿宋" w:hAnsi="仿宋" w:cs="仿宋" w:hint="eastAsia"/>
            <w:lang w:eastAsia="zh-CN"/>
          </w:rPr>
          <w:t>(三)、建设条件分析</w:t>
        </w:r>
        <w:r>
          <w:tab/>
        </w:r>
        <w:r>
          <w:fldChar w:fldCharType="begin"/>
        </w:r>
        <w:r>
          <w:instrText xml:space="preserve"> PAGEREF _Toc28879 \h </w:instrText>
        </w:r>
        <w:r>
          <w:fldChar w:fldCharType="separate"/>
        </w:r>
        <w:r>
          <w:t>23</w:t>
        </w:r>
        <w:r>
          <w:fldChar w:fldCharType="end"/>
        </w:r>
      </w:hyperlink>
    </w:p>
    <w:p>
      <w:pPr>
        <w:pStyle w:val="TOC2"/>
        <w:tabs>
          <w:tab w:val="right" w:leader="dot" w:pos="8306"/>
        </w:tabs>
      </w:pPr>
      <w:hyperlink w:anchor="_Toc24400" w:history="1">
        <w:r>
          <w:rPr>
            <w:rFonts w:ascii="仿宋" w:eastAsia="仿宋" w:hAnsi="仿宋" w:cs="仿宋" w:hint="eastAsia"/>
            <w:lang w:eastAsia="zh-CN"/>
          </w:rPr>
          <w:t>(四)、用地控制指标</w:t>
        </w:r>
        <w:r>
          <w:tab/>
        </w:r>
        <w:r>
          <w:fldChar w:fldCharType="begin"/>
        </w:r>
        <w:r>
          <w:instrText xml:space="preserve"> PAGEREF _Toc24400 \h </w:instrText>
        </w:r>
        <w:r>
          <w:fldChar w:fldCharType="separate"/>
        </w:r>
        <w:r>
          <w:t>25</w:t>
        </w:r>
        <w:r>
          <w:fldChar w:fldCharType="end"/>
        </w:r>
      </w:hyperlink>
    </w:p>
    <w:p>
      <w:pPr>
        <w:pStyle w:val="TOC2"/>
        <w:tabs>
          <w:tab w:val="right" w:leader="dot" w:pos="8306"/>
        </w:tabs>
      </w:pPr>
      <w:hyperlink w:anchor="_Toc17451" w:history="1">
        <w:r>
          <w:rPr>
            <w:rFonts w:ascii="仿宋" w:eastAsia="仿宋" w:hAnsi="仿宋" w:cs="仿宋" w:hint="eastAsia"/>
            <w:lang w:eastAsia="zh-CN"/>
          </w:rPr>
          <w:t>(五)、地总体要求</w:t>
        </w:r>
        <w:r>
          <w:tab/>
        </w:r>
        <w:r>
          <w:fldChar w:fldCharType="begin"/>
        </w:r>
        <w:r>
          <w:instrText xml:space="preserve"> PAGEREF _Toc17451 \h </w:instrText>
        </w:r>
        <w:r>
          <w:fldChar w:fldCharType="separate"/>
        </w:r>
        <w:r>
          <w:t>26</w:t>
        </w:r>
        <w:r>
          <w:fldChar w:fldCharType="end"/>
        </w:r>
      </w:hyperlink>
    </w:p>
    <w:p>
      <w:pPr>
        <w:pStyle w:val="TOC2"/>
        <w:tabs>
          <w:tab w:val="right" w:leader="dot" w:pos="8306"/>
        </w:tabs>
      </w:pPr>
      <w:hyperlink w:anchor="_Toc19828" w:history="1">
        <w:r>
          <w:rPr>
            <w:rFonts w:ascii="仿宋" w:eastAsia="仿宋" w:hAnsi="仿宋" w:cs="仿宋" w:hint="eastAsia"/>
            <w:lang w:eastAsia="zh-CN"/>
          </w:rPr>
          <w:t>(六)、节约用地措施</w:t>
        </w:r>
        <w:r>
          <w:tab/>
        </w:r>
        <w:r>
          <w:fldChar w:fldCharType="begin"/>
        </w:r>
        <w:r>
          <w:instrText xml:space="preserve"> PAGEREF _Toc19828 \h </w:instrText>
        </w:r>
        <w:r>
          <w:fldChar w:fldCharType="separate"/>
        </w:r>
        <w:r>
          <w:t>27</w:t>
        </w:r>
        <w:r>
          <w:fldChar w:fldCharType="end"/>
        </w:r>
      </w:hyperlink>
    </w:p>
    <w:p>
      <w:pPr>
        <w:pStyle w:val="TOC2"/>
        <w:tabs>
          <w:tab w:val="right" w:leader="dot" w:pos="8306"/>
        </w:tabs>
      </w:pPr>
      <w:hyperlink w:anchor="_Toc28481" w:history="1">
        <w:r>
          <w:rPr>
            <w:rFonts w:ascii="仿宋" w:eastAsia="仿宋" w:hAnsi="仿宋" w:cs="仿宋" w:hint="eastAsia"/>
            <w:lang w:eastAsia="zh-CN"/>
          </w:rPr>
          <w:t>(七)、选址综合评价</w:t>
        </w:r>
        <w:r>
          <w:tab/>
        </w:r>
        <w:r>
          <w:fldChar w:fldCharType="begin"/>
        </w:r>
        <w:r>
          <w:instrText xml:space="preserve"> PAGEREF _Toc28481 \h </w:instrText>
        </w:r>
        <w:r>
          <w:fldChar w:fldCharType="separate"/>
        </w:r>
        <w:r>
          <w:t>29</w:t>
        </w:r>
        <w:r>
          <w:fldChar w:fldCharType="end"/>
        </w:r>
      </w:hyperlink>
    </w:p>
    <w:p>
      <w:pPr>
        <w:pStyle w:val="TOC1"/>
        <w:tabs>
          <w:tab w:val="right" w:leader="dot" w:pos="8306"/>
        </w:tabs>
      </w:pPr>
      <w:hyperlink w:anchor="_Toc24909" w:history="1">
        <w:r>
          <w:rPr>
            <w:rFonts w:ascii="仿宋" w:eastAsia="仿宋" w:hAnsi="仿宋" w:cs="仿宋" w:hint="eastAsia"/>
            <w:lang w:eastAsia="zh-CN"/>
          </w:rPr>
          <w:t>五、项目监理与质量保证</w:t>
        </w:r>
        <w:r>
          <w:tab/>
        </w:r>
        <w:r>
          <w:fldChar w:fldCharType="begin"/>
        </w:r>
        <w:r>
          <w:instrText xml:space="preserve"> PAGEREF _Toc24909 \h </w:instrText>
        </w:r>
        <w:r>
          <w:fldChar w:fldCharType="separate"/>
        </w:r>
        <w:r>
          <w:t>30</w:t>
        </w:r>
        <w:r>
          <w:fldChar w:fldCharType="end"/>
        </w:r>
      </w:hyperlink>
    </w:p>
    <w:p>
      <w:pPr>
        <w:pStyle w:val="TOC2"/>
        <w:tabs>
          <w:tab w:val="right" w:leader="dot" w:pos="8306"/>
        </w:tabs>
      </w:pPr>
      <w:hyperlink w:anchor="_Toc4991" w:history="1">
        <w:r>
          <w:rPr>
            <w:rFonts w:ascii="仿宋" w:eastAsia="仿宋" w:hAnsi="仿宋" w:cs="仿宋" w:hint="eastAsia"/>
            <w:lang w:eastAsia="zh-CN"/>
          </w:rPr>
          <w:t>(一)、监理体系构建</w:t>
        </w:r>
        <w:r>
          <w:tab/>
        </w:r>
        <w:r>
          <w:fldChar w:fldCharType="begin"/>
        </w:r>
        <w:r>
          <w:instrText xml:space="preserve"> PAGEREF _Toc4991 \h </w:instrText>
        </w:r>
        <w:r>
          <w:fldChar w:fldCharType="separate"/>
        </w:r>
        <w:r>
          <w:t>30</w:t>
        </w:r>
        <w:r>
          <w:fldChar w:fldCharType="end"/>
        </w:r>
      </w:hyperlink>
    </w:p>
    <w:p>
      <w:pPr>
        <w:pStyle w:val="TOC2"/>
        <w:tabs>
          <w:tab w:val="right" w:leader="dot" w:pos="8306"/>
        </w:tabs>
      </w:pPr>
      <w:hyperlink w:anchor="_Toc30683" w:history="1">
        <w:r>
          <w:rPr>
            <w:rFonts w:ascii="仿宋" w:eastAsia="仿宋" w:hAnsi="仿宋" w:cs="仿宋" w:hint="eastAsia"/>
            <w:lang w:eastAsia="zh-CN"/>
          </w:rPr>
          <w:t>(二)、质量保证体系实施</w:t>
        </w:r>
        <w:r>
          <w:tab/>
        </w:r>
        <w:r>
          <w:fldChar w:fldCharType="begin"/>
        </w:r>
        <w:r>
          <w:instrText xml:space="preserve"> PAGEREF _Toc30683 \h </w:instrText>
        </w:r>
        <w:r>
          <w:fldChar w:fldCharType="separate"/>
        </w:r>
        <w:r>
          <w:t>30</w:t>
        </w:r>
        <w:r>
          <w:fldChar w:fldCharType="end"/>
        </w:r>
      </w:hyperlink>
    </w:p>
    <w:p>
      <w:pPr>
        <w:pStyle w:val="TOC2"/>
        <w:tabs>
          <w:tab w:val="right" w:leader="dot" w:pos="8306"/>
        </w:tabs>
      </w:pPr>
      <w:hyperlink w:anchor="_Toc24095" w:history="1">
        <w:r>
          <w:rPr>
            <w:rFonts w:ascii="仿宋" w:eastAsia="仿宋" w:hAnsi="仿宋" w:cs="仿宋" w:hint="eastAsia"/>
            <w:lang w:eastAsia="zh-CN"/>
          </w:rPr>
          <w:t>(三)、监理与质量控制流程</w:t>
        </w:r>
        <w:r>
          <w:tab/>
        </w:r>
        <w:r>
          <w:fldChar w:fldCharType="begin"/>
        </w:r>
        <w:r>
          <w:instrText xml:space="preserve"> PAGEREF _Toc24095 \h </w:instrText>
        </w:r>
        <w:r>
          <w:fldChar w:fldCharType="separate"/>
        </w:r>
        <w:r>
          <w:t>31</w:t>
        </w:r>
        <w:r>
          <w:fldChar w:fldCharType="end"/>
        </w:r>
      </w:hyperlink>
    </w:p>
    <w:p>
      <w:pPr>
        <w:pStyle w:val="TOC1"/>
        <w:tabs>
          <w:tab w:val="right" w:leader="dot" w:pos="8306"/>
        </w:tabs>
      </w:pPr>
      <w:hyperlink w:anchor="_Toc9408" w:history="1">
        <w:r>
          <w:rPr>
            <w:rFonts w:ascii="仿宋" w:eastAsia="仿宋" w:hAnsi="仿宋" w:cs="仿宋" w:hint="eastAsia"/>
            <w:lang w:eastAsia="zh-CN"/>
          </w:rPr>
          <w:t>六、财务管理与成本控制</w:t>
        </w:r>
        <w:r>
          <w:tab/>
        </w:r>
        <w:r>
          <w:fldChar w:fldCharType="begin"/>
        </w:r>
        <w:r>
          <w:instrText xml:space="preserve"> PAGEREF _Toc9408 \h </w:instrText>
        </w:r>
        <w:r>
          <w:fldChar w:fldCharType="separate"/>
        </w:r>
        <w:r>
          <w:t>32</w:t>
        </w:r>
        <w:r>
          <w:fldChar w:fldCharType="end"/>
        </w:r>
      </w:hyperlink>
    </w:p>
    <w:p>
      <w:pPr>
        <w:pStyle w:val="TOC2"/>
        <w:tabs>
          <w:tab w:val="right" w:leader="dot" w:pos="8306"/>
        </w:tabs>
      </w:pPr>
      <w:hyperlink w:anchor="_Toc2628" w:history="1">
        <w:r>
          <w:rPr>
            <w:rFonts w:ascii="仿宋" w:eastAsia="仿宋" w:hAnsi="仿宋" w:cs="仿宋" w:hint="eastAsia"/>
            <w:lang w:eastAsia="zh-CN"/>
          </w:rPr>
          <w:t>(一)、财务管理体系建设</w:t>
        </w:r>
        <w:r>
          <w:tab/>
        </w:r>
        <w:r>
          <w:fldChar w:fldCharType="begin"/>
        </w:r>
        <w:r>
          <w:instrText xml:space="preserve"> PAGEREF _Toc2628 \h </w:instrText>
        </w:r>
        <w:r>
          <w:fldChar w:fldCharType="separate"/>
        </w:r>
        <w:r>
          <w:t>32</w:t>
        </w:r>
        <w:r>
          <w:fldChar w:fldCharType="end"/>
        </w:r>
      </w:hyperlink>
    </w:p>
    <w:p>
      <w:pPr>
        <w:pStyle w:val="TOC2"/>
        <w:tabs>
          <w:tab w:val="right" w:leader="dot" w:pos="8306"/>
        </w:tabs>
      </w:pPr>
      <w:hyperlink w:anchor="_Toc31858" w:history="1">
        <w:r>
          <w:rPr>
            <w:rFonts w:ascii="仿宋" w:eastAsia="仿宋" w:hAnsi="仿宋" w:cs="仿宋" w:hint="eastAsia"/>
            <w:lang w:eastAsia="zh-CN"/>
          </w:rPr>
          <w:t>(二)、成本控制措施</w:t>
        </w:r>
        <w:r>
          <w:tab/>
        </w:r>
        <w:r>
          <w:fldChar w:fldCharType="begin"/>
        </w:r>
        <w:r>
          <w:instrText xml:space="preserve"> PAGEREF _Toc31858 \h </w:instrText>
        </w:r>
        <w:r>
          <w:fldChar w:fldCharType="separate"/>
        </w:r>
        <w:r>
          <w:t>33</w:t>
        </w:r>
        <w:r>
          <w:fldChar w:fldCharType="end"/>
        </w:r>
      </w:hyperlink>
    </w:p>
    <w:p>
      <w:pPr>
        <w:pStyle w:val="TOC1"/>
        <w:tabs>
          <w:tab w:val="right" w:leader="dot" w:pos="8306"/>
        </w:tabs>
      </w:pPr>
      <w:hyperlink w:anchor="_Toc4328" w:history="1">
        <w:r>
          <w:rPr>
            <w:rFonts w:ascii="仿宋" w:eastAsia="仿宋" w:hAnsi="仿宋" w:cs="仿宋" w:hint="eastAsia"/>
            <w:lang w:eastAsia="zh-CN"/>
          </w:rPr>
          <w:t>七、技术创新与产业升级</w:t>
        </w:r>
        <w:r>
          <w:tab/>
        </w:r>
        <w:r>
          <w:fldChar w:fldCharType="begin"/>
        </w:r>
        <w:r>
          <w:instrText xml:space="preserve"> PAGEREF _Toc4328 \h </w:instrText>
        </w:r>
        <w:r>
          <w:fldChar w:fldCharType="separate"/>
        </w:r>
        <w:r>
          <w:t>34</w:t>
        </w:r>
        <w:r>
          <w:fldChar w:fldCharType="end"/>
        </w:r>
      </w:hyperlink>
    </w:p>
    <w:p>
      <w:pPr>
        <w:pStyle w:val="TOC2"/>
        <w:tabs>
          <w:tab w:val="right" w:leader="dot" w:pos="8306"/>
        </w:tabs>
      </w:pPr>
      <w:hyperlink w:anchor="_Toc22777" w:history="1">
        <w:r>
          <w:rPr>
            <w:rFonts w:ascii="仿宋" w:eastAsia="仿宋" w:hAnsi="仿宋" w:cs="仿宋" w:hint="eastAsia"/>
            <w:lang w:eastAsia="zh-CN"/>
          </w:rPr>
          <w:t>(一)、技术创新方向与目标</w:t>
        </w:r>
        <w:r>
          <w:tab/>
        </w:r>
        <w:r>
          <w:fldChar w:fldCharType="begin"/>
        </w:r>
        <w:r>
          <w:instrText xml:space="preserve"> PAGEREF _Toc22777 \h </w:instrText>
        </w:r>
        <w:r>
          <w:fldChar w:fldCharType="separate"/>
        </w:r>
        <w:r>
          <w:t>34</w:t>
        </w:r>
        <w:r>
          <w:fldChar w:fldCharType="end"/>
        </w:r>
      </w:hyperlink>
    </w:p>
    <w:p>
      <w:pPr>
        <w:pStyle w:val="TOC2"/>
        <w:tabs>
          <w:tab w:val="right" w:leader="dot" w:pos="8306"/>
        </w:tabs>
      </w:pPr>
      <w:hyperlink w:anchor="_Toc23835" w:history="1">
        <w:r>
          <w:rPr>
            <w:rFonts w:ascii="仿宋" w:eastAsia="仿宋" w:hAnsi="仿宋" w:cs="仿宋" w:hint="eastAsia"/>
            <w:lang w:eastAsia="zh-CN"/>
          </w:rPr>
          <w:t>(二)、产业升级路径与措施</w:t>
        </w:r>
        <w:r>
          <w:tab/>
        </w:r>
        <w:r>
          <w:fldChar w:fldCharType="begin"/>
        </w:r>
        <w:r>
          <w:instrText xml:space="preserve"> PAGEREF _Toc23835 \h </w:instrText>
        </w:r>
        <w:r>
          <w:fldChar w:fldCharType="separate"/>
        </w:r>
        <w:r>
          <w:t>35</w:t>
        </w:r>
        <w:r>
          <w:fldChar w:fldCharType="end"/>
        </w:r>
      </w:hyperlink>
    </w:p>
    <w:p>
      <w:pPr>
        <w:pStyle w:val="TOC1"/>
        <w:tabs>
          <w:tab w:val="right" w:leader="dot" w:pos="8306"/>
        </w:tabs>
      </w:pPr>
      <w:hyperlink w:anchor="_Toc13732" w:history="1">
        <w:r>
          <w:rPr>
            <w:rFonts w:ascii="仿宋" w:eastAsia="仿宋" w:hAnsi="仿宋" w:cs="仿宋" w:hint="eastAsia"/>
            <w:lang w:eastAsia="zh-CN"/>
          </w:rPr>
          <w:t>八、土地利用与规划方案</w:t>
        </w:r>
        <w:r>
          <w:tab/>
        </w:r>
        <w:r>
          <w:fldChar w:fldCharType="begin"/>
        </w:r>
        <w:r>
          <w:instrText xml:space="preserve"> PAGEREF _Toc13732 \h </w:instrText>
        </w:r>
        <w:r>
          <w:fldChar w:fldCharType="separate"/>
        </w:r>
        <w:r>
          <w:t>37</w:t>
        </w:r>
        <w:r>
          <w:fldChar w:fldCharType="end"/>
        </w:r>
      </w:hyperlink>
    </w:p>
    <w:p>
      <w:pPr>
        <w:pStyle w:val="TOC2"/>
        <w:tabs>
          <w:tab w:val="right" w:leader="dot" w:pos="8306"/>
        </w:tabs>
      </w:pPr>
      <w:hyperlink w:anchor="_Toc20333" w:history="1">
        <w:r>
          <w:rPr>
            <w:rFonts w:ascii="仿宋" w:eastAsia="仿宋" w:hAnsi="仿宋" w:cs="仿宋" w:hint="eastAsia"/>
            <w:lang w:eastAsia="zh-CN"/>
          </w:rPr>
          <w:t>(一)、项目用地情况分析</w:t>
        </w:r>
        <w:r>
          <w:tab/>
        </w:r>
        <w:r>
          <w:fldChar w:fldCharType="begin"/>
        </w:r>
        <w:r>
          <w:instrText xml:space="preserve"> PAGEREF _Toc20333 \h </w:instrText>
        </w:r>
        <w:r>
          <w:fldChar w:fldCharType="separate"/>
        </w:r>
        <w:r>
          <w:t>37</w:t>
        </w:r>
        <w:r>
          <w:fldChar w:fldCharType="end"/>
        </w:r>
      </w:hyperlink>
    </w:p>
    <w:p>
      <w:pPr>
        <w:pStyle w:val="TOC2"/>
        <w:tabs>
          <w:tab w:val="right" w:leader="dot" w:pos="8306"/>
        </w:tabs>
      </w:pPr>
      <w:hyperlink w:anchor="_Toc24919" w:history="1">
        <w:r>
          <w:rPr>
            <w:rFonts w:ascii="仿宋" w:eastAsia="仿宋" w:hAnsi="仿宋" w:cs="仿宋" w:hint="eastAsia"/>
            <w:lang w:eastAsia="zh-CN"/>
          </w:rPr>
          <w:t>(二)、土地利用规划方案</w:t>
        </w:r>
        <w:r>
          <w:tab/>
        </w:r>
        <w:r>
          <w:fldChar w:fldCharType="begin"/>
        </w:r>
        <w:r>
          <w:instrText xml:space="preserve"> PAGEREF _Toc24919 \h </w:instrText>
        </w:r>
        <w:r>
          <w:fldChar w:fldCharType="separate"/>
        </w:r>
        <w:r>
          <w:t>38</w:t>
        </w:r>
        <w:r>
          <w:fldChar w:fldCharType="end"/>
        </w:r>
      </w:hyperlink>
    </w:p>
    <w:p>
      <w:pPr>
        <w:pStyle w:val="TOC1"/>
        <w:tabs>
          <w:tab w:val="right" w:leader="dot" w:pos="8306"/>
        </w:tabs>
      </w:pPr>
      <w:hyperlink w:anchor="_Toc29048" w:history="1">
        <w:r>
          <w:rPr>
            <w:rFonts w:ascii="仿宋" w:eastAsia="仿宋" w:hAnsi="仿宋" w:cs="仿宋" w:hint="eastAsia"/>
            <w:lang w:eastAsia="zh-CN"/>
          </w:rPr>
          <w:t>九、项目进度计划</w:t>
        </w:r>
        <w:r>
          <w:tab/>
        </w:r>
        <w:r>
          <w:fldChar w:fldCharType="begin"/>
        </w:r>
        <w:r>
          <w:instrText xml:space="preserve"> PAGEREF _Toc29048 \h </w:instrText>
        </w:r>
        <w:r>
          <w:fldChar w:fldCharType="separate"/>
        </w:r>
        <w:r>
          <w:t>39</w:t>
        </w:r>
        <w:r>
          <w:fldChar w:fldCharType="end"/>
        </w:r>
      </w:hyperlink>
    </w:p>
    <w:p>
      <w:pPr>
        <w:pStyle w:val="TOC2"/>
        <w:tabs>
          <w:tab w:val="right" w:leader="dot" w:pos="8306"/>
        </w:tabs>
      </w:pPr>
      <w:hyperlink w:anchor="_Toc1125" w:history="1">
        <w:r>
          <w:rPr>
            <w:rFonts w:ascii="仿宋" w:eastAsia="仿宋" w:hAnsi="仿宋" w:cs="仿宋" w:hint="eastAsia"/>
            <w:lang w:eastAsia="zh-CN"/>
          </w:rPr>
          <w:t>(一)、建设周期</w:t>
        </w:r>
        <w:r>
          <w:tab/>
        </w:r>
        <w:r>
          <w:fldChar w:fldCharType="begin"/>
        </w:r>
        <w:r>
          <w:instrText xml:space="preserve"> PAGEREF _Toc1125 \h </w:instrText>
        </w:r>
        <w:r>
          <w:fldChar w:fldCharType="separate"/>
        </w:r>
        <w:r>
          <w:t>39</w:t>
        </w:r>
        <w:r>
          <w:fldChar w:fldCharType="end"/>
        </w:r>
      </w:hyperlink>
    </w:p>
    <w:p>
      <w:pPr>
        <w:pStyle w:val="TOC2"/>
        <w:tabs>
          <w:tab w:val="right" w:leader="dot" w:pos="8306"/>
        </w:tabs>
      </w:pPr>
      <w:hyperlink w:anchor="_Toc738" w:history="1">
        <w:r>
          <w:rPr>
            <w:rFonts w:ascii="仿宋" w:eastAsia="仿宋" w:hAnsi="仿宋" w:cs="仿宋" w:hint="eastAsia"/>
            <w:lang w:eastAsia="zh-CN"/>
          </w:rPr>
          <w:t>(二)、建设进度</w:t>
        </w:r>
        <w:r>
          <w:tab/>
        </w:r>
        <w:r>
          <w:fldChar w:fldCharType="begin"/>
        </w:r>
        <w:r>
          <w:instrText xml:space="preserve"> PAGEREF _Toc738 \h </w:instrText>
        </w:r>
        <w:r>
          <w:fldChar w:fldCharType="separate"/>
        </w:r>
        <w:r>
          <w:t>39</w:t>
        </w:r>
        <w:r>
          <w:fldChar w:fldCharType="end"/>
        </w:r>
      </w:hyperlink>
    </w:p>
    <w:p>
      <w:pPr>
        <w:pStyle w:val="TOC2"/>
        <w:tabs>
          <w:tab w:val="right" w:leader="dot" w:pos="8306"/>
        </w:tabs>
      </w:pPr>
      <w:hyperlink w:anchor="_Toc7693" w:history="1">
        <w:r>
          <w:rPr>
            <w:rFonts w:ascii="仿宋" w:eastAsia="仿宋" w:hAnsi="仿宋" w:cs="仿宋" w:hint="eastAsia"/>
            <w:lang w:eastAsia="zh-CN"/>
          </w:rPr>
          <w:t>(三)、进度安排注意事项</w:t>
        </w:r>
        <w:r>
          <w:tab/>
        </w:r>
        <w:r>
          <w:fldChar w:fldCharType="begin"/>
        </w:r>
        <w:r>
          <w:instrText xml:space="preserve"> PAGEREF _Toc7693 \h </w:instrText>
        </w:r>
        <w:r>
          <w:fldChar w:fldCharType="separate"/>
        </w:r>
        <w:r>
          <w:t>40</w:t>
        </w:r>
        <w:r>
          <w:fldChar w:fldCharType="end"/>
        </w:r>
      </w:hyperlink>
    </w:p>
    <w:p>
      <w:pPr>
        <w:pStyle w:val="TOC2"/>
        <w:tabs>
          <w:tab w:val="right" w:leader="dot" w:pos="8306"/>
        </w:tabs>
      </w:pPr>
      <w:hyperlink w:anchor="_Toc4949" w:history="1">
        <w:r>
          <w:rPr>
            <w:rFonts w:ascii="仿宋" w:eastAsia="仿宋" w:hAnsi="仿宋" w:cs="仿宋" w:hint="eastAsia"/>
            <w:lang w:eastAsia="zh-CN"/>
          </w:rPr>
          <w:t>(四)、人力资源配置</w:t>
        </w:r>
        <w:r>
          <w:tab/>
        </w:r>
        <w:r>
          <w:fldChar w:fldCharType="begin"/>
        </w:r>
        <w:r>
          <w:instrText xml:space="preserve"> PAGEREF _Toc4949 \h </w:instrText>
        </w:r>
        <w:r>
          <w:fldChar w:fldCharType="separate"/>
        </w:r>
        <w:r>
          <w:t>41</w:t>
        </w:r>
        <w:r>
          <w:fldChar w:fldCharType="end"/>
        </w:r>
      </w:hyperlink>
    </w:p>
    <w:p>
      <w:pPr>
        <w:pStyle w:val="TOC2"/>
        <w:tabs>
          <w:tab w:val="right" w:leader="dot" w:pos="8306"/>
        </w:tabs>
      </w:pPr>
      <w:hyperlink w:anchor="_Toc32534" w:history="1">
        <w:r>
          <w:rPr>
            <w:rFonts w:ascii="仿宋" w:eastAsia="仿宋" w:hAnsi="仿宋" w:cs="仿宋" w:hint="eastAsia"/>
            <w:lang w:eastAsia="zh-CN"/>
          </w:rPr>
          <w:t>(五)、员工培训</w:t>
        </w:r>
        <w:r>
          <w:tab/>
        </w:r>
        <w:r>
          <w:fldChar w:fldCharType="begin"/>
        </w:r>
        <w:r>
          <w:instrText xml:space="preserve"> PAGEREF _Toc32534 \h </w:instrText>
        </w:r>
        <w:r>
          <w:fldChar w:fldCharType="separate"/>
        </w:r>
        <w:r>
          <w:t>43</w:t>
        </w:r>
        <w:r>
          <w:fldChar w:fldCharType="end"/>
        </w:r>
      </w:hyperlink>
    </w:p>
    <w:p>
      <w:pPr>
        <w:pStyle w:val="TOC2"/>
        <w:tabs>
          <w:tab w:val="right" w:leader="dot" w:pos="8306"/>
        </w:tabs>
      </w:pPr>
      <w:hyperlink w:anchor="_Toc14646" w:history="1">
        <w:r>
          <w:rPr>
            <w:rFonts w:ascii="仿宋" w:eastAsia="仿宋" w:hAnsi="仿宋" w:cs="仿宋" w:hint="eastAsia"/>
            <w:lang w:eastAsia="zh-CN"/>
          </w:rPr>
          <w:t>(六)、项目实施保障</w:t>
        </w:r>
        <w:r>
          <w:tab/>
        </w:r>
        <w:r>
          <w:fldChar w:fldCharType="begin"/>
        </w:r>
        <w:r>
          <w:instrText xml:space="preserve"> PAGEREF _Toc14646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34" w:history="1">
        <w:r>
          <w:rPr>
            <w:rFonts w:ascii="仿宋" w:eastAsia="仿宋" w:hAnsi="仿宋" w:cs="仿宋" w:hint="eastAsia"/>
            <w:lang w:eastAsia="zh-CN"/>
          </w:rPr>
          <w:t>(七)、安全规范管理</w:t>
        </w:r>
        <w:r>
          <w:tab/>
        </w:r>
        <w:r>
          <w:fldChar w:fldCharType="begin"/>
        </w:r>
        <w:r>
          <w:instrText xml:space="preserve"> PAGEREF _Toc12834 \h </w:instrText>
        </w:r>
        <w:r>
          <w:fldChar w:fldCharType="separate"/>
        </w:r>
        <w:r>
          <w:t>45</w:t>
        </w:r>
        <w:r>
          <w:fldChar w:fldCharType="end"/>
        </w:r>
      </w:hyperlink>
    </w:p>
    <w:p>
      <w:pPr>
        <w:pStyle w:val="TOC1"/>
        <w:tabs>
          <w:tab w:val="right" w:leader="dot" w:pos="8306"/>
        </w:tabs>
      </w:pPr>
      <w:hyperlink w:anchor="_Toc13096" w:history="1">
        <w:r>
          <w:rPr>
            <w:rFonts w:ascii="仿宋" w:eastAsia="仿宋" w:hAnsi="仿宋" w:cs="仿宋" w:hint="eastAsia"/>
            <w:lang w:eastAsia="zh-CN"/>
          </w:rPr>
          <w:t>十、安全与应急管理</w:t>
        </w:r>
        <w:r>
          <w:tab/>
        </w:r>
        <w:r>
          <w:fldChar w:fldCharType="begin"/>
        </w:r>
        <w:r>
          <w:instrText xml:space="preserve"> PAGEREF _Toc13096 \h </w:instrText>
        </w:r>
        <w:r>
          <w:fldChar w:fldCharType="separate"/>
        </w:r>
        <w:r>
          <w:t>46</w:t>
        </w:r>
        <w:r>
          <w:fldChar w:fldCharType="end"/>
        </w:r>
      </w:hyperlink>
    </w:p>
    <w:p>
      <w:pPr>
        <w:pStyle w:val="TOC2"/>
        <w:tabs>
          <w:tab w:val="right" w:leader="dot" w:pos="8306"/>
        </w:tabs>
      </w:pPr>
      <w:hyperlink w:anchor="_Toc1960" w:history="1">
        <w:r>
          <w:rPr>
            <w:rFonts w:ascii="仿宋" w:eastAsia="仿宋" w:hAnsi="仿宋" w:cs="仿宋" w:hint="eastAsia"/>
            <w:lang w:eastAsia="zh-CN"/>
          </w:rPr>
          <w:t>(一)、安全生产管理</w:t>
        </w:r>
        <w:r>
          <w:tab/>
        </w:r>
        <w:r>
          <w:fldChar w:fldCharType="begin"/>
        </w:r>
        <w:r>
          <w:instrText xml:space="preserve"> PAGEREF _Toc1960 \h </w:instrText>
        </w:r>
        <w:r>
          <w:fldChar w:fldCharType="separate"/>
        </w:r>
        <w:r>
          <w:t>46</w:t>
        </w:r>
        <w:r>
          <w:fldChar w:fldCharType="end"/>
        </w:r>
      </w:hyperlink>
    </w:p>
    <w:p>
      <w:pPr>
        <w:pStyle w:val="TOC2"/>
        <w:tabs>
          <w:tab w:val="right" w:leader="dot" w:pos="8306"/>
        </w:tabs>
      </w:pPr>
      <w:hyperlink w:anchor="_Toc29344" w:history="1">
        <w:r>
          <w:rPr>
            <w:rFonts w:ascii="仿宋" w:eastAsia="仿宋" w:hAnsi="仿宋" w:cs="仿宋" w:hint="eastAsia"/>
            <w:lang w:eastAsia="zh-CN"/>
          </w:rPr>
          <w:t>(二)、应急预案与响应</w:t>
        </w:r>
        <w:r>
          <w:tab/>
        </w:r>
        <w:r>
          <w:fldChar w:fldCharType="begin"/>
        </w:r>
        <w:r>
          <w:instrText xml:space="preserve"> PAGEREF _Toc29344 \h </w:instrText>
        </w:r>
        <w:r>
          <w:fldChar w:fldCharType="separate"/>
        </w:r>
        <w:r>
          <w:t>48</w:t>
        </w:r>
        <w:r>
          <w:fldChar w:fldCharType="end"/>
        </w:r>
      </w:hyperlink>
    </w:p>
    <w:p>
      <w:pPr>
        <w:pStyle w:val="TOC1"/>
        <w:tabs>
          <w:tab w:val="right" w:leader="dot" w:pos="8306"/>
        </w:tabs>
      </w:pPr>
      <w:hyperlink w:anchor="_Toc27324" w:history="1">
        <w:r>
          <w:rPr>
            <w:rFonts w:ascii="仿宋" w:eastAsia="仿宋" w:hAnsi="仿宋" w:cs="仿宋" w:hint="eastAsia"/>
            <w:lang w:eastAsia="zh-CN"/>
          </w:rPr>
          <w:t>十一、项目变更管理</w:t>
        </w:r>
        <w:r>
          <w:tab/>
        </w:r>
        <w:r>
          <w:fldChar w:fldCharType="begin"/>
        </w:r>
        <w:r>
          <w:instrText xml:space="preserve"> PAGEREF _Toc27324 \h </w:instrText>
        </w:r>
        <w:r>
          <w:fldChar w:fldCharType="separate"/>
        </w:r>
        <w:r>
          <w:t>50</w:t>
        </w:r>
        <w:r>
          <w:fldChar w:fldCharType="end"/>
        </w:r>
      </w:hyperlink>
    </w:p>
    <w:p>
      <w:pPr>
        <w:pStyle w:val="TOC2"/>
        <w:tabs>
          <w:tab w:val="right" w:leader="dot" w:pos="8306"/>
        </w:tabs>
      </w:pPr>
      <w:hyperlink w:anchor="_Toc16402" w:history="1">
        <w:r>
          <w:rPr>
            <w:rFonts w:ascii="仿宋" w:eastAsia="仿宋" w:hAnsi="仿宋" w:cs="仿宋" w:hint="eastAsia"/>
            <w:lang w:eastAsia="zh-CN"/>
          </w:rPr>
          <w:t>(一)、变更控制流程</w:t>
        </w:r>
        <w:r>
          <w:tab/>
        </w:r>
        <w:r>
          <w:fldChar w:fldCharType="begin"/>
        </w:r>
        <w:r>
          <w:instrText xml:space="preserve"> PAGEREF _Toc16402 \h </w:instrText>
        </w:r>
        <w:r>
          <w:fldChar w:fldCharType="separate"/>
        </w:r>
        <w:r>
          <w:t>50</w:t>
        </w:r>
        <w:r>
          <w:fldChar w:fldCharType="end"/>
        </w:r>
      </w:hyperlink>
    </w:p>
    <w:p>
      <w:pPr>
        <w:pStyle w:val="TOC2"/>
        <w:tabs>
          <w:tab w:val="right" w:leader="dot" w:pos="8306"/>
        </w:tabs>
      </w:pPr>
      <w:hyperlink w:anchor="_Toc3333" w:history="1">
        <w:r>
          <w:rPr>
            <w:rFonts w:ascii="仿宋" w:eastAsia="仿宋" w:hAnsi="仿宋" w:cs="仿宋" w:hint="eastAsia"/>
            <w:lang w:eastAsia="zh-CN"/>
          </w:rPr>
          <w:t>(二)、影响评估与处理</w:t>
        </w:r>
        <w:r>
          <w:tab/>
        </w:r>
        <w:r>
          <w:fldChar w:fldCharType="begin"/>
        </w:r>
        <w:r>
          <w:instrText xml:space="preserve"> PAGEREF _Toc3333 \h </w:instrText>
        </w:r>
        <w:r>
          <w:fldChar w:fldCharType="separate"/>
        </w:r>
        <w:r>
          <w:t>50</w:t>
        </w:r>
        <w:r>
          <w:fldChar w:fldCharType="end"/>
        </w:r>
      </w:hyperlink>
    </w:p>
    <w:p>
      <w:pPr>
        <w:pStyle w:val="TOC2"/>
        <w:tabs>
          <w:tab w:val="right" w:leader="dot" w:pos="8306"/>
        </w:tabs>
      </w:pPr>
      <w:hyperlink w:anchor="_Toc28027" w:history="1">
        <w:r>
          <w:rPr>
            <w:rFonts w:ascii="仿宋" w:eastAsia="仿宋" w:hAnsi="仿宋" w:cs="仿宋" w:hint="eastAsia"/>
            <w:lang w:eastAsia="zh-CN"/>
          </w:rPr>
          <w:t>(三)、变更记录与追踪</w:t>
        </w:r>
        <w:r>
          <w:tab/>
        </w:r>
        <w:r>
          <w:fldChar w:fldCharType="begin"/>
        </w:r>
        <w:r>
          <w:instrText xml:space="preserve"> PAGEREF _Toc28027 \h </w:instrText>
        </w:r>
        <w:r>
          <w:fldChar w:fldCharType="separate"/>
        </w:r>
        <w:r>
          <w:t>52</w:t>
        </w:r>
        <w:r>
          <w:fldChar w:fldCharType="end"/>
        </w:r>
      </w:hyperlink>
    </w:p>
    <w:p>
      <w:pPr>
        <w:pStyle w:val="TOC2"/>
        <w:tabs>
          <w:tab w:val="right" w:leader="dot" w:pos="8306"/>
        </w:tabs>
      </w:pPr>
      <w:hyperlink w:anchor="_Toc11165" w:history="1">
        <w:r>
          <w:rPr>
            <w:rFonts w:ascii="仿宋" w:eastAsia="仿宋" w:hAnsi="仿宋" w:cs="仿宋" w:hint="eastAsia"/>
            <w:lang w:eastAsia="zh-CN"/>
          </w:rPr>
          <w:t>(四)、变更管理策略</w:t>
        </w:r>
        <w:r>
          <w:tab/>
        </w:r>
        <w:r>
          <w:fldChar w:fldCharType="begin"/>
        </w:r>
        <w:r>
          <w:instrText xml:space="preserve"> PAGEREF _Toc11165 \h </w:instrText>
        </w:r>
        <w:r>
          <w:fldChar w:fldCharType="separate"/>
        </w:r>
        <w:r>
          <w:t>54</w:t>
        </w:r>
        <w:r>
          <w:fldChar w:fldCharType="end"/>
        </w:r>
      </w:hyperlink>
    </w:p>
    <w:p>
      <w:pPr>
        <w:pStyle w:val="TOC1"/>
        <w:tabs>
          <w:tab w:val="right" w:leader="dot" w:pos="8306"/>
        </w:tabs>
      </w:pPr>
      <w:hyperlink w:anchor="_Toc29273" w:history="1">
        <w:r>
          <w:rPr>
            <w:rFonts w:ascii="仿宋" w:eastAsia="仿宋" w:hAnsi="仿宋" w:cs="仿宋" w:hint="eastAsia"/>
            <w:lang w:eastAsia="zh-CN"/>
          </w:rPr>
          <w:t>十二、客户关系管理与市场拓展</w:t>
        </w:r>
        <w:r>
          <w:tab/>
        </w:r>
        <w:r>
          <w:fldChar w:fldCharType="begin"/>
        </w:r>
        <w:r>
          <w:instrText xml:space="preserve"> PAGEREF _Toc29273 \h </w:instrText>
        </w:r>
        <w:r>
          <w:fldChar w:fldCharType="separate"/>
        </w:r>
        <w:r>
          <w:t>55</w:t>
        </w:r>
        <w:r>
          <w:fldChar w:fldCharType="end"/>
        </w:r>
      </w:hyperlink>
    </w:p>
    <w:p>
      <w:pPr>
        <w:pStyle w:val="TOC2"/>
        <w:tabs>
          <w:tab w:val="right" w:leader="dot" w:pos="8306"/>
        </w:tabs>
      </w:pPr>
      <w:hyperlink w:anchor="_Toc31659" w:history="1">
        <w:r>
          <w:rPr>
            <w:rFonts w:ascii="仿宋" w:eastAsia="仿宋" w:hAnsi="仿宋" w:cs="仿宋" w:hint="eastAsia"/>
            <w:lang w:eastAsia="zh-CN"/>
          </w:rPr>
          <w:t>(一)、客户关系管理策略</w:t>
        </w:r>
        <w:r>
          <w:tab/>
        </w:r>
        <w:r>
          <w:fldChar w:fldCharType="begin"/>
        </w:r>
        <w:r>
          <w:instrText xml:space="preserve"> PAGEREF _Toc31659 \h </w:instrText>
        </w:r>
        <w:r>
          <w:fldChar w:fldCharType="separate"/>
        </w:r>
        <w:r>
          <w:t>55</w:t>
        </w:r>
        <w:r>
          <w:fldChar w:fldCharType="end"/>
        </w:r>
      </w:hyperlink>
    </w:p>
    <w:p>
      <w:pPr>
        <w:pStyle w:val="TOC2"/>
        <w:tabs>
          <w:tab w:val="right" w:leader="dot" w:pos="8306"/>
        </w:tabs>
      </w:pPr>
      <w:hyperlink w:anchor="_Toc25683" w:history="1">
        <w:r>
          <w:rPr>
            <w:rFonts w:ascii="仿宋" w:eastAsia="仿宋" w:hAnsi="仿宋" w:cs="仿宋" w:hint="eastAsia"/>
            <w:lang w:eastAsia="zh-CN"/>
          </w:rPr>
          <w:t>(二)、市场拓展方案</w:t>
        </w:r>
        <w:r>
          <w:tab/>
        </w:r>
        <w:r>
          <w:fldChar w:fldCharType="begin"/>
        </w:r>
        <w:r>
          <w:instrText xml:space="preserve"> PAGEREF _Toc25683 \h </w:instrText>
        </w:r>
        <w:r>
          <w:fldChar w:fldCharType="separate"/>
        </w:r>
        <w:r>
          <w:t>57</w:t>
        </w:r>
        <w:r>
          <w:fldChar w:fldCharType="end"/>
        </w:r>
      </w:hyperlink>
    </w:p>
    <w:p>
      <w:pPr>
        <w:pStyle w:val="TOC1"/>
        <w:tabs>
          <w:tab w:val="right" w:leader="dot" w:pos="8306"/>
        </w:tabs>
      </w:pPr>
      <w:hyperlink w:anchor="_Toc1262" w:history="1">
        <w:r>
          <w:rPr>
            <w:rFonts w:ascii="仿宋" w:eastAsia="仿宋" w:hAnsi="仿宋" w:cs="仿宋" w:hint="eastAsia"/>
            <w:lang w:eastAsia="zh-CN"/>
          </w:rPr>
          <w:t>十三、设施与设备管理</w:t>
        </w:r>
        <w:r>
          <w:tab/>
        </w:r>
        <w:r>
          <w:fldChar w:fldCharType="begin"/>
        </w:r>
        <w:r>
          <w:instrText xml:space="preserve"> PAGEREF _Toc1262 \h </w:instrText>
        </w:r>
        <w:r>
          <w:fldChar w:fldCharType="separate"/>
        </w:r>
        <w:r>
          <w:t>58</w:t>
        </w:r>
        <w:r>
          <w:fldChar w:fldCharType="end"/>
        </w:r>
      </w:hyperlink>
    </w:p>
    <w:p>
      <w:pPr>
        <w:pStyle w:val="TOC2"/>
        <w:tabs>
          <w:tab w:val="right" w:leader="dot" w:pos="8306"/>
        </w:tabs>
      </w:pPr>
      <w:hyperlink w:anchor="_Toc6680" w:history="1">
        <w:r>
          <w:rPr>
            <w:rFonts w:ascii="仿宋" w:eastAsia="仿宋" w:hAnsi="仿宋" w:cs="仿宋" w:hint="eastAsia"/>
            <w:lang w:eastAsia="zh-CN"/>
          </w:rPr>
          <w:t>(一)、设施规划与配置</w:t>
        </w:r>
        <w:r>
          <w:tab/>
        </w:r>
        <w:r>
          <w:fldChar w:fldCharType="begin"/>
        </w:r>
        <w:r>
          <w:instrText xml:space="preserve"> PAGEREF _Toc6680 \h </w:instrText>
        </w:r>
        <w:r>
          <w:fldChar w:fldCharType="separate"/>
        </w:r>
        <w:r>
          <w:t>58</w:t>
        </w:r>
        <w:r>
          <w:fldChar w:fldCharType="end"/>
        </w:r>
      </w:hyperlink>
    </w:p>
    <w:p>
      <w:pPr>
        <w:pStyle w:val="TOC2"/>
        <w:tabs>
          <w:tab w:val="right" w:leader="dot" w:pos="8306"/>
        </w:tabs>
      </w:pPr>
      <w:hyperlink w:anchor="_Toc8602" w:history="1">
        <w:r>
          <w:rPr>
            <w:rFonts w:ascii="仿宋" w:eastAsia="仿宋" w:hAnsi="仿宋" w:cs="仿宋" w:hint="eastAsia"/>
            <w:lang w:eastAsia="zh-CN"/>
          </w:rPr>
          <w:t>(二)、设备采购与维护管理</w:t>
        </w:r>
        <w:r>
          <w:tab/>
        </w:r>
        <w:r>
          <w:fldChar w:fldCharType="begin"/>
        </w:r>
        <w:r>
          <w:instrText xml:space="preserve"> PAGEREF _Toc8602 \h </w:instrText>
        </w:r>
        <w:r>
          <w:fldChar w:fldCharType="separate"/>
        </w:r>
        <w:r>
          <w:t>58</w:t>
        </w:r>
        <w:r>
          <w:fldChar w:fldCharType="end"/>
        </w:r>
      </w:hyperlink>
    </w:p>
    <w:p>
      <w:pPr>
        <w:pStyle w:val="TOC2"/>
        <w:tabs>
          <w:tab w:val="right" w:leader="dot" w:pos="8306"/>
        </w:tabs>
      </w:pPr>
      <w:hyperlink w:anchor="_Toc29248" w:history="1">
        <w:r>
          <w:rPr>
            <w:rFonts w:ascii="仿宋" w:eastAsia="仿宋" w:hAnsi="仿宋" w:cs="仿宋" w:hint="eastAsia"/>
            <w:lang w:eastAsia="zh-CN"/>
          </w:rPr>
          <w:t>(三)、设施设备升级策略</w:t>
        </w:r>
        <w:r>
          <w:tab/>
        </w:r>
        <w:r>
          <w:fldChar w:fldCharType="begin"/>
        </w:r>
        <w:r>
          <w:instrText xml:space="preserve"> PAGEREF _Toc29248 \h </w:instrText>
        </w:r>
        <w:r>
          <w:fldChar w:fldCharType="separate"/>
        </w:r>
        <w:r>
          <w:t>59</w:t>
        </w:r>
        <w:r>
          <w:fldChar w:fldCharType="end"/>
        </w:r>
      </w:hyperlink>
    </w:p>
    <w:p>
      <w:pPr>
        <w:pStyle w:val="TOC1"/>
        <w:tabs>
          <w:tab w:val="right" w:leader="dot" w:pos="8306"/>
        </w:tabs>
      </w:pPr>
      <w:hyperlink w:anchor="_Toc22075" w:history="1">
        <w:r>
          <w:rPr>
            <w:rFonts w:ascii="仿宋" w:eastAsia="仿宋" w:hAnsi="仿宋" w:cs="仿宋" w:hint="eastAsia"/>
            <w:lang w:eastAsia="zh-CN"/>
          </w:rPr>
          <w:t>十四、知识产权管理与保护</w:t>
        </w:r>
        <w:r>
          <w:tab/>
        </w:r>
        <w:r>
          <w:fldChar w:fldCharType="begin"/>
        </w:r>
        <w:r>
          <w:instrText xml:space="preserve"> PAGEREF _Toc22075 \h </w:instrText>
        </w:r>
        <w:r>
          <w:fldChar w:fldCharType="separate"/>
        </w:r>
        <w:r>
          <w:t>60</w:t>
        </w:r>
        <w:r>
          <w:fldChar w:fldCharType="end"/>
        </w:r>
      </w:hyperlink>
    </w:p>
    <w:p>
      <w:pPr>
        <w:pStyle w:val="TOC2"/>
        <w:tabs>
          <w:tab w:val="right" w:leader="dot" w:pos="8306"/>
        </w:tabs>
      </w:pPr>
      <w:hyperlink w:anchor="_Toc17973" w:history="1">
        <w:r>
          <w:rPr>
            <w:rFonts w:ascii="仿宋" w:eastAsia="仿宋" w:hAnsi="仿宋" w:cs="仿宋" w:hint="eastAsia"/>
            <w:lang w:eastAsia="zh-CN"/>
          </w:rPr>
          <w:t>(一)、知识产权管理体系建设</w:t>
        </w:r>
        <w:r>
          <w:tab/>
        </w:r>
        <w:r>
          <w:fldChar w:fldCharType="begin"/>
        </w:r>
        <w:r>
          <w:instrText xml:space="preserve"> PAGEREF _Toc17973 \h </w:instrText>
        </w:r>
        <w:r>
          <w:fldChar w:fldCharType="separate"/>
        </w:r>
        <w:r>
          <w:t>60</w:t>
        </w:r>
        <w:r>
          <w:fldChar w:fldCharType="end"/>
        </w:r>
      </w:hyperlink>
    </w:p>
    <w:p>
      <w:pPr>
        <w:pStyle w:val="TOC2"/>
        <w:tabs>
          <w:tab w:val="right" w:leader="dot" w:pos="8306"/>
        </w:tabs>
      </w:pPr>
      <w:hyperlink w:anchor="_Toc2417" w:history="1">
        <w:r>
          <w:rPr>
            <w:rFonts w:ascii="仿宋" w:eastAsia="仿宋" w:hAnsi="仿宋" w:cs="仿宋" w:hint="eastAsia"/>
            <w:lang w:eastAsia="zh-CN"/>
          </w:rPr>
          <w:t>(二)、知识产权保护措施</w:t>
        </w:r>
        <w:r>
          <w:tab/>
        </w:r>
        <w:r>
          <w:fldChar w:fldCharType="begin"/>
        </w:r>
        <w:r>
          <w:instrText xml:space="preserve"> PAGEREF _Toc2417 \h </w:instrText>
        </w:r>
        <w:r>
          <w:fldChar w:fldCharType="separate"/>
        </w:r>
        <w:r>
          <w:t>61</w:t>
        </w:r>
        <w:r>
          <w:fldChar w:fldCharType="end"/>
        </w:r>
      </w:hyperlink>
    </w:p>
    <w:p>
      <w:pPr>
        <w:pStyle w:val="TOC1"/>
        <w:tabs>
          <w:tab w:val="right" w:leader="dot" w:pos="8306"/>
        </w:tabs>
      </w:pPr>
      <w:hyperlink w:anchor="_Toc4466" w:history="1">
        <w:r>
          <w:rPr>
            <w:rFonts w:ascii="仿宋" w:eastAsia="仿宋" w:hAnsi="仿宋" w:cs="仿宋" w:hint="eastAsia"/>
            <w:lang w:eastAsia="zh-CN"/>
          </w:rPr>
          <w:t>十五、创新驱动与持续发展</w:t>
        </w:r>
        <w:r>
          <w:tab/>
        </w:r>
        <w:r>
          <w:fldChar w:fldCharType="begin"/>
        </w:r>
        <w:r>
          <w:instrText xml:space="preserve"> PAGEREF _Toc4466 \h </w:instrText>
        </w:r>
        <w:r>
          <w:fldChar w:fldCharType="separate"/>
        </w:r>
        <w:r>
          <w:t>62</w:t>
        </w:r>
        <w:r>
          <w:fldChar w:fldCharType="end"/>
        </w:r>
      </w:hyperlink>
    </w:p>
    <w:p>
      <w:pPr>
        <w:pStyle w:val="TOC2"/>
        <w:tabs>
          <w:tab w:val="right" w:leader="dot" w:pos="8306"/>
        </w:tabs>
      </w:pPr>
      <w:hyperlink w:anchor="_Toc8896" w:history="1">
        <w:r>
          <w:rPr>
            <w:rFonts w:ascii="仿宋" w:eastAsia="仿宋" w:hAnsi="仿宋" w:cs="仿宋" w:hint="eastAsia"/>
            <w:lang w:eastAsia="zh-CN"/>
          </w:rPr>
          <w:t>(一)、创新驱动战略实施</w:t>
        </w:r>
        <w:r>
          <w:tab/>
        </w:r>
        <w:r>
          <w:fldChar w:fldCharType="begin"/>
        </w:r>
        <w:r>
          <w:instrText xml:space="preserve"> PAGEREF _Toc8896 \h </w:instrText>
        </w:r>
        <w:r>
          <w:fldChar w:fldCharType="separate"/>
        </w:r>
        <w:r>
          <w:t>62</w:t>
        </w:r>
        <w:r>
          <w:fldChar w:fldCharType="end"/>
        </w:r>
      </w:hyperlink>
    </w:p>
    <w:p>
      <w:pPr>
        <w:pStyle w:val="TOC2"/>
        <w:tabs>
          <w:tab w:val="right" w:leader="dot" w:pos="8306"/>
        </w:tabs>
      </w:pPr>
      <w:hyperlink w:anchor="_Toc22420" w:history="1">
        <w:r>
          <w:rPr>
            <w:rFonts w:ascii="仿宋" w:eastAsia="仿宋" w:hAnsi="仿宋" w:cs="仿宋" w:hint="eastAsia"/>
            <w:lang w:eastAsia="zh-CN"/>
          </w:rPr>
          <w:t>(二)、持续发展路径探索</w:t>
        </w:r>
        <w:r>
          <w:tab/>
        </w:r>
        <w:r>
          <w:fldChar w:fldCharType="begin"/>
        </w:r>
        <w:r>
          <w:instrText xml:space="preserve"> PAGEREF _Toc22420 \h </w:instrText>
        </w:r>
        <w:r>
          <w:fldChar w:fldCharType="separate"/>
        </w:r>
        <w:r>
          <w:t>64</w:t>
        </w:r>
        <w:r>
          <w:fldChar w:fldCharType="end"/>
        </w:r>
      </w:hyperlink>
    </w:p>
    <w:p>
      <w:pPr>
        <w:pStyle w:val="TOC1"/>
        <w:tabs>
          <w:tab w:val="right" w:leader="dot" w:pos="8306"/>
        </w:tabs>
      </w:pPr>
      <w:hyperlink w:anchor="_Toc4308" w:history="1">
        <w:r>
          <w:rPr>
            <w:rFonts w:ascii="仿宋" w:eastAsia="仿宋" w:hAnsi="仿宋" w:cs="仿宋" w:hint="eastAsia"/>
            <w:lang w:eastAsia="zh-CN"/>
          </w:rPr>
          <w:t>十六、质量管理与控制</w:t>
        </w:r>
        <w:r>
          <w:tab/>
        </w:r>
        <w:r>
          <w:fldChar w:fldCharType="begin"/>
        </w:r>
        <w:r>
          <w:instrText xml:space="preserve"> PAGEREF _Toc4308 \h </w:instrText>
        </w:r>
        <w:r>
          <w:fldChar w:fldCharType="separate"/>
        </w:r>
        <w:r>
          <w:t>68</w:t>
        </w:r>
        <w:r>
          <w:fldChar w:fldCharType="end"/>
        </w:r>
      </w:hyperlink>
    </w:p>
    <w:p>
      <w:pPr>
        <w:pStyle w:val="TOC2"/>
        <w:tabs>
          <w:tab w:val="right" w:leader="dot" w:pos="8306"/>
        </w:tabs>
      </w:pPr>
      <w:hyperlink w:anchor="_Toc26638" w:history="1">
        <w:r>
          <w:rPr>
            <w:rFonts w:ascii="仿宋" w:eastAsia="仿宋" w:hAnsi="仿宋" w:cs="仿宋" w:hint="eastAsia"/>
            <w:lang w:eastAsia="zh-CN"/>
          </w:rPr>
          <w:t>(一)、质量管理体系建设</w:t>
        </w:r>
        <w:r>
          <w:tab/>
        </w:r>
        <w:r>
          <w:fldChar w:fldCharType="begin"/>
        </w:r>
        <w:r>
          <w:instrText xml:space="preserve"> PAGEREF _Toc26638 \h </w:instrText>
        </w:r>
        <w:r>
          <w:fldChar w:fldCharType="separate"/>
        </w:r>
        <w:r>
          <w:t>68</w:t>
        </w:r>
        <w:r>
          <w:fldChar w:fldCharType="end"/>
        </w:r>
      </w:hyperlink>
    </w:p>
    <w:p>
      <w:pPr>
        <w:pStyle w:val="TOC2"/>
        <w:tabs>
          <w:tab w:val="right" w:leader="dot" w:pos="8306"/>
        </w:tabs>
      </w:pPr>
      <w:hyperlink w:anchor="_Toc31459" w:history="1">
        <w:r>
          <w:rPr>
            <w:rFonts w:ascii="仿宋" w:eastAsia="仿宋" w:hAnsi="仿宋" w:cs="仿宋" w:hint="eastAsia"/>
            <w:lang w:eastAsia="zh-CN"/>
          </w:rPr>
          <w:t>(二)、质量控制措施</w:t>
        </w:r>
        <w:r>
          <w:tab/>
        </w:r>
        <w:r>
          <w:fldChar w:fldCharType="begin"/>
        </w:r>
        <w:r>
          <w:instrText xml:space="preserve"> PAGEREF _Toc31459 \h </w:instrText>
        </w:r>
        <w:r>
          <w:fldChar w:fldCharType="separate"/>
        </w:r>
        <w:r>
          <w:t>70</w:t>
        </w:r>
        <w:r>
          <w:fldChar w:fldCharType="end"/>
        </w:r>
      </w:hyperlink>
    </w:p>
    <w:p>
      <w:pPr>
        <w:pStyle w:val="TOC1"/>
        <w:tabs>
          <w:tab w:val="right" w:leader="dot" w:pos="8306"/>
        </w:tabs>
      </w:pPr>
      <w:hyperlink w:anchor="_Toc21642" w:history="1">
        <w:r>
          <w:rPr>
            <w:rFonts w:ascii="仿宋" w:eastAsia="仿宋" w:hAnsi="仿宋" w:cs="仿宋" w:hint="eastAsia"/>
            <w:lang w:eastAsia="zh-CN"/>
          </w:rPr>
          <w:t>十七、企业合规与伦理</w:t>
        </w:r>
        <w:r>
          <w:tab/>
        </w:r>
        <w:r>
          <w:fldChar w:fldCharType="begin"/>
        </w:r>
        <w:r>
          <w:instrText xml:space="preserve"> PAGEREF _Toc21642 \h </w:instrText>
        </w:r>
        <w:r>
          <w:fldChar w:fldCharType="separate"/>
        </w:r>
        <w:r>
          <w:t>71</w:t>
        </w:r>
        <w:r>
          <w:fldChar w:fldCharType="end"/>
        </w:r>
      </w:hyperlink>
    </w:p>
    <w:p>
      <w:pPr>
        <w:pStyle w:val="TOC2"/>
        <w:tabs>
          <w:tab w:val="right" w:leader="dot" w:pos="8306"/>
        </w:tabs>
      </w:pPr>
      <w:hyperlink w:anchor="_Toc15888" w:history="1">
        <w:r>
          <w:rPr>
            <w:rFonts w:ascii="仿宋" w:eastAsia="仿宋" w:hAnsi="仿宋" w:cs="仿宋" w:hint="eastAsia"/>
            <w:lang w:eastAsia="zh-CN"/>
          </w:rPr>
          <w:t>(一)、合规政策与程序</w:t>
        </w:r>
        <w:r>
          <w:tab/>
        </w:r>
        <w:r>
          <w:fldChar w:fldCharType="begin"/>
        </w:r>
        <w:r>
          <w:instrText xml:space="preserve"> PAGEREF _Toc15888 \h </w:instrText>
        </w:r>
        <w:r>
          <w:fldChar w:fldCharType="separate"/>
        </w:r>
        <w:r>
          <w:t>71</w:t>
        </w:r>
        <w:r>
          <w:fldChar w:fldCharType="end"/>
        </w:r>
      </w:hyperlink>
    </w:p>
    <w:p>
      <w:pPr>
        <w:pStyle w:val="TOC2"/>
        <w:tabs>
          <w:tab w:val="right" w:leader="dot" w:pos="8306"/>
        </w:tabs>
      </w:pPr>
      <w:hyperlink w:anchor="_Toc22329" w:history="1">
        <w:r>
          <w:rPr>
            <w:rFonts w:ascii="仿宋" w:eastAsia="仿宋" w:hAnsi="仿宋" w:cs="仿宋" w:hint="eastAsia"/>
            <w:lang w:eastAsia="zh-CN"/>
          </w:rPr>
          <w:t>(二)、伦理规范与培训</w:t>
        </w:r>
        <w:r>
          <w:tab/>
        </w:r>
        <w:r>
          <w:fldChar w:fldCharType="begin"/>
        </w:r>
        <w:r>
          <w:instrText xml:space="preserve"> PAGEREF _Toc22329 \h </w:instrText>
        </w:r>
        <w:r>
          <w:fldChar w:fldCharType="separate"/>
        </w:r>
        <w:r>
          <w:t>72</w:t>
        </w:r>
        <w:r>
          <w:fldChar w:fldCharType="end"/>
        </w:r>
      </w:hyperlink>
    </w:p>
    <w:p>
      <w:pPr>
        <w:pStyle w:val="TOC2"/>
        <w:tabs>
          <w:tab w:val="right" w:leader="dot" w:pos="8306"/>
        </w:tabs>
      </w:pPr>
      <w:hyperlink w:anchor="_Toc7937" w:history="1">
        <w:r>
          <w:rPr>
            <w:rFonts w:ascii="仿宋" w:eastAsia="仿宋" w:hAnsi="仿宋" w:cs="仿宋" w:hint="eastAsia"/>
            <w:lang w:eastAsia="zh-CN"/>
          </w:rPr>
          <w:t>(三)、合规风险评估</w:t>
        </w:r>
        <w:r>
          <w:tab/>
        </w:r>
        <w:r>
          <w:fldChar w:fldCharType="begin"/>
        </w:r>
        <w:r>
          <w:instrText xml:space="preserve"> PAGEREF _Toc7937 \h </w:instrText>
        </w:r>
        <w:r>
          <w:fldChar w:fldCharType="separate"/>
        </w:r>
        <w:r>
          <w:t>73</w:t>
        </w:r>
        <w:r>
          <w:fldChar w:fldCharType="end"/>
        </w:r>
      </w:hyperlink>
    </w:p>
    <w:p>
      <w:pPr>
        <w:pStyle w:val="TOC2"/>
        <w:tabs>
          <w:tab w:val="right" w:leader="dot" w:pos="8306"/>
        </w:tabs>
      </w:pPr>
      <w:hyperlink w:anchor="_Toc4245" w:history="1">
        <w:r>
          <w:rPr>
            <w:rFonts w:ascii="仿宋" w:eastAsia="仿宋" w:hAnsi="仿宋" w:cs="仿宋" w:hint="eastAsia"/>
            <w:lang w:eastAsia="zh-CN"/>
          </w:rPr>
          <w:t>(四)、合规监督与执行</w:t>
        </w:r>
        <w:r>
          <w:tab/>
        </w:r>
        <w:r>
          <w:fldChar w:fldCharType="begin"/>
        </w:r>
        <w:r>
          <w:instrText xml:space="preserve"> PAGEREF _Toc4245 \h </w:instrText>
        </w:r>
        <w:r>
          <w:fldChar w:fldCharType="separate"/>
        </w:r>
        <w:r>
          <w:t>74</w:t>
        </w:r>
        <w:r>
          <w:fldChar w:fldCharType="end"/>
        </w:r>
      </w:hyperlink>
    </w:p>
    <w:p>
      <w:pPr>
        <w:pStyle w:val="TOC1"/>
        <w:tabs>
          <w:tab w:val="right" w:leader="dot" w:pos="8306"/>
        </w:tabs>
      </w:pPr>
      <w:hyperlink w:anchor="_Toc6402" w:history="1">
        <w:r>
          <w:rPr>
            <w:rFonts w:ascii="仿宋" w:eastAsia="仿宋" w:hAnsi="仿宋" w:cs="仿宋" w:hint="eastAsia"/>
            <w:lang w:eastAsia="zh-CN"/>
          </w:rPr>
          <w:t>十八、法律法规与政策遵循</w:t>
        </w:r>
        <w:r>
          <w:tab/>
        </w:r>
        <w:r>
          <w:fldChar w:fldCharType="begin"/>
        </w:r>
        <w:r>
          <w:instrText xml:space="preserve"> PAGEREF _Toc6402 \h </w:instrText>
        </w:r>
        <w:r>
          <w:fldChar w:fldCharType="separate"/>
        </w:r>
        <w:r>
          <w:t>75</w:t>
        </w:r>
        <w:r>
          <w:fldChar w:fldCharType="end"/>
        </w:r>
      </w:hyperlink>
    </w:p>
    <w:p>
      <w:pPr>
        <w:pStyle w:val="TOC2"/>
        <w:tabs>
          <w:tab w:val="right" w:leader="dot" w:pos="8306"/>
        </w:tabs>
      </w:pPr>
      <w:hyperlink w:anchor="_Toc113" w:history="1">
        <w:r>
          <w:rPr>
            <w:rFonts w:ascii="仿宋" w:eastAsia="仿宋" w:hAnsi="仿宋" w:cs="仿宋" w:hint="eastAsia"/>
            <w:lang w:eastAsia="zh-CN"/>
          </w:rPr>
          <w:t>(一)、法律法规遵守</w:t>
        </w:r>
        <w:r>
          <w:tab/>
        </w:r>
        <w:r>
          <w:fldChar w:fldCharType="begin"/>
        </w:r>
        <w:r>
          <w:instrText xml:space="preserve"> PAGEREF _Toc113 \h </w:instrText>
        </w:r>
        <w:r>
          <w:fldChar w:fldCharType="separate"/>
        </w:r>
        <w:r>
          <w:t>75</w:t>
        </w:r>
        <w:r>
          <w:fldChar w:fldCharType="end"/>
        </w:r>
      </w:hyperlink>
    </w:p>
    <w:p>
      <w:pPr>
        <w:pStyle w:val="TOC2"/>
        <w:tabs>
          <w:tab w:val="right" w:leader="dot" w:pos="8306"/>
        </w:tabs>
      </w:pPr>
      <w:hyperlink w:anchor="_Toc16237" w:history="1">
        <w:r>
          <w:rPr>
            <w:rFonts w:ascii="仿宋" w:eastAsia="仿宋" w:hAnsi="仿宋" w:cs="仿宋" w:hint="eastAsia"/>
            <w:lang w:eastAsia="zh-CN"/>
          </w:rPr>
          <w:t>(二)、政策导向与利用</w:t>
        </w:r>
        <w:r>
          <w:tab/>
        </w:r>
        <w:r>
          <w:fldChar w:fldCharType="begin"/>
        </w:r>
        <w:r>
          <w:instrText xml:space="preserve"> PAGEREF _Toc16237 \h </w:instrText>
        </w:r>
        <w:r>
          <w:fldChar w:fldCharType="separate"/>
        </w:r>
        <w:r>
          <w:t>76</w:t>
        </w:r>
        <w:r>
          <w:fldChar w:fldCharType="end"/>
        </w:r>
      </w:hyperlink>
    </w:p>
    <w:p>
      <w:pPr>
        <w:pStyle w:val="TOC1"/>
        <w:tabs>
          <w:tab w:val="right" w:leader="dot" w:pos="8306"/>
        </w:tabs>
      </w:pPr>
      <w:hyperlink w:anchor="_Toc31818" w:history="1">
        <w:r>
          <w:rPr>
            <w:rFonts w:ascii="仿宋" w:eastAsia="仿宋" w:hAnsi="仿宋" w:cs="仿宋" w:hint="eastAsia"/>
            <w:lang w:eastAsia="zh-CN"/>
          </w:rPr>
          <w:t>十九、人力资源管理与开发</w:t>
        </w:r>
        <w:r>
          <w:tab/>
        </w:r>
        <w:r>
          <w:fldChar w:fldCharType="begin"/>
        </w:r>
        <w:r>
          <w:instrText xml:space="preserve"> PAGEREF _Toc31818 \h </w:instrText>
        </w:r>
        <w:r>
          <w:fldChar w:fldCharType="separate"/>
        </w:r>
        <w:r>
          <w:t>77</w:t>
        </w:r>
        <w:r>
          <w:fldChar w:fldCharType="end"/>
        </w:r>
      </w:hyperlink>
    </w:p>
    <w:p>
      <w:pPr>
        <w:pStyle w:val="TOC2"/>
        <w:tabs>
          <w:tab w:val="right" w:leader="dot" w:pos="8306"/>
        </w:tabs>
      </w:pPr>
      <w:hyperlink w:anchor="_Toc2869" w:history="1">
        <w:r>
          <w:rPr>
            <w:rFonts w:ascii="仿宋" w:eastAsia="仿宋" w:hAnsi="仿宋" w:cs="仿宋" w:hint="eastAsia"/>
            <w:lang w:eastAsia="zh-CN"/>
          </w:rPr>
          <w:t>(一)、人力资源规划</w:t>
        </w:r>
        <w:r>
          <w:tab/>
        </w:r>
        <w:r>
          <w:fldChar w:fldCharType="begin"/>
        </w:r>
        <w:r>
          <w:instrText xml:space="preserve"> PAGEREF _Toc2869 \h </w:instrText>
        </w:r>
        <w:r>
          <w:fldChar w:fldCharType="separate"/>
        </w:r>
        <w:r>
          <w:t>77</w:t>
        </w:r>
        <w:r>
          <w:fldChar w:fldCharType="end"/>
        </w:r>
      </w:hyperlink>
    </w:p>
    <w:p>
      <w:pPr>
        <w:pStyle w:val="TOC2"/>
        <w:tabs>
          <w:tab w:val="right" w:leader="dot" w:pos="8306"/>
        </w:tabs>
      </w:pPr>
      <w:hyperlink w:anchor="_Toc13604" w:history="1">
        <w:r>
          <w:rPr>
            <w:rFonts w:ascii="仿宋" w:eastAsia="仿宋" w:hAnsi="仿宋" w:cs="仿宋" w:hint="eastAsia"/>
            <w:lang w:eastAsia="zh-CN"/>
          </w:rPr>
          <w:t>(二)、人力资源开发与培训</w:t>
        </w:r>
        <w:r>
          <w:tab/>
        </w:r>
        <w:r>
          <w:fldChar w:fldCharType="begin"/>
        </w:r>
        <w:r>
          <w:instrText xml:space="preserve"> PAGEREF _Toc13604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8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4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井口及采油树专用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井口及采油树专用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07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井口及采油树专用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井口及采油树专用件项目在其专注的领域内，特别是在人工智能和数据科学方面，有望推动显著的技术革新。项目的研发活动不仅有望孕育出改变行业运作方式的新技术，还可能在长远中影响整个技术生态系统。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井口及采油树专用件项目还致力于提升当地居民的技能和就业能力，通过与当地教育机构合作提供培训和教育机会，从而提高社区整体的生活水平和社会福祉。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井口及采油树专用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00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井口及采油树专用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井口及采油树专用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一、井口及采油树专用件项目的技术资源开发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二、井口及采油树专用件项目的人力资源管理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井口及采油树专用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三、井口及采油树专用件项目的资金资源筹措与优化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井口及采油树专用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651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井口及采油树专用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井口及采油树专用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井口及采油树专用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075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井口及采油树专用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井口及采油树专用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井口及采油树专用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6116"/>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174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井口及采油树专用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https://d.book118.com/258044123027006024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D644D"/>
    <w:rsid w:val="06BD64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44123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2023-12-25T11:38:00Z</dcterms:created>
  <dcterms:modified xsi:type="dcterms:W3CDTF">2023-12-25T11:39:05Z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CA84FCA101E44D1EA1F251D235B9FF3C_11</vt:lpwstr>
  </property>
  <property fmtid="{D5CDD505-2E9C-101B-9397-08002B2CF9AE}" pid="3" name="KSOProductBuildVer">
    <vt:lpwstr>2052-12.1.0.16120</vt:lpwstr>
  </property>
</Properties>
</file>