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手工制纸及纸板项目规划设计蓝图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99" w:history="1">
        <w:r>
          <w:rPr>
            <w:rFonts w:ascii="仿宋" w:eastAsia="仿宋" w:hAnsi="仿宋" w:cs="仿宋" w:hint="eastAsia"/>
            <w:lang w:eastAsia="zh-CN"/>
          </w:rPr>
          <w:t>前言</w:t>
        </w:r>
        <w:r>
          <w:tab/>
        </w:r>
        <w:r>
          <w:fldChar w:fldCharType="begin"/>
        </w:r>
        <w:r>
          <w:instrText xml:space="preserve"> PAGEREF _Toc12699 \h </w:instrText>
        </w:r>
        <w:r>
          <w:fldChar w:fldCharType="separate"/>
        </w:r>
        <w:r>
          <w:t>3</w:t>
        </w:r>
        <w:r>
          <w:fldChar w:fldCharType="end"/>
        </w:r>
      </w:hyperlink>
    </w:p>
    <w:p>
      <w:pPr>
        <w:pStyle w:val="TOC1"/>
        <w:tabs>
          <w:tab w:val="right" w:leader="dot" w:pos="8306"/>
        </w:tabs>
      </w:pPr>
      <w:hyperlink w:anchor="_Toc14622" w:history="1">
        <w:r>
          <w:rPr>
            <w:rFonts w:ascii="仿宋" w:eastAsia="仿宋" w:hAnsi="仿宋" w:cs="仿宋" w:hint="eastAsia"/>
            <w:lang w:eastAsia="zh-CN"/>
          </w:rPr>
          <w:t>一、手工制纸及纸板项目概论</w:t>
        </w:r>
        <w:r>
          <w:tab/>
        </w:r>
        <w:r>
          <w:fldChar w:fldCharType="begin"/>
        </w:r>
        <w:r>
          <w:instrText xml:space="preserve"> PAGEREF _Toc14622 \h </w:instrText>
        </w:r>
        <w:r>
          <w:fldChar w:fldCharType="separate"/>
        </w:r>
        <w:r>
          <w:t>3</w:t>
        </w:r>
        <w:r>
          <w:fldChar w:fldCharType="end"/>
        </w:r>
      </w:hyperlink>
    </w:p>
    <w:p>
      <w:pPr>
        <w:pStyle w:val="TOC2"/>
        <w:tabs>
          <w:tab w:val="right" w:leader="dot" w:pos="8306"/>
        </w:tabs>
      </w:pPr>
      <w:hyperlink w:anchor="_Toc28816" w:history="1">
        <w:r>
          <w:rPr>
            <w:rFonts w:ascii="仿宋" w:eastAsia="仿宋" w:hAnsi="仿宋" w:cs="仿宋" w:hint="eastAsia"/>
            <w:lang w:eastAsia="zh-CN"/>
          </w:rPr>
          <w:t>(一)、手工制纸及纸板项目概况</w:t>
        </w:r>
        <w:r>
          <w:tab/>
        </w:r>
        <w:r>
          <w:fldChar w:fldCharType="begin"/>
        </w:r>
        <w:r>
          <w:instrText xml:space="preserve"> PAGEREF _Toc28816 \h </w:instrText>
        </w:r>
        <w:r>
          <w:fldChar w:fldCharType="separate"/>
        </w:r>
        <w:r>
          <w:t>3</w:t>
        </w:r>
        <w:r>
          <w:fldChar w:fldCharType="end"/>
        </w:r>
      </w:hyperlink>
    </w:p>
    <w:p>
      <w:pPr>
        <w:pStyle w:val="TOC2"/>
        <w:tabs>
          <w:tab w:val="right" w:leader="dot" w:pos="8306"/>
        </w:tabs>
      </w:pPr>
      <w:hyperlink w:anchor="_Toc28596" w:history="1">
        <w:r>
          <w:rPr>
            <w:rFonts w:ascii="仿宋" w:eastAsia="仿宋" w:hAnsi="仿宋" w:cs="仿宋" w:hint="eastAsia"/>
            <w:lang w:eastAsia="zh-CN"/>
          </w:rPr>
          <w:t>(二)、手工制纸及纸板项目目标</w:t>
        </w:r>
        <w:r>
          <w:tab/>
        </w:r>
        <w:r>
          <w:fldChar w:fldCharType="begin"/>
        </w:r>
        <w:r>
          <w:instrText xml:space="preserve"> PAGEREF _Toc28596 \h </w:instrText>
        </w:r>
        <w:r>
          <w:fldChar w:fldCharType="separate"/>
        </w:r>
        <w:r>
          <w:t>5</w:t>
        </w:r>
        <w:r>
          <w:fldChar w:fldCharType="end"/>
        </w:r>
      </w:hyperlink>
    </w:p>
    <w:p>
      <w:pPr>
        <w:pStyle w:val="TOC2"/>
        <w:tabs>
          <w:tab w:val="right" w:leader="dot" w:pos="8306"/>
        </w:tabs>
      </w:pPr>
      <w:hyperlink w:anchor="_Toc5008" w:history="1">
        <w:r>
          <w:rPr>
            <w:rFonts w:ascii="仿宋" w:eastAsia="仿宋" w:hAnsi="仿宋" w:cs="仿宋" w:hint="eastAsia"/>
            <w:lang w:eastAsia="zh-CN"/>
          </w:rPr>
          <w:t>(三)、手工制纸及纸板项目提出的理由</w:t>
        </w:r>
        <w:r>
          <w:tab/>
        </w:r>
        <w:r>
          <w:fldChar w:fldCharType="begin"/>
        </w:r>
        <w:r>
          <w:instrText xml:space="preserve"> PAGEREF _Toc5008 \h </w:instrText>
        </w:r>
        <w:r>
          <w:fldChar w:fldCharType="separate"/>
        </w:r>
        <w:r>
          <w:t>6</w:t>
        </w:r>
        <w:r>
          <w:fldChar w:fldCharType="end"/>
        </w:r>
      </w:hyperlink>
    </w:p>
    <w:p>
      <w:pPr>
        <w:pStyle w:val="TOC2"/>
        <w:tabs>
          <w:tab w:val="right" w:leader="dot" w:pos="8306"/>
        </w:tabs>
      </w:pPr>
      <w:hyperlink w:anchor="_Toc20249" w:history="1">
        <w:r>
          <w:rPr>
            <w:rFonts w:ascii="仿宋" w:eastAsia="仿宋" w:hAnsi="仿宋" w:cs="仿宋" w:hint="eastAsia"/>
            <w:lang w:eastAsia="zh-CN"/>
          </w:rPr>
          <w:t>(四)、手工制纸及纸板项目意义</w:t>
        </w:r>
        <w:r>
          <w:tab/>
        </w:r>
        <w:r>
          <w:fldChar w:fldCharType="begin"/>
        </w:r>
        <w:r>
          <w:instrText xml:space="preserve"> PAGEREF _Toc20249 \h </w:instrText>
        </w:r>
        <w:r>
          <w:fldChar w:fldCharType="separate"/>
        </w:r>
        <w:r>
          <w:t>8</w:t>
        </w:r>
        <w:r>
          <w:fldChar w:fldCharType="end"/>
        </w:r>
      </w:hyperlink>
    </w:p>
    <w:p>
      <w:pPr>
        <w:pStyle w:val="TOC2"/>
        <w:tabs>
          <w:tab w:val="right" w:leader="dot" w:pos="8306"/>
        </w:tabs>
      </w:pPr>
      <w:hyperlink w:anchor="_Toc18003" w:history="1">
        <w:r>
          <w:rPr>
            <w:rFonts w:ascii="仿宋" w:eastAsia="仿宋" w:hAnsi="仿宋" w:cs="仿宋" w:hint="eastAsia"/>
            <w:lang w:eastAsia="zh-CN"/>
          </w:rPr>
          <w:t>(五)、手工制纸及纸板项目背景</w:t>
        </w:r>
        <w:r>
          <w:tab/>
        </w:r>
        <w:r>
          <w:fldChar w:fldCharType="begin"/>
        </w:r>
        <w:r>
          <w:instrText xml:space="preserve"> PAGEREF _Toc18003 \h </w:instrText>
        </w:r>
        <w:r>
          <w:fldChar w:fldCharType="separate"/>
        </w:r>
        <w:r>
          <w:t>9</w:t>
        </w:r>
        <w:r>
          <w:fldChar w:fldCharType="end"/>
        </w:r>
      </w:hyperlink>
    </w:p>
    <w:p>
      <w:pPr>
        <w:pStyle w:val="TOC1"/>
        <w:tabs>
          <w:tab w:val="right" w:leader="dot" w:pos="8306"/>
        </w:tabs>
      </w:pPr>
      <w:hyperlink w:anchor="_Toc17812" w:history="1">
        <w:r>
          <w:rPr>
            <w:rFonts w:ascii="仿宋" w:eastAsia="仿宋" w:hAnsi="仿宋" w:cs="仿宋" w:hint="eastAsia"/>
            <w:lang w:eastAsia="zh-CN"/>
          </w:rPr>
          <w:t>二、手工制纸及纸板项目土建工程</w:t>
        </w:r>
        <w:r>
          <w:tab/>
        </w:r>
        <w:r>
          <w:fldChar w:fldCharType="begin"/>
        </w:r>
        <w:r>
          <w:instrText xml:space="preserve"> PAGEREF _Toc17812 \h </w:instrText>
        </w:r>
        <w:r>
          <w:fldChar w:fldCharType="separate"/>
        </w:r>
        <w:r>
          <w:t>10</w:t>
        </w:r>
        <w:r>
          <w:fldChar w:fldCharType="end"/>
        </w:r>
      </w:hyperlink>
    </w:p>
    <w:p>
      <w:pPr>
        <w:pStyle w:val="TOC2"/>
        <w:tabs>
          <w:tab w:val="right" w:leader="dot" w:pos="8306"/>
        </w:tabs>
      </w:pPr>
      <w:hyperlink w:anchor="_Toc12725" w:history="1">
        <w:r>
          <w:rPr>
            <w:rFonts w:ascii="仿宋" w:eastAsia="仿宋" w:hAnsi="仿宋" w:cs="仿宋" w:hint="eastAsia"/>
            <w:lang w:eastAsia="zh-CN"/>
          </w:rPr>
          <w:t>(一)、建筑工程设计原则</w:t>
        </w:r>
        <w:r>
          <w:tab/>
        </w:r>
        <w:r>
          <w:fldChar w:fldCharType="begin"/>
        </w:r>
        <w:r>
          <w:instrText xml:space="preserve"> PAGEREF _Toc12725 \h </w:instrText>
        </w:r>
        <w:r>
          <w:fldChar w:fldCharType="separate"/>
        </w:r>
        <w:r>
          <w:t>10</w:t>
        </w:r>
        <w:r>
          <w:fldChar w:fldCharType="end"/>
        </w:r>
      </w:hyperlink>
    </w:p>
    <w:p>
      <w:pPr>
        <w:pStyle w:val="TOC2"/>
        <w:tabs>
          <w:tab w:val="right" w:leader="dot" w:pos="8306"/>
        </w:tabs>
      </w:pPr>
      <w:hyperlink w:anchor="_Toc9621" w:history="1">
        <w:r>
          <w:rPr>
            <w:rFonts w:ascii="仿宋" w:eastAsia="仿宋" w:hAnsi="仿宋" w:cs="仿宋" w:hint="eastAsia"/>
            <w:lang w:eastAsia="zh-CN"/>
          </w:rPr>
          <w:t>(二)、土建工程设计年限及安全等级</w:t>
        </w:r>
        <w:r>
          <w:tab/>
        </w:r>
        <w:r>
          <w:fldChar w:fldCharType="begin"/>
        </w:r>
        <w:r>
          <w:instrText xml:space="preserve"> PAGEREF _Toc9621 \h </w:instrText>
        </w:r>
        <w:r>
          <w:fldChar w:fldCharType="separate"/>
        </w:r>
        <w:r>
          <w:t>11</w:t>
        </w:r>
        <w:r>
          <w:fldChar w:fldCharType="end"/>
        </w:r>
      </w:hyperlink>
    </w:p>
    <w:p>
      <w:pPr>
        <w:pStyle w:val="TOC2"/>
        <w:tabs>
          <w:tab w:val="right" w:leader="dot" w:pos="8306"/>
        </w:tabs>
      </w:pPr>
      <w:hyperlink w:anchor="_Toc32608" w:history="1">
        <w:r>
          <w:rPr>
            <w:rFonts w:ascii="仿宋" w:eastAsia="仿宋" w:hAnsi="仿宋" w:cs="仿宋" w:hint="eastAsia"/>
            <w:lang w:eastAsia="zh-CN"/>
          </w:rPr>
          <w:t>(三)、建筑工程设计总体要求</w:t>
        </w:r>
        <w:r>
          <w:tab/>
        </w:r>
        <w:r>
          <w:fldChar w:fldCharType="begin"/>
        </w:r>
        <w:r>
          <w:instrText xml:space="preserve"> PAGEREF _Toc32608 \h </w:instrText>
        </w:r>
        <w:r>
          <w:fldChar w:fldCharType="separate"/>
        </w:r>
        <w:r>
          <w:t>12</w:t>
        </w:r>
        <w:r>
          <w:fldChar w:fldCharType="end"/>
        </w:r>
      </w:hyperlink>
    </w:p>
    <w:p>
      <w:pPr>
        <w:pStyle w:val="TOC2"/>
        <w:tabs>
          <w:tab w:val="right" w:leader="dot" w:pos="8306"/>
        </w:tabs>
      </w:pPr>
      <w:hyperlink w:anchor="_Toc30510" w:history="1">
        <w:r>
          <w:rPr>
            <w:rFonts w:ascii="仿宋" w:eastAsia="仿宋" w:hAnsi="仿宋" w:cs="仿宋" w:hint="eastAsia"/>
            <w:lang w:eastAsia="zh-CN"/>
          </w:rPr>
          <w:t>(四)、土建工程建设指标</w:t>
        </w:r>
        <w:r>
          <w:tab/>
        </w:r>
        <w:r>
          <w:fldChar w:fldCharType="begin"/>
        </w:r>
        <w:r>
          <w:instrText xml:space="preserve"> PAGEREF _Toc30510 \h </w:instrText>
        </w:r>
        <w:r>
          <w:fldChar w:fldCharType="separate"/>
        </w:r>
        <w:r>
          <w:t>13</w:t>
        </w:r>
        <w:r>
          <w:fldChar w:fldCharType="end"/>
        </w:r>
      </w:hyperlink>
    </w:p>
    <w:p>
      <w:pPr>
        <w:pStyle w:val="TOC1"/>
        <w:tabs>
          <w:tab w:val="right" w:leader="dot" w:pos="8306"/>
        </w:tabs>
      </w:pPr>
      <w:hyperlink w:anchor="_Toc20451" w:history="1">
        <w:r>
          <w:rPr>
            <w:rFonts w:ascii="仿宋" w:eastAsia="仿宋" w:hAnsi="仿宋" w:cs="仿宋" w:hint="eastAsia"/>
            <w:lang w:eastAsia="zh-CN"/>
          </w:rPr>
          <w:t>三、手工制纸及纸板项目危机管理</w:t>
        </w:r>
        <w:r>
          <w:tab/>
        </w:r>
        <w:r>
          <w:fldChar w:fldCharType="begin"/>
        </w:r>
        <w:r>
          <w:instrText xml:space="preserve"> PAGEREF _Toc20451 \h </w:instrText>
        </w:r>
        <w:r>
          <w:fldChar w:fldCharType="separate"/>
        </w:r>
        <w:r>
          <w:t>13</w:t>
        </w:r>
        <w:r>
          <w:fldChar w:fldCharType="end"/>
        </w:r>
      </w:hyperlink>
    </w:p>
    <w:p>
      <w:pPr>
        <w:pStyle w:val="TOC2"/>
        <w:tabs>
          <w:tab w:val="right" w:leader="dot" w:pos="8306"/>
        </w:tabs>
      </w:pPr>
      <w:hyperlink w:anchor="_Toc22102" w:history="1">
        <w:r>
          <w:rPr>
            <w:rFonts w:ascii="仿宋" w:eastAsia="仿宋" w:hAnsi="仿宋" w:cs="仿宋" w:hint="eastAsia"/>
            <w:lang w:eastAsia="zh-CN"/>
          </w:rPr>
          <w:t>(一)、危机预警与识别</w:t>
        </w:r>
        <w:r>
          <w:tab/>
        </w:r>
        <w:r>
          <w:fldChar w:fldCharType="begin"/>
        </w:r>
        <w:r>
          <w:instrText xml:space="preserve"> PAGEREF _Toc22102 \h </w:instrText>
        </w:r>
        <w:r>
          <w:fldChar w:fldCharType="separate"/>
        </w:r>
        <w:r>
          <w:t>13</w:t>
        </w:r>
        <w:r>
          <w:fldChar w:fldCharType="end"/>
        </w:r>
      </w:hyperlink>
    </w:p>
    <w:p>
      <w:pPr>
        <w:pStyle w:val="TOC2"/>
        <w:tabs>
          <w:tab w:val="right" w:leader="dot" w:pos="8306"/>
        </w:tabs>
      </w:pPr>
      <w:hyperlink w:anchor="_Toc24185" w:history="1">
        <w:r>
          <w:rPr>
            <w:rFonts w:ascii="仿宋" w:eastAsia="仿宋" w:hAnsi="仿宋" w:cs="仿宋" w:hint="eastAsia"/>
            <w:lang w:eastAsia="zh-CN"/>
          </w:rPr>
          <w:t>(二)、危机应对与恢复</w:t>
        </w:r>
        <w:r>
          <w:tab/>
        </w:r>
        <w:r>
          <w:fldChar w:fldCharType="begin"/>
        </w:r>
        <w:r>
          <w:instrText xml:space="preserve"> PAGEREF _Toc24185 \h </w:instrText>
        </w:r>
        <w:r>
          <w:fldChar w:fldCharType="separate"/>
        </w:r>
        <w:r>
          <w:t>14</w:t>
        </w:r>
        <w:r>
          <w:fldChar w:fldCharType="end"/>
        </w:r>
      </w:hyperlink>
    </w:p>
    <w:p>
      <w:pPr>
        <w:pStyle w:val="TOC1"/>
        <w:tabs>
          <w:tab w:val="right" w:leader="dot" w:pos="8306"/>
        </w:tabs>
      </w:pPr>
      <w:hyperlink w:anchor="_Toc19468" w:history="1">
        <w:r>
          <w:rPr>
            <w:rFonts w:ascii="仿宋" w:eastAsia="仿宋" w:hAnsi="仿宋" w:cs="仿宋" w:hint="eastAsia"/>
            <w:lang w:eastAsia="zh-CN"/>
          </w:rPr>
          <w:t>四、手工制纸及纸板项目文档管理</w:t>
        </w:r>
        <w:r>
          <w:tab/>
        </w:r>
        <w:r>
          <w:fldChar w:fldCharType="begin"/>
        </w:r>
        <w:r>
          <w:instrText xml:space="preserve"> PAGEREF _Toc19468 \h </w:instrText>
        </w:r>
        <w:r>
          <w:fldChar w:fldCharType="separate"/>
        </w:r>
        <w:r>
          <w:t>16</w:t>
        </w:r>
        <w:r>
          <w:fldChar w:fldCharType="end"/>
        </w:r>
      </w:hyperlink>
    </w:p>
    <w:p>
      <w:pPr>
        <w:pStyle w:val="TOC2"/>
        <w:tabs>
          <w:tab w:val="right" w:leader="dot" w:pos="8306"/>
        </w:tabs>
      </w:pPr>
      <w:hyperlink w:anchor="_Toc10250" w:history="1">
        <w:r>
          <w:rPr>
            <w:rFonts w:ascii="仿宋" w:eastAsia="仿宋" w:hAnsi="仿宋" w:cs="仿宋" w:hint="eastAsia"/>
            <w:lang w:eastAsia="zh-CN"/>
          </w:rPr>
          <w:t>(一)、文档编制与审查</w:t>
        </w:r>
        <w:r>
          <w:tab/>
        </w:r>
        <w:r>
          <w:fldChar w:fldCharType="begin"/>
        </w:r>
        <w:r>
          <w:instrText xml:space="preserve"> PAGEREF _Toc10250 \h </w:instrText>
        </w:r>
        <w:r>
          <w:fldChar w:fldCharType="separate"/>
        </w:r>
        <w:r>
          <w:t>16</w:t>
        </w:r>
        <w:r>
          <w:fldChar w:fldCharType="end"/>
        </w:r>
      </w:hyperlink>
    </w:p>
    <w:p>
      <w:pPr>
        <w:pStyle w:val="TOC2"/>
        <w:tabs>
          <w:tab w:val="right" w:leader="dot" w:pos="8306"/>
        </w:tabs>
      </w:pPr>
      <w:hyperlink w:anchor="_Toc16862" w:history="1">
        <w:r>
          <w:rPr>
            <w:rFonts w:ascii="仿宋" w:eastAsia="仿宋" w:hAnsi="仿宋" w:cs="仿宋" w:hint="eastAsia"/>
            <w:lang w:eastAsia="zh-CN"/>
          </w:rPr>
          <w:t>(二)、文档发布与分发</w:t>
        </w:r>
        <w:r>
          <w:tab/>
        </w:r>
        <w:r>
          <w:fldChar w:fldCharType="begin"/>
        </w:r>
        <w:r>
          <w:instrText xml:space="preserve"> PAGEREF _Toc16862 \h </w:instrText>
        </w:r>
        <w:r>
          <w:fldChar w:fldCharType="separate"/>
        </w:r>
        <w:r>
          <w:t>17</w:t>
        </w:r>
        <w:r>
          <w:fldChar w:fldCharType="end"/>
        </w:r>
      </w:hyperlink>
    </w:p>
    <w:p>
      <w:pPr>
        <w:pStyle w:val="TOC2"/>
        <w:tabs>
          <w:tab w:val="right" w:leader="dot" w:pos="8306"/>
        </w:tabs>
      </w:pPr>
      <w:hyperlink w:anchor="_Toc22313" w:history="1">
        <w:r>
          <w:rPr>
            <w:rFonts w:ascii="仿宋" w:eastAsia="仿宋" w:hAnsi="仿宋" w:cs="仿宋" w:hint="eastAsia"/>
            <w:lang w:eastAsia="zh-CN"/>
          </w:rPr>
          <w:t>(三)、文档存档与归档</w:t>
        </w:r>
        <w:r>
          <w:tab/>
        </w:r>
        <w:r>
          <w:fldChar w:fldCharType="begin"/>
        </w:r>
        <w:r>
          <w:instrText xml:space="preserve"> PAGEREF _Toc22313 \h </w:instrText>
        </w:r>
        <w:r>
          <w:fldChar w:fldCharType="separate"/>
        </w:r>
        <w:r>
          <w:t>18</w:t>
        </w:r>
        <w:r>
          <w:fldChar w:fldCharType="end"/>
        </w:r>
      </w:hyperlink>
    </w:p>
    <w:p>
      <w:pPr>
        <w:pStyle w:val="TOC1"/>
        <w:tabs>
          <w:tab w:val="right" w:leader="dot" w:pos="8306"/>
        </w:tabs>
      </w:pPr>
      <w:hyperlink w:anchor="_Toc27233" w:history="1">
        <w:r>
          <w:rPr>
            <w:rFonts w:ascii="仿宋" w:eastAsia="仿宋" w:hAnsi="仿宋" w:cs="仿宋" w:hint="eastAsia"/>
            <w:lang w:eastAsia="zh-CN"/>
          </w:rPr>
          <w:t>五、手工制纸及纸板项目建设单位说明</w:t>
        </w:r>
        <w:r>
          <w:tab/>
        </w:r>
        <w:r>
          <w:fldChar w:fldCharType="begin"/>
        </w:r>
        <w:r>
          <w:instrText xml:space="preserve"> PAGEREF _Toc27233 \h </w:instrText>
        </w:r>
        <w:r>
          <w:fldChar w:fldCharType="separate"/>
        </w:r>
        <w:r>
          <w:t>19</w:t>
        </w:r>
        <w:r>
          <w:fldChar w:fldCharType="end"/>
        </w:r>
      </w:hyperlink>
    </w:p>
    <w:p>
      <w:pPr>
        <w:pStyle w:val="TOC2"/>
        <w:tabs>
          <w:tab w:val="right" w:leader="dot" w:pos="8306"/>
        </w:tabs>
      </w:pPr>
      <w:hyperlink w:anchor="_Toc1315" w:history="1">
        <w:r>
          <w:rPr>
            <w:rFonts w:ascii="仿宋" w:eastAsia="仿宋" w:hAnsi="仿宋" w:cs="仿宋" w:hint="eastAsia"/>
            <w:lang w:eastAsia="zh-CN"/>
          </w:rPr>
          <w:t>(一)、手工制纸及纸板项目承办单位基本情况</w:t>
        </w:r>
        <w:r>
          <w:tab/>
        </w:r>
        <w:r>
          <w:fldChar w:fldCharType="begin"/>
        </w:r>
        <w:r>
          <w:instrText xml:space="preserve"> PAGEREF _Toc1315 \h </w:instrText>
        </w:r>
        <w:r>
          <w:fldChar w:fldCharType="separate"/>
        </w:r>
        <w:r>
          <w:t>19</w:t>
        </w:r>
        <w:r>
          <w:fldChar w:fldCharType="end"/>
        </w:r>
      </w:hyperlink>
    </w:p>
    <w:p>
      <w:pPr>
        <w:pStyle w:val="TOC2"/>
        <w:tabs>
          <w:tab w:val="right" w:leader="dot" w:pos="8306"/>
        </w:tabs>
      </w:pPr>
      <w:hyperlink w:anchor="_Toc3730" w:history="1">
        <w:r>
          <w:rPr>
            <w:rFonts w:ascii="仿宋" w:eastAsia="仿宋" w:hAnsi="仿宋" w:cs="仿宋" w:hint="eastAsia"/>
            <w:lang w:eastAsia="zh-CN"/>
          </w:rPr>
          <w:t>(二)、公司经济效益分析</w:t>
        </w:r>
        <w:r>
          <w:tab/>
        </w:r>
        <w:r>
          <w:fldChar w:fldCharType="begin"/>
        </w:r>
        <w:r>
          <w:instrText xml:space="preserve"> PAGEREF _Toc3730 \h </w:instrText>
        </w:r>
        <w:r>
          <w:fldChar w:fldCharType="separate"/>
        </w:r>
        <w:r>
          <w:t>20</w:t>
        </w:r>
        <w:r>
          <w:fldChar w:fldCharType="end"/>
        </w:r>
      </w:hyperlink>
    </w:p>
    <w:p>
      <w:pPr>
        <w:pStyle w:val="TOC1"/>
        <w:tabs>
          <w:tab w:val="right" w:leader="dot" w:pos="8306"/>
        </w:tabs>
      </w:pPr>
      <w:hyperlink w:anchor="_Toc8277" w:history="1">
        <w:r>
          <w:rPr>
            <w:rFonts w:ascii="仿宋" w:eastAsia="仿宋" w:hAnsi="仿宋" w:cs="仿宋" w:hint="eastAsia"/>
            <w:lang w:eastAsia="zh-CN"/>
          </w:rPr>
          <w:t>六、手工制纸及纸板项目选址可行性分析</w:t>
        </w:r>
        <w:r>
          <w:tab/>
        </w:r>
        <w:r>
          <w:fldChar w:fldCharType="begin"/>
        </w:r>
        <w:r>
          <w:instrText xml:space="preserve"> PAGEREF _Toc8277 \h </w:instrText>
        </w:r>
        <w:r>
          <w:fldChar w:fldCharType="separate"/>
        </w:r>
        <w:r>
          <w:t>21</w:t>
        </w:r>
        <w:r>
          <w:fldChar w:fldCharType="end"/>
        </w:r>
      </w:hyperlink>
    </w:p>
    <w:p>
      <w:pPr>
        <w:pStyle w:val="TOC2"/>
        <w:tabs>
          <w:tab w:val="right" w:leader="dot" w:pos="8306"/>
        </w:tabs>
      </w:pPr>
      <w:hyperlink w:anchor="_Toc28489" w:history="1">
        <w:r>
          <w:rPr>
            <w:rFonts w:ascii="仿宋" w:eastAsia="仿宋" w:hAnsi="仿宋" w:cs="仿宋" w:hint="eastAsia"/>
            <w:lang w:eastAsia="zh-CN"/>
          </w:rPr>
          <w:t>(一)、手工制纸及纸板项目选址</w:t>
        </w:r>
        <w:r>
          <w:tab/>
        </w:r>
        <w:r>
          <w:fldChar w:fldCharType="begin"/>
        </w:r>
        <w:r>
          <w:instrText xml:space="preserve"> PAGEREF _Toc28489 \h </w:instrText>
        </w:r>
        <w:r>
          <w:fldChar w:fldCharType="separate"/>
        </w:r>
        <w:r>
          <w:t>21</w:t>
        </w:r>
        <w:r>
          <w:fldChar w:fldCharType="end"/>
        </w:r>
      </w:hyperlink>
    </w:p>
    <w:p>
      <w:pPr>
        <w:pStyle w:val="TOC2"/>
        <w:tabs>
          <w:tab w:val="right" w:leader="dot" w:pos="8306"/>
        </w:tabs>
      </w:pPr>
      <w:hyperlink w:anchor="_Toc2661" w:history="1">
        <w:r>
          <w:rPr>
            <w:rFonts w:ascii="仿宋" w:eastAsia="仿宋" w:hAnsi="仿宋" w:cs="仿宋" w:hint="eastAsia"/>
            <w:lang w:eastAsia="zh-CN"/>
          </w:rPr>
          <w:t>(二)、用地控制指标</w:t>
        </w:r>
        <w:r>
          <w:tab/>
        </w:r>
        <w:r>
          <w:fldChar w:fldCharType="begin"/>
        </w:r>
        <w:r>
          <w:instrText xml:space="preserve"> PAGEREF _Toc2661 \h </w:instrText>
        </w:r>
        <w:r>
          <w:fldChar w:fldCharType="separate"/>
        </w:r>
        <w:r>
          <w:t>21</w:t>
        </w:r>
        <w:r>
          <w:fldChar w:fldCharType="end"/>
        </w:r>
      </w:hyperlink>
    </w:p>
    <w:p>
      <w:pPr>
        <w:pStyle w:val="TOC2"/>
        <w:tabs>
          <w:tab w:val="right" w:leader="dot" w:pos="8306"/>
        </w:tabs>
      </w:pPr>
      <w:hyperlink w:anchor="_Toc8985" w:history="1">
        <w:r>
          <w:rPr>
            <w:rFonts w:ascii="仿宋" w:eastAsia="仿宋" w:hAnsi="仿宋" w:cs="仿宋" w:hint="eastAsia"/>
            <w:lang w:eastAsia="zh-CN"/>
          </w:rPr>
          <w:t>(三)、节约用地措施</w:t>
        </w:r>
        <w:r>
          <w:tab/>
        </w:r>
        <w:r>
          <w:fldChar w:fldCharType="begin"/>
        </w:r>
        <w:r>
          <w:instrText xml:space="preserve"> PAGEREF _Toc8985 \h </w:instrText>
        </w:r>
        <w:r>
          <w:fldChar w:fldCharType="separate"/>
        </w:r>
        <w:r>
          <w:t>23</w:t>
        </w:r>
        <w:r>
          <w:fldChar w:fldCharType="end"/>
        </w:r>
      </w:hyperlink>
    </w:p>
    <w:p>
      <w:pPr>
        <w:pStyle w:val="TOC2"/>
        <w:tabs>
          <w:tab w:val="right" w:leader="dot" w:pos="8306"/>
        </w:tabs>
      </w:pPr>
      <w:hyperlink w:anchor="_Toc21780" w:history="1">
        <w:r>
          <w:rPr>
            <w:rFonts w:ascii="仿宋" w:eastAsia="仿宋" w:hAnsi="仿宋" w:cs="仿宋" w:hint="eastAsia"/>
            <w:lang w:eastAsia="zh-CN"/>
          </w:rPr>
          <w:t>(四)、总图布置方案</w:t>
        </w:r>
        <w:r>
          <w:tab/>
        </w:r>
        <w:r>
          <w:fldChar w:fldCharType="begin"/>
        </w:r>
        <w:r>
          <w:instrText xml:space="preserve"> PAGEREF _Toc21780 \h </w:instrText>
        </w:r>
        <w:r>
          <w:fldChar w:fldCharType="separate"/>
        </w:r>
        <w:r>
          <w:t>24</w:t>
        </w:r>
        <w:r>
          <w:fldChar w:fldCharType="end"/>
        </w:r>
      </w:hyperlink>
    </w:p>
    <w:p>
      <w:pPr>
        <w:pStyle w:val="TOC2"/>
        <w:tabs>
          <w:tab w:val="right" w:leader="dot" w:pos="8306"/>
        </w:tabs>
      </w:pPr>
      <w:hyperlink w:anchor="_Toc23633" w:history="1">
        <w:r>
          <w:rPr>
            <w:rFonts w:ascii="仿宋" w:eastAsia="仿宋" w:hAnsi="仿宋" w:cs="仿宋" w:hint="eastAsia"/>
            <w:lang w:eastAsia="zh-CN"/>
          </w:rPr>
          <w:t>(五)、选址综合评价</w:t>
        </w:r>
        <w:r>
          <w:tab/>
        </w:r>
        <w:r>
          <w:fldChar w:fldCharType="begin"/>
        </w:r>
        <w:r>
          <w:instrText xml:space="preserve"> PAGEREF _Toc23633 \h </w:instrText>
        </w:r>
        <w:r>
          <w:fldChar w:fldCharType="separate"/>
        </w:r>
        <w:r>
          <w:t>25</w:t>
        </w:r>
        <w:r>
          <w:fldChar w:fldCharType="end"/>
        </w:r>
      </w:hyperlink>
    </w:p>
    <w:p>
      <w:pPr>
        <w:pStyle w:val="TOC1"/>
        <w:tabs>
          <w:tab w:val="right" w:leader="dot" w:pos="8306"/>
        </w:tabs>
      </w:pPr>
      <w:hyperlink w:anchor="_Toc31420" w:history="1">
        <w:r>
          <w:rPr>
            <w:rFonts w:ascii="仿宋" w:eastAsia="仿宋" w:hAnsi="仿宋" w:cs="仿宋" w:hint="eastAsia"/>
            <w:lang w:eastAsia="zh-CN"/>
          </w:rPr>
          <w:t>七、手工制纸及纸板项目创新与研发</w:t>
        </w:r>
        <w:r>
          <w:tab/>
        </w:r>
        <w:r>
          <w:fldChar w:fldCharType="begin"/>
        </w:r>
        <w:r>
          <w:instrText xml:space="preserve"> PAGEREF _Toc31420 \h </w:instrText>
        </w:r>
        <w:r>
          <w:fldChar w:fldCharType="separate"/>
        </w:r>
        <w:r>
          <w:t>26</w:t>
        </w:r>
        <w:r>
          <w:fldChar w:fldCharType="end"/>
        </w:r>
      </w:hyperlink>
    </w:p>
    <w:p>
      <w:pPr>
        <w:pStyle w:val="TOC2"/>
        <w:tabs>
          <w:tab w:val="right" w:leader="dot" w:pos="8306"/>
        </w:tabs>
      </w:pPr>
      <w:hyperlink w:anchor="_Toc8197" w:history="1">
        <w:r>
          <w:rPr>
            <w:rFonts w:ascii="仿宋" w:eastAsia="仿宋" w:hAnsi="仿宋" w:cs="仿宋" w:hint="eastAsia"/>
            <w:lang w:eastAsia="zh-CN"/>
          </w:rPr>
          <w:t>(一)、创新策略与方向</w:t>
        </w:r>
        <w:r>
          <w:tab/>
        </w:r>
        <w:r>
          <w:fldChar w:fldCharType="begin"/>
        </w:r>
        <w:r>
          <w:instrText xml:space="preserve"> PAGEREF _Toc8197 \h </w:instrText>
        </w:r>
        <w:r>
          <w:fldChar w:fldCharType="separate"/>
        </w:r>
        <w:r>
          <w:t>26</w:t>
        </w:r>
        <w:r>
          <w:fldChar w:fldCharType="end"/>
        </w:r>
      </w:hyperlink>
    </w:p>
    <w:p>
      <w:pPr>
        <w:pStyle w:val="TOC2"/>
        <w:tabs>
          <w:tab w:val="right" w:leader="dot" w:pos="8306"/>
        </w:tabs>
      </w:pPr>
      <w:hyperlink w:anchor="_Toc6081" w:history="1">
        <w:r>
          <w:rPr>
            <w:rFonts w:ascii="仿宋" w:eastAsia="仿宋" w:hAnsi="仿宋" w:cs="仿宋" w:hint="eastAsia"/>
            <w:lang w:eastAsia="zh-CN"/>
          </w:rPr>
          <w:t>(二)、研发规划与投入</w:t>
        </w:r>
        <w:r>
          <w:tab/>
        </w:r>
        <w:r>
          <w:fldChar w:fldCharType="begin"/>
        </w:r>
        <w:r>
          <w:instrText xml:space="preserve"> PAGEREF _Toc6081 \h </w:instrText>
        </w:r>
        <w:r>
          <w:fldChar w:fldCharType="separate"/>
        </w:r>
        <w:r>
          <w:t>28</w:t>
        </w:r>
        <w:r>
          <w:fldChar w:fldCharType="end"/>
        </w:r>
      </w:hyperlink>
    </w:p>
    <w:p>
      <w:pPr>
        <w:pStyle w:val="TOC1"/>
        <w:tabs>
          <w:tab w:val="right" w:leader="dot" w:pos="8306"/>
        </w:tabs>
      </w:pPr>
      <w:hyperlink w:anchor="_Toc32314" w:history="1">
        <w:r>
          <w:rPr>
            <w:rFonts w:ascii="仿宋" w:eastAsia="仿宋" w:hAnsi="仿宋" w:cs="仿宋" w:hint="eastAsia"/>
            <w:lang w:eastAsia="zh-CN"/>
          </w:rPr>
          <w:t>八、手工制纸及纸板项目技术管理</w:t>
        </w:r>
        <w:r>
          <w:tab/>
        </w:r>
        <w:r>
          <w:fldChar w:fldCharType="begin"/>
        </w:r>
        <w:r>
          <w:instrText xml:space="preserve"> PAGEREF _Toc32314 \h </w:instrText>
        </w:r>
        <w:r>
          <w:fldChar w:fldCharType="separate"/>
        </w:r>
        <w:r>
          <w:t>29</w:t>
        </w:r>
        <w:r>
          <w:fldChar w:fldCharType="end"/>
        </w:r>
      </w:hyperlink>
    </w:p>
    <w:p>
      <w:pPr>
        <w:pStyle w:val="TOC2"/>
        <w:tabs>
          <w:tab w:val="right" w:leader="dot" w:pos="8306"/>
        </w:tabs>
      </w:pPr>
      <w:hyperlink w:anchor="_Toc5239" w:history="1">
        <w:r>
          <w:rPr>
            <w:rFonts w:ascii="仿宋" w:eastAsia="仿宋" w:hAnsi="仿宋" w:cs="仿宋" w:hint="eastAsia"/>
            <w:lang w:eastAsia="zh-CN"/>
          </w:rPr>
          <w:t>(一)、技术方案选用方向</w:t>
        </w:r>
        <w:r>
          <w:tab/>
        </w:r>
        <w:r>
          <w:fldChar w:fldCharType="begin"/>
        </w:r>
        <w:r>
          <w:instrText xml:space="preserve"> PAGEREF _Toc5239 \h </w:instrText>
        </w:r>
        <w:r>
          <w:fldChar w:fldCharType="separate"/>
        </w:r>
        <w:r>
          <w:t>29</w:t>
        </w:r>
        <w:r>
          <w:fldChar w:fldCharType="end"/>
        </w:r>
      </w:hyperlink>
    </w:p>
    <w:p>
      <w:pPr>
        <w:pStyle w:val="TOC2"/>
        <w:tabs>
          <w:tab w:val="right" w:leader="dot" w:pos="8306"/>
        </w:tabs>
      </w:pPr>
      <w:hyperlink w:anchor="_Toc7349" w:history="1">
        <w:r>
          <w:rPr>
            <w:rFonts w:ascii="仿宋" w:eastAsia="仿宋" w:hAnsi="仿宋" w:cs="仿宋" w:hint="eastAsia"/>
            <w:lang w:eastAsia="zh-CN"/>
          </w:rPr>
          <w:t>(二)、工艺技术方案选用原则</w:t>
        </w:r>
        <w:r>
          <w:tab/>
        </w:r>
        <w:r>
          <w:fldChar w:fldCharType="begin"/>
        </w:r>
        <w:r>
          <w:instrText xml:space="preserve"> PAGEREF _Toc7349 \h </w:instrText>
        </w:r>
        <w:r>
          <w:fldChar w:fldCharType="separate"/>
        </w:r>
        <w:r>
          <w:t>31</w:t>
        </w:r>
        <w:r>
          <w:fldChar w:fldCharType="end"/>
        </w:r>
      </w:hyperlink>
    </w:p>
    <w:p>
      <w:pPr>
        <w:pStyle w:val="TOC2"/>
        <w:tabs>
          <w:tab w:val="right" w:leader="dot" w:pos="8306"/>
        </w:tabs>
      </w:pPr>
      <w:hyperlink w:anchor="_Toc27470" w:history="1">
        <w:r>
          <w:rPr>
            <w:rFonts w:ascii="仿宋" w:eastAsia="仿宋" w:hAnsi="仿宋" w:cs="仿宋" w:hint="eastAsia"/>
            <w:lang w:eastAsia="zh-CN"/>
          </w:rPr>
          <w:t>(三)、工艺技术方案要求</w:t>
        </w:r>
        <w:r>
          <w:tab/>
        </w:r>
        <w:r>
          <w:fldChar w:fldCharType="begin"/>
        </w:r>
        <w:r>
          <w:instrText xml:space="preserve"> PAGEREF _Toc27470 \h </w:instrText>
        </w:r>
        <w:r>
          <w:fldChar w:fldCharType="separate"/>
        </w:r>
        <w:r>
          <w:t>33</w:t>
        </w:r>
        <w:r>
          <w:fldChar w:fldCharType="end"/>
        </w:r>
      </w:hyperlink>
    </w:p>
    <w:p>
      <w:pPr>
        <w:pStyle w:val="TOC1"/>
        <w:tabs>
          <w:tab w:val="right" w:leader="dot" w:pos="8306"/>
        </w:tabs>
      </w:pPr>
      <w:hyperlink w:anchor="_Toc12538" w:history="1">
        <w:r>
          <w:rPr>
            <w:rFonts w:ascii="仿宋" w:eastAsia="仿宋" w:hAnsi="仿宋" w:cs="仿宋" w:hint="eastAsia"/>
            <w:lang w:eastAsia="zh-CN"/>
          </w:rPr>
          <w:t>九、手工制纸及纸板项目财务管理</w:t>
        </w:r>
        <w:r>
          <w:tab/>
        </w:r>
        <w:r>
          <w:fldChar w:fldCharType="begin"/>
        </w:r>
        <w:r>
          <w:instrText xml:space="preserve"> PAGEREF _Toc12538 \h </w:instrText>
        </w:r>
        <w:r>
          <w:fldChar w:fldCharType="separate"/>
        </w:r>
        <w:r>
          <w:t>36</w:t>
        </w:r>
        <w:r>
          <w:fldChar w:fldCharType="end"/>
        </w:r>
      </w:hyperlink>
    </w:p>
    <w:p>
      <w:pPr>
        <w:pStyle w:val="TOC2"/>
        <w:tabs>
          <w:tab w:val="right" w:leader="dot" w:pos="8306"/>
        </w:tabs>
      </w:pPr>
      <w:hyperlink w:anchor="_Toc21824" w:history="1">
        <w:r>
          <w:rPr>
            <w:rFonts w:ascii="仿宋" w:eastAsia="仿宋" w:hAnsi="仿宋" w:cs="仿宋" w:hint="eastAsia"/>
            <w:lang w:eastAsia="zh-CN"/>
          </w:rPr>
          <w:t>(一)、资金需求大</w:t>
        </w:r>
        <w:r>
          <w:tab/>
        </w:r>
        <w:r>
          <w:fldChar w:fldCharType="begin"/>
        </w:r>
        <w:r>
          <w:instrText xml:space="preserve"> PAGEREF _Toc21824 \h </w:instrText>
        </w:r>
        <w:r>
          <w:fldChar w:fldCharType="separate"/>
        </w:r>
        <w:r>
          <w:t>36</w:t>
        </w:r>
        <w:r>
          <w:fldChar w:fldCharType="end"/>
        </w:r>
      </w:hyperlink>
    </w:p>
    <w:p>
      <w:pPr>
        <w:pStyle w:val="TOC2"/>
        <w:tabs>
          <w:tab w:val="right" w:leader="dot" w:pos="8306"/>
        </w:tabs>
      </w:pPr>
      <w:hyperlink w:anchor="_Toc11129" w:history="1">
        <w:r>
          <w:rPr>
            <w:rFonts w:ascii="仿宋" w:eastAsia="仿宋" w:hAnsi="仿宋" w:cs="仿宋" w:hint="eastAsia"/>
            <w:lang w:eastAsia="zh-CN"/>
          </w:rPr>
          <w:t>(二)、研发周期长</w:t>
        </w:r>
        <w:r>
          <w:tab/>
        </w:r>
        <w:r>
          <w:fldChar w:fldCharType="begin"/>
        </w:r>
        <w:r>
          <w:instrText xml:space="preserve"> PAGEREF _Toc11129 \h </w:instrText>
        </w:r>
        <w:r>
          <w:fldChar w:fldCharType="separate"/>
        </w:r>
        <w:r>
          <w:t>37</w:t>
        </w:r>
        <w:r>
          <w:fldChar w:fldCharType="end"/>
        </w:r>
      </w:hyperlink>
    </w:p>
    <w:p>
      <w:pPr>
        <w:pStyle w:val="TOC2"/>
        <w:tabs>
          <w:tab w:val="right" w:leader="dot" w:pos="8306"/>
        </w:tabs>
      </w:pPr>
      <w:hyperlink w:anchor="_Toc14042" w:history="1">
        <w:r>
          <w:rPr>
            <w:rFonts w:ascii="仿宋" w:eastAsia="仿宋" w:hAnsi="仿宋" w:cs="仿宋" w:hint="eastAsia"/>
            <w:lang w:eastAsia="zh-CN"/>
          </w:rPr>
          <w:t>(三)、市场风险大</w:t>
        </w:r>
        <w:r>
          <w:tab/>
        </w:r>
        <w:r>
          <w:fldChar w:fldCharType="begin"/>
        </w:r>
        <w:r>
          <w:instrText xml:space="preserve"> PAGEREF _Toc14042 \h </w:instrText>
        </w:r>
        <w:r>
          <w:fldChar w:fldCharType="separate"/>
        </w:r>
        <w:r>
          <w:t>38</w:t>
        </w:r>
        <w:r>
          <w:fldChar w:fldCharType="end"/>
        </w:r>
      </w:hyperlink>
    </w:p>
    <w:p>
      <w:pPr>
        <w:pStyle w:val="TOC2"/>
        <w:tabs>
          <w:tab w:val="right" w:leader="dot" w:pos="8306"/>
        </w:tabs>
      </w:pPr>
      <w:hyperlink w:anchor="_Toc9476" w:history="1">
        <w:r>
          <w:rPr>
            <w:rFonts w:ascii="仿宋" w:eastAsia="仿宋" w:hAnsi="仿宋" w:cs="仿宋" w:hint="eastAsia"/>
            <w:lang w:eastAsia="zh-CN"/>
          </w:rPr>
          <w:t>(四)、利润率高</w:t>
        </w:r>
        <w:r>
          <w:tab/>
        </w:r>
        <w:r>
          <w:fldChar w:fldCharType="begin"/>
        </w:r>
        <w:r>
          <w:instrText xml:space="preserve"> PAGEREF _Toc9476 \h </w:instrText>
        </w:r>
        <w:r>
          <w:fldChar w:fldCharType="separate"/>
        </w:r>
        <w:r>
          <w:t>41</w:t>
        </w:r>
        <w:r>
          <w:fldChar w:fldCharType="end"/>
        </w:r>
      </w:hyperlink>
    </w:p>
    <w:p>
      <w:pPr>
        <w:pStyle w:val="TOC1"/>
        <w:tabs>
          <w:tab w:val="right" w:leader="dot" w:pos="8306"/>
        </w:tabs>
      </w:pPr>
      <w:hyperlink w:anchor="_Toc14930" w:history="1">
        <w:r>
          <w:rPr>
            <w:rFonts w:ascii="仿宋" w:eastAsia="仿宋" w:hAnsi="仿宋" w:cs="仿宋" w:hint="eastAsia"/>
            <w:lang w:eastAsia="zh-CN"/>
          </w:rPr>
          <w:t>十、手工制纸及纸板项目经营效益</w:t>
        </w:r>
        <w:r>
          <w:tab/>
        </w:r>
        <w:r>
          <w:fldChar w:fldCharType="begin"/>
        </w:r>
        <w:r>
          <w:instrText xml:space="preserve"> PAGEREF _Toc14930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2" w:history="1">
        <w:r>
          <w:rPr>
            <w:rFonts w:ascii="仿宋" w:eastAsia="仿宋" w:hAnsi="仿宋" w:cs="仿宋" w:hint="eastAsia"/>
            <w:lang w:eastAsia="zh-CN"/>
          </w:rPr>
          <w:t>(一)、经济评价财务测算</w:t>
        </w:r>
        <w:r>
          <w:tab/>
        </w:r>
        <w:r>
          <w:fldChar w:fldCharType="begin"/>
        </w:r>
        <w:r>
          <w:instrText xml:space="preserve"> PAGEREF _Toc26872 \h </w:instrText>
        </w:r>
        <w:r>
          <w:fldChar w:fldCharType="separate"/>
        </w:r>
        <w:r>
          <w:t>43</w:t>
        </w:r>
        <w:r>
          <w:fldChar w:fldCharType="end"/>
        </w:r>
      </w:hyperlink>
    </w:p>
    <w:p>
      <w:pPr>
        <w:pStyle w:val="TOC2"/>
        <w:tabs>
          <w:tab w:val="right" w:leader="dot" w:pos="8306"/>
        </w:tabs>
      </w:pPr>
      <w:hyperlink w:anchor="_Toc10118" w:history="1">
        <w:r>
          <w:rPr>
            <w:rFonts w:ascii="仿宋" w:eastAsia="仿宋" w:hAnsi="仿宋" w:cs="仿宋" w:hint="eastAsia"/>
            <w:lang w:eastAsia="zh-CN"/>
          </w:rPr>
          <w:t>(二)、手工制纸及纸板项目盈利能力分析</w:t>
        </w:r>
        <w:r>
          <w:tab/>
        </w:r>
        <w:r>
          <w:fldChar w:fldCharType="begin"/>
        </w:r>
        <w:r>
          <w:instrText xml:space="preserve"> PAGEREF _Toc10118 \h </w:instrText>
        </w:r>
        <w:r>
          <w:fldChar w:fldCharType="separate"/>
        </w:r>
        <w:r>
          <w:t>44</w:t>
        </w:r>
        <w:r>
          <w:fldChar w:fldCharType="end"/>
        </w:r>
      </w:hyperlink>
    </w:p>
    <w:p>
      <w:pPr>
        <w:pStyle w:val="TOC1"/>
        <w:tabs>
          <w:tab w:val="right" w:leader="dot" w:pos="8306"/>
        </w:tabs>
      </w:pPr>
      <w:hyperlink w:anchor="_Toc2505" w:history="1">
        <w:r>
          <w:rPr>
            <w:rFonts w:ascii="仿宋" w:eastAsia="仿宋" w:hAnsi="仿宋" w:cs="仿宋" w:hint="eastAsia"/>
            <w:lang w:eastAsia="zh-CN"/>
          </w:rPr>
          <w:t>十一、手工制纸及纸板项目风险管理</w:t>
        </w:r>
        <w:r>
          <w:tab/>
        </w:r>
        <w:r>
          <w:fldChar w:fldCharType="begin"/>
        </w:r>
        <w:r>
          <w:instrText xml:space="preserve"> PAGEREF _Toc2505 \h </w:instrText>
        </w:r>
        <w:r>
          <w:fldChar w:fldCharType="separate"/>
        </w:r>
        <w:r>
          <w:t>45</w:t>
        </w:r>
        <w:r>
          <w:fldChar w:fldCharType="end"/>
        </w:r>
      </w:hyperlink>
    </w:p>
    <w:p>
      <w:pPr>
        <w:pStyle w:val="TOC2"/>
        <w:tabs>
          <w:tab w:val="right" w:leader="dot" w:pos="8306"/>
        </w:tabs>
      </w:pPr>
      <w:hyperlink w:anchor="_Toc20710" w:history="1">
        <w:r>
          <w:rPr>
            <w:rFonts w:ascii="仿宋" w:eastAsia="仿宋" w:hAnsi="仿宋" w:cs="仿宋" w:hint="eastAsia"/>
            <w:lang w:eastAsia="zh-CN"/>
          </w:rPr>
          <w:t>(一)、风险识别与评估</w:t>
        </w:r>
        <w:r>
          <w:tab/>
        </w:r>
        <w:r>
          <w:fldChar w:fldCharType="begin"/>
        </w:r>
        <w:r>
          <w:instrText xml:space="preserve"> PAGEREF _Toc20710 \h </w:instrText>
        </w:r>
        <w:r>
          <w:fldChar w:fldCharType="separate"/>
        </w:r>
        <w:r>
          <w:t>45</w:t>
        </w:r>
        <w:r>
          <w:fldChar w:fldCharType="end"/>
        </w:r>
      </w:hyperlink>
    </w:p>
    <w:p>
      <w:pPr>
        <w:pStyle w:val="TOC2"/>
        <w:tabs>
          <w:tab w:val="right" w:leader="dot" w:pos="8306"/>
        </w:tabs>
      </w:pPr>
      <w:hyperlink w:anchor="_Toc6863" w:history="1">
        <w:r>
          <w:rPr>
            <w:rFonts w:ascii="仿宋" w:eastAsia="仿宋" w:hAnsi="仿宋" w:cs="仿宋" w:hint="eastAsia"/>
            <w:lang w:eastAsia="zh-CN"/>
          </w:rPr>
          <w:t>(二)、风险应对策略</w:t>
        </w:r>
        <w:r>
          <w:tab/>
        </w:r>
        <w:r>
          <w:fldChar w:fldCharType="begin"/>
        </w:r>
        <w:r>
          <w:instrText xml:space="preserve"> PAGEREF _Toc6863 \h </w:instrText>
        </w:r>
        <w:r>
          <w:fldChar w:fldCharType="separate"/>
        </w:r>
        <w:r>
          <w:t>46</w:t>
        </w:r>
        <w:r>
          <w:fldChar w:fldCharType="end"/>
        </w:r>
      </w:hyperlink>
    </w:p>
    <w:p>
      <w:pPr>
        <w:pStyle w:val="TOC2"/>
        <w:tabs>
          <w:tab w:val="right" w:leader="dot" w:pos="8306"/>
        </w:tabs>
      </w:pPr>
      <w:hyperlink w:anchor="_Toc25733" w:history="1">
        <w:r>
          <w:rPr>
            <w:rFonts w:ascii="仿宋" w:eastAsia="仿宋" w:hAnsi="仿宋" w:cs="仿宋" w:hint="eastAsia"/>
            <w:lang w:eastAsia="zh-CN"/>
          </w:rPr>
          <w:t>(三)、风险监控与控制</w:t>
        </w:r>
        <w:r>
          <w:tab/>
        </w:r>
        <w:r>
          <w:fldChar w:fldCharType="begin"/>
        </w:r>
        <w:r>
          <w:instrText xml:space="preserve"> PAGEREF _Toc25733 \h </w:instrText>
        </w:r>
        <w:r>
          <w:fldChar w:fldCharType="separate"/>
        </w:r>
        <w:r>
          <w:t>48</w:t>
        </w:r>
        <w:r>
          <w:fldChar w:fldCharType="end"/>
        </w:r>
      </w:hyperlink>
    </w:p>
    <w:p>
      <w:pPr>
        <w:pStyle w:val="TOC1"/>
        <w:tabs>
          <w:tab w:val="right" w:leader="dot" w:pos="8306"/>
        </w:tabs>
      </w:pPr>
      <w:hyperlink w:anchor="_Toc16767" w:history="1">
        <w:r>
          <w:rPr>
            <w:rFonts w:ascii="仿宋" w:eastAsia="仿宋" w:hAnsi="仿宋" w:cs="仿宋" w:hint="eastAsia"/>
            <w:lang w:eastAsia="zh-CN"/>
          </w:rPr>
          <w:t>十二、手工制纸及纸板项目人力资源培养与发展</w:t>
        </w:r>
        <w:r>
          <w:tab/>
        </w:r>
        <w:r>
          <w:fldChar w:fldCharType="begin"/>
        </w:r>
        <w:r>
          <w:instrText xml:space="preserve"> PAGEREF _Toc16767 \h </w:instrText>
        </w:r>
        <w:r>
          <w:fldChar w:fldCharType="separate"/>
        </w:r>
        <w:r>
          <w:t>49</w:t>
        </w:r>
        <w:r>
          <w:fldChar w:fldCharType="end"/>
        </w:r>
      </w:hyperlink>
    </w:p>
    <w:p>
      <w:pPr>
        <w:pStyle w:val="TOC2"/>
        <w:tabs>
          <w:tab w:val="right" w:leader="dot" w:pos="8306"/>
        </w:tabs>
      </w:pPr>
      <w:hyperlink w:anchor="_Toc10990" w:history="1">
        <w:r>
          <w:rPr>
            <w:rFonts w:ascii="仿宋" w:eastAsia="仿宋" w:hAnsi="仿宋" w:cs="仿宋" w:hint="eastAsia"/>
            <w:lang w:eastAsia="zh-CN"/>
          </w:rPr>
          <w:t>(一)、人才需求与规划</w:t>
        </w:r>
        <w:r>
          <w:tab/>
        </w:r>
        <w:r>
          <w:fldChar w:fldCharType="begin"/>
        </w:r>
        <w:r>
          <w:instrText xml:space="preserve"> PAGEREF _Toc10990 \h </w:instrText>
        </w:r>
        <w:r>
          <w:fldChar w:fldCharType="separate"/>
        </w:r>
        <w:r>
          <w:t>49</w:t>
        </w:r>
        <w:r>
          <w:fldChar w:fldCharType="end"/>
        </w:r>
      </w:hyperlink>
    </w:p>
    <w:p>
      <w:pPr>
        <w:pStyle w:val="TOC2"/>
        <w:tabs>
          <w:tab w:val="right" w:leader="dot" w:pos="8306"/>
        </w:tabs>
      </w:pPr>
      <w:hyperlink w:anchor="_Toc8571" w:history="1">
        <w:r>
          <w:rPr>
            <w:rFonts w:ascii="仿宋" w:eastAsia="仿宋" w:hAnsi="仿宋" w:cs="仿宋" w:hint="eastAsia"/>
            <w:lang w:eastAsia="zh-CN"/>
          </w:rPr>
          <w:t>(二)、培训与发展计划</w:t>
        </w:r>
        <w:r>
          <w:tab/>
        </w:r>
        <w:r>
          <w:fldChar w:fldCharType="begin"/>
        </w:r>
        <w:r>
          <w:instrText xml:space="preserve"> PAGEREF _Toc8571 \h </w:instrText>
        </w:r>
        <w:r>
          <w:fldChar w:fldCharType="separate"/>
        </w:r>
        <w:r>
          <w:t>49</w:t>
        </w:r>
        <w:r>
          <w:fldChar w:fldCharType="end"/>
        </w:r>
      </w:hyperlink>
    </w:p>
    <w:p>
      <w:pPr>
        <w:pStyle w:val="TOC1"/>
        <w:tabs>
          <w:tab w:val="right" w:leader="dot" w:pos="8306"/>
        </w:tabs>
      </w:pPr>
      <w:hyperlink w:anchor="_Toc18803" w:history="1">
        <w:r>
          <w:rPr>
            <w:rFonts w:ascii="仿宋" w:eastAsia="仿宋" w:hAnsi="仿宋" w:cs="仿宋" w:hint="eastAsia"/>
            <w:lang w:eastAsia="zh-CN"/>
          </w:rPr>
          <w:t>十三、供应链管理</w:t>
        </w:r>
        <w:r>
          <w:tab/>
        </w:r>
        <w:r>
          <w:fldChar w:fldCharType="begin"/>
        </w:r>
        <w:r>
          <w:instrText xml:space="preserve"> PAGEREF _Toc18803 \h </w:instrText>
        </w:r>
        <w:r>
          <w:fldChar w:fldCharType="separate"/>
        </w:r>
        <w:r>
          <w:t>50</w:t>
        </w:r>
        <w:r>
          <w:fldChar w:fldCharType="end"/>
        </w:r>
      </w:hyperlink>
    </w:p>
    <w:p>
      <w:pPr>
        <w:pStyle w:val="TOC2"/>
        <w:tabs>
          <w:tab w:val="right" w:leader="dot" w:pos="8306"/>
        </w:tabs>
      </w:pPr>
      <w:hyperlink w:anchor="_Toc545" w:history="1">
        <w:r>
          <w:rPr>
            <w:rFonts w:ascii="仿宋" w:eastAsia="仿宋" w:hAnsi="仿宋" w:cs="仿宋" w:hint="eastAsia"/>
            <w:lang w:eastAsia="zh-CN"/>
          </w:rPr>
          <w:t>(一)、供应链战略规划</w:t>
        </w:r>
        <w:r>
          <w:tab/>
        </w:r>
        <w:r>
          <w:fldChar w:fldCharType="begin"/>
        </w:r>
        <w:r>
          <w:instrText xml:space="preserve"> PAGEREF _Toc545 \h </w:instrText>
        </w:r>
        <w:r>
          <w:fldChar w:fldCharType="separate"/>
        </w:r>
        <w:r>
          <w:t>50</w:t>
        </w:r>
        <w:r>
          <w:fldChar w:fldCharType="end"/>
        </w:r>
      </w:hyperlink>
    </w:p>
    <w:p>
      <w:pPr>
        <w:pStyle w:val="TOC2"/>
        <w:tabs>
          <w:tab w:val="right" w:leader="dot" w:pos="8306"/>
        </w:tabs>
      </w:pPr>
      <w:hyperlink w:anchor="_Toc3078" w:history="1">
        <w:r>
          <w:rPr>
            <w:rFonts w:ascii="仿宋" w:eastAsia="仿宋" w:hAnsi="仿宋" w:cs="仿宋" w:hint="eastAsia"/>
            <w:lang w:eastAsia="zh-CN"/>
          </w:rPr>
          <w:t>(二)、供应商选择与合作</w:t>
        </w:r>
        <w:r>
          <w:tab/>
        </w:r>
        <w:r>
          <w:fldChar w:fldCharType="begin"/>
        </w:r>
        <w:r>
          <w:instrText xml:space="preserve"> PAGEREF _Toc3078 \h </w:instrText>
        </w:r>
        <w:r>
          <w:fldChar w:fldCharType="separate"/>
        </w:r>
        <w:r>
          <w:t>52</w:t>
        </w:r>
        <w:r>
          <w:fldChar w:fldCharType="end"/>
        </w:r>
      </w:hyperlink>
    </w:p>
    <w:p>
      <w:pPr>
        <w:pStyle w:val="TOC2"/>
        <w:tabs>
          <w:tab w:val="right" w:leader="dot" w:pos="8306"/>
        </w:tabs>
      </w:pPr>
      <w:hyperlink w:anchor="_Toc16761" w:history="1">
        <w:r>
          <w:rPr>
            <w:rFonts w:ascii="仿宋" w:eastAsia="仿宋" w:hAnsi="仿宋" w:cs="仿宋" w:hint="eastAsia"/>
            <w:lang w:eastAsia="zh-CN"/>
          </w:rPr>
          <w:t>(三)、物流与库存管理</w:t>
        </w:r>
        <w:r>
          <w:tab/>
        </w:r>
        <w:r>
          <w:fldChar w:fldCharType="begin"/>
        </w:r>
        <w:r>
          <w:instrText xml:space="preserve"> PAGEREF _Toc16761 \h </w:instrText>
        </w:r>
        <w:r>
          <w:fldChar w:fldCharType="separate"/>
        </w:r>
        <w:r>
          <w:t>53</w:t>
        </w:r>
        <w:r>
          <w:fldChar w:fldCharType="end"/>
        </w:r>
      </w:hyperlink>
    </w:p>
    <w:p>
      <w:pPr>
        <w:pStyle w:val="TOC1"/>
        <w:tabs>
          <w:tab w:val="right" w:leader="dot" w:pos="8306"/>
        </w:tabs>
      </w:pPr>
      <w:hyperlink w:anchor="_Toc6888" w:history="1">
        <w:r>
          <w:rPr>
            <w:rFonts w:ascii="仿宋" w:eastAsia="仿宋" w:hAnsi="仿宋" w:cs="仿宋" w:hint="eastAsia"/>
            <w:lang w:eastAsia="zh-CN"/>
          </w:rPr>
          <w:t>十四、质量管理体系</w:t>
        </w:r>
        <w:r>
          <w:tab/>
        </w:r>
        <w:r>
          <w:fldChar w:fldCharType="begin"/>
        </w:r>
        <w:r>
          <w:instrText xml:space="preserve"> PAGEREF _Toc6888 \h </w:instrText>
        </w:r>
        <w:r>
          <w:fldChar w:fldCharType="separate"/>
        </w:r>
        <w:r>
          <w:t>54</w:t>
        </w:r>
        <w:r>
          <w:fldChar w:fldCharType="end"/>
        </w:r>
      </w:hyperlink>
    </w:p>
    <w:p>
      <w:pPr>
        <w:pStyle w:val="TOC2"/>
        <w:tabs>
          <w:tab w:val="right" w:leader="dot" w:pos="8306"/>
        </w:tabs>
      </w:pPr>
      <w:hyperlink w:anchor="_Toc1975" w:history="1">
        <w:r>
          <w:rPr>
            <w:rFonts w:ascii="仿宋" w:eastAsia="仿宋" w:hAnsi="仿宋" w:cs="仿宋" w:hint="eastAsia"/>
            <w:lang w:eastAsia="zh-CN"/>
          </w:rPr>
          <w:t>(一)、质量目标与方针</w:t>
        </w:r>
        <w:r>
          <w:tab/>
        </w:r>
        <w:r>
          <w:fldChar w:fldCharType="begin"/>
        </w:r>
        <w:r>
          <w:instrText xml:space="preserve"> PAGEREF _Toc1975 \h </w:instrText>
        </w:r>
        <w:r>
          <w:fldChar w:fldCharType="separate"/>
        </w:r>
        <w:r>
          <w:t>54</w:t>
        </w:r>
        <w:r>
          <w:fldChar w:fldCharType="end"/>
        </w:r>
      </w:hyperlink>
    </w:p>
    <w:p>
      <w:pPr>
        <w:pStyle w:val="TOC2"/>
        <w:tabs>
          <w:tab w:val="right" w:leader="dot" w:pos="8306"/>
        </w:tabs>
      </w:pPr>
      <w:hyperlink w:anchor="_Toc25256" w:history="1">
        <w:r>
          <w:rPr>
            <w:rFonts w:ascii="仿宋" w:eastAsia="仿宋" w:hAnsi="仿宋" w:cs="仿宋" w:hint="eastAsia"/>
            <w:lang w:eastAsia="zh-CN"/>
          </w:rPr>
          <w:t>(二)、质量管理责任</w:t>
        </w:r>
        <w:r>
          <w:tab/>
        </w:r>
        <w:r>
          <w:fldChar w:fldCharType="begin"/>
        </w:r>
        <w:r>
          <w:instrText xml:space="preserve"> PAGEREF _Toc25256 \h </w:instrText>
        </w:r>
        <w:r>
          <w:fldChar w:fldCharType="separate"/>
        </w:r>
        <w:r>
          <w:t>55</w:t>
        </w:r>
        <w:r>
          <w:fldChar w:fldCharType="end"/>
        </w:r>
      </w:hyperlink>
    </w:p>
    <w:p>
      <w:pPr>
        <w:pStyle w:val="TOC2"/>
        <w:tabs>
          <w:tab w:val="right" w:leader="dot" w:pos="8306"/>
        </w:tabs>
      </w:pPr>
      <w:hyperlink w:anchor="_Toc1963" w:history="1">
        <w:r>
          <w:rPr>
            <w:rFonts w:ascii="仿宋" w:eastAsia="仿宋" w:hAnsi="仿宋" w:cs="仿宋" w:hint="eastAsia"/>
            <w:lang w:eastAsia="zh-CN"/>
          </w:rPr>
          <w:t>(三)、质量管理体系文件</w:t>
        </w:r>
        <w:r>
          <w:tab/>
        </w:r>
        <w:r>
          <w:fldChar w:fldCharType="begin"/>
        </w:r>
        <w:r>
          <w:instrText xml:space="preserve"> PAGEREF _Toc1963 \h </w:instrText>
        </w:r>
        <w:r>
          <w:fldChar w:fldCharType="separate"/>
        </w:r>
        <w:r>
          <w:t>57</w:t>
        </w:r>
        <w:r>
          <w:fldChar w:fldCharType="end"/>
        </w:r>
      </w:hyperlink>
    </w:p>
    <w:p>
      <w:pPr>
        <w:pStyle w:val="TOC2"/>
        <w:tabs>
          <w:tab w:val="right" w:leader="dot" w:pos="8306"/>
        </w:tabs>
      </w:pPr>
      <w:hyperlink w:anchor="_Toc26956" w:history="1">
        <w:r>
          <w:rPr>
            <w:rFonts w:ascii="仿宋" w:eastAsia="仿宋" w:hAnsi="仿宋" w:cs="仿宋" w:hint="eastAsia"/>
            <w:lang w:eastAsia="zh-CN"/>
          </w:rPr>
          <w:t>(四)、质量培训与教育</w:t>
        </w:r>
        <w:r>
          <w:tab/>
        </w:r>
        <w:r>
          <w:fldChar w:fldCharType="begin"/>
        </w:r>
        <w:r>
          <w:instrText xml:space="preserve"> PAGEREF _Toc26956 \h </w:instrText>
        </w:r>
        <w:r>
          <w:fldChar w:fldCharType="separate"/>
        </w:r>
        <w:r>
          <w:t>59</w:t>
        </w:r>
        <w:r>
          <w:fldChar w:fldCharType="end"/>
        </w:r>
      </w:hyperlink>
    </w:p>
    <w:p>
      <w:pPr>
        <w:pStyle w:val="TOC2"/>
        <w:tabs>
          <w:tab w:val="right" w:leader="dot" w:pos="8306"/>
        </w:tabs>
      </w:pPr>
      <w:hyperlink w:anchor="_Toc15319" w:history="1">
        <w:r>
          <w:rPr>
            <w:rFonts w:ascii="仿宋" w:eastAsia="仿宋" w:hAnsi="仿宋" w:cs="仿宋" w:hint="eastAsia"/>
            <w:lang w:eastAsia="zh-CN"/>
          </w:rPr>
          <w:t>(五)、质量审核与评价</w:t>
        </w:r>
        <w:r>
          <w:tab/>
        </w:r>
        <w:r>
          <w:fldChar w:fldCharType="begin"/>
        </w:r>
        <w:r>
          <w:instrText xml:space="preserve"> PAGEREF _Toc15319 \h </w:instrText>
        </w:r>
        <w:r>
          <w:fldChar w:fldCharType="separate"/>
        </w:r>
        <w:r>
          <w:t>60</w:t>
        </w:r>
        <w:r>
          <w:fldChar w:fldCharType="end"/>
        </w:r>
      </w:hyperlink>
    </w:p>
    <w:p>
      <w:pPr>
        <w:pStyle w:val="TOC2"/>
        <w:tabs>
          <w:tab w:val="right" w:leader="dot" w:pos="8306"/>
        </w:tabs>
      </w:pPr>
      <w:hyperlink w:anchor="_Toc24991" w:history="1">
        <w:r>
          <w:rPr>
            <w:rFonts w:ascii="仿宋" w:eastAsia="仿宋" w:hAnsi="仿宋" w:cs="仿宋" w:hint="eastAsia"/>
            <w:lang w:eastAsia="zh-CN"/>
          </w:rPr>
          <w:t>(六)、不符合与纠正措施</w:t>
        </w:r>
        <w:r>
          <w:tab/>
        </w:r>
        <w:r>
          <w:fldChar w:fldCharType="begin"/>
        </w:r>
        <w:r>
          <w:instrText xml:space="preserve"> PAGEREF _Toc24991 \h </w:instrText>
        </w:r>
        <w:r>
          <w:fldChar w:fldCharType="separate"/>
        </w:r>
        <w:r>
          <w:t>61</w:t>
        </w:r>
        <w:r>
          <w:fldChar w:fldCharType="end"/>
        </w:r>
      </w:hyperlink>
    </w:p>
    <w:p>
      <w:pPr>
        <w:pStyle w:val="TOC1"/>
        <w:tabs>
          <w:tab w:val="right" w:leader="dot" w:pos="8306"/>
        </w:tabs>
      </w:pPr>
      <w:hyperlink w:anchor="_Toc19710" w:history="1">
        <w:r>
          <w:rPr>
            <w:rFonts w:ascii="仿宋" w:eastAsia="仿宋" w:hAnsi="仿宋" w:cs="仿宋" w:hint="eastAsia"/>
            <w:lang w:eastAsia="zh-CN"/>
          </w:rPr>
          <w:t>十五、手工制纸及纸板项目治理与监督</w:t>
        </w:r>
        <w:r>
          <w:tab/>
        </w:r>
        <w:r>
          <w:fldChar w:fldCharType="begin"/>
        </w:r>
        <w:r>
          <w:instrText xml:space="preserve"> PAGEREF _Toc19710 \h </w:instrText>
        </w:r>
        <w:r>
          <w:fldChar w:fldCharType="separate"/>
        </w:r>
        <w:r>
          <w:t>62</w:t>
        </w:r>
        <w:r>
          <w:fldChar w:fldCharType="end"/>
        </w:r>
      </w:hyperlink>
    </w:p>
    <w:p>
      <w:pPr>
        <w:pStyle w:val="TOC2"/>
        <w:tabs>
          <w:tab w:val="right" w:leader="dot" w:pos="8306"/>
        </w:tabs>
      </w:pPr>
      <w:hyperlink w:anchor="_Toc5613" w:history="1">
        <w:r>
          <w:rPr>
            <w:rFonts w:ascii="仿宋" w:eastAsia="仿宋" w:hAnsi="仿宋" w:cs="仿宋" w:hint="eastAsia"/>
            <w:lang w:eastAsia="zh-CN"/>
          </w:rPr>
          <w:t>(一)、手工制纸及纸板项目治理结构</w:t>
        </w:r>
        <w:r>
          <w:tab/>
        </w:r>
        <w:r>
          <w:fldChar w:fldCharType="begin"/>
        </w:r>
        <w:r>
          <w:instrText xml:space="preserve"> PAGEREF _Toc5613 \h </w:instrText>
        </w:r>
        <w:r>
          <w:fldChar w:fldCharType="separate"/>
        </w:r>
        <w:r>
          <w:t>62</w:t>
        </w:r>
        <w:r>
          <w:fldChar w:fldCharType="end"/>
        </w:r>
      </w:hyperlink>
    </w:p>
    <w:p>
      <w:pPr>
        <w:pStyle w:val="TOC2"/>
        <w:tabs>
          <w:tab w:val="right" w:leader="dot" w:pos="8306"/>
        </w:tabs>
      </w:pPr>
      <w:hyperlink w:anchor="_Toc30316" w:history="1">
        <w:r>
          <w:rPr>
            <w:rFonts w:ascii="仿宋" w:eastAsia="仿宋" w:hAnsi="仿宋" w:cs="仿宋" w:hint="eastAsia"/>
            <w:lang w:eastAsia="zh-CN"/>
          </w:rPr>
          <w:t>(二)、监督与审计</w:t>
        </w:r>
        <w:r>
          <w:tab/>
        </w:r>
        <w:r>
          <w:fldChar w:fldCharType="begin"/>
        </w:r>
        <w:r>
          <w:instrText xml:space="preserve"> PAGEREF _Toc30316 \h </w:instrText>
        </w:r>
        <w:r>
          <w:fldChar w:fldCharType="separate"/>
        </w:r>
        <w:r>
          <w:t>64</w:t>
        </w:r>
        <w:r>
          <w:fldChar w:fldCharType="end"/>
        </w:r>
      </w:hyperlink>
    </w:p>
    <w:p>
      <w:pPr>
        <w:pStyle w:val="TOC1"/>
        <w:tabs>
          <w:tab w:val="right" w:leader="dot" w:pos="8306"/>
        </w:tabs>
      </w:pPr>
      <w:hyperlink w:anchor="_Toc19902" w:history="1">
        <w:r>
          <w:rPr>
            <w:rFonts w:ascii="仿宋" w:eastAsia="仿宋" w:hAnsi="仿宋" w:cs="仿宋" w:hint="eastAsia"/>
            <w:lang w:eastAsia="zh-CN"/>
          </w:rPr>
          <w:t>十六、手工制纸及纸板项目工程方案分析</w:t>
        </w:r>
        <w:r>
          <w:tab/>
        </w:r>
        <w:r>
          <w:fldChar w:fldCharType="begin"/>
        </w:r>
        <w:r>
          <w:instrText xml:space="preserve"> PAGEREF _Toc19902 \h </w:instrText>
        </w:r>
        <w:r>
          <w:fldChar w:fldCharType="separate"/>
        </w:r>
        <w:r>
          <w:t>65</w:t>
        </w:r>
        <w:r>
          <w:fldChar w:fldCharType="end"/>
        </w:r>
      </w:hyperlink>
    </w:p>
    <w:p>
      <w:pPr>
        <w:pStyle w:val="TOC2"/>
        <w:tabs>
          <w:tab w:val="right" w:leader="dot" w:pos="8306"/>
        </w:tabs>
      </w:pPr>
      <w:hyperlink w:anchor="_Toc7498" w:history="1">
        <w:r>
          <w:rPr>
            <w:rFonts w:ascii="仿宋" w:eastAsia="仿宋" w:hAnsi="仿宋" w:cs="仿宋" w:hint="eastAsia"/>
            <w:lang w:eastAsia="zh-CN"/>
          </w:rPr>
          <w:t>(一)、建筑工程设计原则</w:t>
        </w:r>
        <w:r>
          <w:tab/>
        </w:r>
        <w:r>
          <w:fldChar w:fldCharType="begin"/>
        </w:r>
        <w:r>
          <w:instrText xml:space="preserve"> PAGEREF _Toc7498 \h </w:instrText>
        </w:r>
        <w:r>
          <w:fldChar w:fldCharType="separate"/>
        </w:r>
        <w:r>
          <w:t>65</w:t>
        </w:r>
        <w:r>
          <w:fldChar w:fldCharType="end"/>
        </w:r>
      </w:hyperlink>
    </w:p>
    <w:p>
      <w:pPr>
        <w:pStyle w:val="TOC2"/>
        <w:tabs>
          <w:tab w:val="right" w:leader="dot" w:pos="8306"/>
        </w:tabs>
      </w:pPr>
      <w:hyperlink w:anchor="_Toc11854" w:history="1">
        <w:r>
          <w:rPr>
            <w:rFonts w:ascii="仿宋" w:eastAsia="仿宋" w:hAnsi="仿宋" w:cs="仿宋" w:hint="eastAsia"/>
            <w:lang w:eastAsia="zh-CN"/>
          </w:rPr>
          <w:t>(二)、土建工程建设指标</w:t>
        </w:r>
        <w:r>
          <w:tab/>
        </w:r>
        <w:r>
          <w:fldChar w:fldCharType="begin"/>
        </w:r>
        <w:r>
          <w:instrText xml:space="preserve"> PAGEREF _Toc11854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22"/>
      <w:r>
        <w:rPr>
          <w:rFonts w:ascii="仿宋" w:eastAsia="仿宋" w:hAnsi="仿宋" w:cs="仿宋" w:hint="eastAsia"/>
          <w:sz w:val="28"/>
          <w:lang w:eastAsia="zh-CN"/>
        </w:rPr>
        <w:t>一、手工制纸及纸板项目概论</w:t>
      </w:r>
      <w:bookmarkEnd w:id="2"/>
    </w:p>
    <w:p>
      <w:pPr>
        <w:pStyle w:val="Heading2"/>
        <w:rPr>
          <w:rFonts w:ascii="仿宋" w:eastAsia="仿宋" w:hAnsi="仿宋" w:cs="仿宋" w:hint="eastAsia"/>
          <w:lang w:eastAsia="zh-CN"/>
        </w:rPr>
      </w:pPr>
      <w:bookmarkStart w:id="3" w:name="_Toc28816"/>
      <w:r>
        <w:rPr>
          <w:rFonts w:ascii="仿宋" w:eastAsia="仿宋" w:hAnsi="仿宋" w:cs="仿宋" w:hint="eastAsia"/>
          <w:lang w:eastAsia="zh-CN"/>
        </w:rPr>
        <w:t>(一)、手工制纸及纸板项目概况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起源追溯至对市场的深入洞察。市场的不断演变与变革为手工制纸及纸板项目提供了难得的机遇。当前市场存在的需求缺口和变革的大环境共同构成了手工制纸及纸板项目的背景。这个手工制纸及纸板项目旨在充分利用市场机遇，填补行业中尚未满足的需求，为客户提供全新的解决方案。市场的变革和需求的增长使得这个手工制纸及纸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手工制纸及纸板项目名称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手工制纸及纸板项目正式命名为手工制纸及纸板。这个名称不仅仅是一个标识，更代表了手工制纸及纸板项目的核心理念和愿景。它蕴含着手工制纸及纸板项目所要解决问题的关键字，具有强烈的表达和辨识度，为手工制纸及纸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手工制纸及纸板项目目标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核心目标是提供一种全新、高效的解决方案，满足客户日益增长的需求。手工制纸及纸板项目追求的不仅仅是满足市场需求，更是在市场中获得卓越的竞争优势。通过不断提升产品或服务的质量和创新水平，手工制纸及纸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手工制纸及纸板项目范围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全面涵盖了产品研发、制造、市场推广和售后服务，确保从产品设计到最终用户体验的全方位关注。这一全面的手工制纸及纸板项目范围是为了确保手工制纸及纸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手工制纸及纸板项目时间表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手工制纸及纸板项目计划在未来18个月内完成，包括研发、测试、市场试点和正式推出等不同阶段。这个时间表的合理设计是为了确保手工制纸及纸板项目各个阶段的顺利推进，以便按时交付高质量的成果。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手工制纸及纸板项目预算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总预算估算为XX百万美元，主要分配在研发、市场推广、人员培训和运营等方面。这一充足的预算为手工制纸及纸板项目提供了充足的资源，确保手工制纸及纸板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手工制纸及纸板项目风险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可能面临的风险包括市场接受度低、技术难题、竞争激烈等。手工制纸及纸板项目团队已经制定了相应的风险应对计划，通过前瞻性的风险管理，确保手工制纸及纸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手工制纸及纸板项目团队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手工制纸及纸板项目汇聚了一支经验丰富、多领域专业素养的核心团队，确保手工制纸及纸板项目在各个方面都能拥有高水平的执行力。团队的协同作战是手工制纸及纸板项目成功的关键因素之一。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手工制纸及纸板项目背景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手工制纸及纸板项目的背景根植于市场对更高效、创新产品的渴望，同时也受到科技发展对行业格局的深刻改变的影响。这为手工制纸及纸板项目提供了广阔的发展空间和市场需求。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手工制纸及纸板项目现状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截至目前，手工制纸及纸板项目已完成市场调研和技术验证，取得了初步的成功。这为手工制纸及纸板项目在未来的发展奠定了坚实的基础，为更远大的目标打下了坚实的基石。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596"/>
      <w:r>
        <w:rPr>
          <w:rFonts w:ascii="仿宋" w:eastAsia="仿宋" w:hAnsi="仿宋" w:cs="仿宋" w:hint="eastAsia"/>
          <w:sz w:val="28"/>
          <w:lang w:eastAsia="zh-CN"/>
        </w:rPr>
        <w:t>(二)、手工制纸及纸板项目目标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keyword》手工制纸及纸板项目首要业务目标是在市场中占据有利地位，实现产品/服务的成功推广和销售。通过不断提升产品质量、创新性，手工制纸及纸板项目追求成为行业中的领导者，赢得更多客户的青睐。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在科技迅速发展的时代，手工制纸及纸板项目着眼于技术创新。通过持续的研发和技术升级，手工制纸及纸板项目旨在推出更具创新性的产品或服务，以满足市场对新鲜、先进解决方案的需求。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为了建立可持续的客户关系，手工制纸及纸板项目设定了客户满意度目标。通过提供卓越的产品质量和优质的客户服务，手工制纸及纸板项目追求赢得客户的信任和忠诚度，确保他们的满意度达到行业领先水平。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手工制纸及纸板项目注重社会责任和可持续发展。通过实施环保、社会责任手工制纸及纸板项目，手工制纸及纸板项目致力于在经济发展的同时保护环境，促进社会公平，实现可持续经营。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手工制纸及纸板项目的团队是实现目标的核心驱动力。因此，手工制纸及纸板项目设定了团队发展目标，包括提升团队成员的专业技能、培养领导力，以及搭建协同高效的团队工作氛围。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008"/>
      <w:r>
        <w:rPr>
          <w:rFonts w:ascii="仿宋" w:eastAsia="仿宋" w:hAnsi="仿宋" w:cs="仿宋" w:hint="eastAsia"/>
          <w:sz w:val="28"/>
          <w:lang w:eastAsia="zh-CN"/>
        </w:rPr>
        <w:t>(三)、手工制纸及纸板项目提出的理由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手工制纸及纸板项目提出的理由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源于对市场机遇的深刻洞察。当前市场中存在的需求缺口和行业发展趋势表明，有巨大的商业机会等待被开发。通过准确捕捉市场机遇，手工制纸及纸板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理念基于对技术创新的信仰。通过持续的研发和技术投入，手工制纸及纸板项目有望推出更具创新性的产品或服务。在科技飞速发展的当下，手工制纸及纸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是为了增强企业的行业竞争力。通过提升产品或服务的质量和独特性，手工制纸及纸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响应了消费者需求的变化。随着社会和科技的不断发展，消费者对产品和服务的需求也在发生变化。通过深入了解并及时回应消费者的新需求，手工制纸及纸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是企业战略发展规划的一部分。在面对日益激烈的市场竞争和不断变化的商业环境中，手工制纸及纸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不仅仅是基于商业考量，还注重社会责任。通过推出环保、社会责任等方面的手工制纸及纸板项目，手工制纸及纸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手工制纸及纸板项目的提出反映了对利益相关者期望的关注。包括客户、员工、投资者等利益相关者在企业发展中都有着各自的期望，手工制纸及纸板项目力求在满足这些期望的同时，取得更大的共赢。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249"/>
      <w:r>
        <w:rPr>
          <w:rFonts w:ascii="仿宋" w:eastAsia="仿宋" w:hAnsi="仿宋" w:cs="仿宋" w:hint="eastAsia"/>
          <w:sz w:val="28"/>
          <w:lang w:eastAsia="zh-CN"/>
        </w:rPr>
        <w:t>(四)、手工制纸及纸板项目意义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在实施手工制纸及纸板项目的过程中，我们不仅仅是在追逐商业成功，更是为企业和社会的多个层面创造了深远的意义。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首要意义在于提升企业的市场竞争力。通过持续的创新和对产品质量的高标准要求，手工制纸及纸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工制纸及纸板项目的推进将促使行业技术水平的提升。通过引入先进技术和创新性解决方案，手工制纸及纸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工制纸及纸板项目不仅创造了大量就业机会，提高了就业水平，还注重社会责任和环保。通过参与社会公益事业和推动环保手工制纸及纸板项目，手工制纸及纸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综合而言，手工制纸及纸板项目意义重大，不仅推动了企业的发展，也为行业和社会的进步贡献了积极力量。这是一个全面而深刻的影响，将在未来产生可持续的正面效应。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003"/>
      <w:r>
        <w:rPr>
          <w:rFonts w:ascii="仿宋" w:eastAsia="仿宋" w:hAnsi="仿宋" w:cs="仿宋" w:hint="eastAsia"/>
          <w:sz w:val="28"/>
          <w:lang w:eastAsia="zh-CN"/>
        </w:rPr>
        <w:t>(五)、手工制纸及纸板项目背景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在当今迅猛发展的商业环境中，手工制纸及纸板项目的动因根植于对多方面因素的审慎考量。这个手工制纸及纸板项目的提出并非孤立的决策，而是对企业所处背景深入思考的产物。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工制纸及纸板项目背后的首要原因。科技的迅速发展和全球市场的快速变化使得企业必须灵活应对。手工制纸及纸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竞争的激烈程度也是手工制纸及纸板项目背景中不可忽视的一环。企业需要在激烈竞争中脱颖而出，为此，手工制纸及纸板项目致力于打破常规，提供独特的价值主张，以吸引客户并确保市场份额的增长。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技术的迅速发展为企业带来了机遇与挑战。作为手工制纸及纸板项目启动的背景之一，对新兴技术的应用将有助于提升企业的技术水平，使其在不断演进的商业环境中保持竞争优势。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此外，社会对企业责任的期望也在逐渐升高。手工制纸及纸板项目充分融入了社会责任的理念，通过可持续经营和社会公益手工制纸及纸板项目，企图为社会贡献一份力量，在商业成功的同时关注社会价值。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812"/>
      <w:r>
        <w:rPr>
          <w:rFonts w:ascii="仿宋" w:eastAsia="仿宋" w:hAnsi="仿宋" w:cs="仿宋" w:hint="eastAsia"/>
          <w:sz w:val="28"/>
          <w:lang w:eastAsia="zh-CN"/>
        </w:rPr>
        <w:t>二、手工制纸及纸板项目土建工程</w:t>
      </w:r>
      <w:bookmarkEnd w:id="8"/>
    </w:p>
    <w:p>
      <w:pPr>
        <w:pStyle w:val="Heading2"/>
        <w:rPr>
          <w:rFonts w:ascii="仿宋" w:eastAsia="仿宋" w:hAnsi="仿宋" w:cs="仿宋" w:hint="eastAsia"/>
          <w:lang w:eastAsia="zh-CN"/>
        </w:rPr>
      </w:pPr>
      <w:bookmarkStart w:id="9" w:name="_Toc1272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在手工制纸及纸板项目的建筑工程设计中，我们将秉承一系列重要的设计原则，以确保手工制纸及纸板项目建筑在功能、美观、可持续性等方面达到最佳效果。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首要原则是确保建筑的功能性得到最大化的发挥。我们将充分理解手工制纸及纸板项目的实际需求，合理布局各个功能区域，保证建筑在满足业务需求的同时，提供高效的工作环境。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在建筑设计中，我们将综合考虑建设和运营成本。通过精细的经济效益分析，确保设计方案在高效利用资源的同时，对手工制纸及纸板项目的长期盈利能力有积极的贡献。</w:t>
      </w:r>
    </w:p>
    <w:p>
      <w:pPr>
        <w:pStyle w:val="Heading2"/>
        <w:ind w:firstLine="560" w:firstLineChars="200"/>
        <w:rPr>
          <w:rFonts w:ascii="仿宋" w:eastAsia="仿宋" w:hAnsi="仿宋" w:cs="仿宋" w:hint="eastAsia"/>
          <w:sz w:val="28"/>
          <w:lang w:eastAsia="zh-CN"/>
        </w:rPr>
      </w:pPr>
      <w:bookmarkStart w:id="10" w:name="_Toc962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工制纸及纸板项目的土建工程设计中，我们将精准设定设计年限，结合手工制纸及纸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工制纸及纸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6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手工制纸及纸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工制纸及纸板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工制纸及纸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51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本期工程手工制纸及纸板项目预计总建筑面积XXX平方米，其中：计容建筑面积XXX平方米，计划建筑工程投资XX万元，占手工制纸及纸板项目总投资的XX%。</w:t>
      </w:r>
    </w:p>
    <w:p>
      <w:pPr>
        <w:pStyle w:val="Heading1"/>
        <w:ind w:firstLine="560" w:firstLineChars="200"/>
        <w:rPr>
          <w:rFonts w:ascii="仿宋" w:eastAsia="仿宋" w:hAnsi="仿宋" w:cs="仿宋" w:hint="eastAsia"/>
          <w:sz w:val="28"/>
          <w:lang w:eastAsia="zh-CN"/>
        </w:rPr>
      </w:pPr>
      <w:bookmarkStart w:id="13" w:name="_Toc20451"/>
      <w:r>
        <w:rPr>
          <w:rFonts w:ascii="仿宋" w:eastAsia="仿宋" w:hAnsi="仿宋" w:cs="仿宋" w:hint="eastAsia"/>
          <w:sz w:val="28"/>
          <w:lang w:eastAsia="zh-CN"/>
        </w:rPr>
        <w:t>三、手工制纸及纸板项目危机管理</w:t>
      </w:r>
      <w:bookmarkEnd w:id="13"/>
    </w:p>
    <w:p>
      <w:pPr>
        <w:pStyle w:val="Heading2"/>
        <w:rPr>
          <w:rFonts w:ascii="仿宋" w:eastAsia="仿宋" w:hAnsi="仿宋" w:cs="仿宋" w:hint="eastAsia"/>
          <w:lang w:eastAsia="zh-CN"/>
        </w:rPr>
      </w:pPr>
      <w:bookmarkStart w:id="14" w:name="_Toc2210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手工制纸及纸板项目危机管理中，危机预警与识别是确保手工制纸及纸板项目稳健运行的核心步骤。通过建立全面的监测机制，手工制纸及纸板项目团队旨在及时发现和理解潜在的风险和危机因素，以便采取及时的预防和应对措施，确保手工制纸及纸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工制纸及纸板项目团队全面分析了整个手工制纸及纸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工制纸及纸板项目团队着重于明确定义手工制纸及纸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工制纸及纸板项目进展的持续监控，团队能够及时发现潜在问题并作出迅速反应。手工制纸及纸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在这一阶段，团队的专业素养和反应速度将发挥至关重要的作用，以确保潜在危机能够在初期得到有效的处理，最大程度地减轻负面影响。通过危机预警与识别，手工制纸及纸板项目得以更有序、可控地推进。</w:t>
      </w:r>
    </w:p>
    <w:p>
      <w:pPr>
        <w:pStyle w:val="Heading2"/>
        <w:ind w:firstLine="560" w:firstLineChars="200"/>
        <w:rPr>
          <w:rFonts w:ascii="仿宋" w:eastAsia="仿宋" w:hAnsi="仿宋" w:cs="仿宋" w:hint="eastAsia"/>
          <w:sz w:val="28"/>
          <w:lang w:eastAsia="zh-CN"/>
        </w:rPr>
      </w:pPr>
      <w:bookmarkStart w:id="15" w:name="_Toc2418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在危机发生时，手工制纸及纸板项目团队立即行动，成立了应急小组。该小组的任务是迅速制定并实施紧急应对措施，以最小化潜在损失。以下是采取的主要措施：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暂停手工制纸及纸板项目进度：为遏制危机蔓延，手工制纸及纸板项目暂时停止进行，以便全面评估当前状况。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资源重新分配：重新评估手工制纸及纸板项目资源的分配，确保最大限度地减小损失。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实时沟通：与关键利益相关者建立实时沟通机制，向他们传递手工制纸及纸板项目危机的实际状况，保障手工制纸及纸板项目核心利益。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在紧急应对的同时，手工制纸及纸板项目团队强调了团队协作和有效沟通的重要性。以下是团队协作的关键举措：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信息共享机制：建立了信息共享平台，确保团队成员能够及时获取手工制纸及纸板项目危机的实时信息。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领导者沟通：手工制纸及纸板项目领导者通过定期会议和即时沟通工具，指导团队应对危机，保持团队稳定运行。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随着危机得到初步控制，手工制纸及纸板项目团队转向制定恢复计划，以确保手工制纸及纸板项目能够从中迅速恢复。主要恢复计划包括：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修复受损的进度计划：重新评估手工制纸及纸板项目进度，制定修复计划，确保手工制纸及纸板项目尽快回归正常进程。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重新调整资源分配：优化资源分配，确保手工制纸及纸板项目在有限资源下高效运转。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风险管理机制加强：对手工制纸及纸板项目风险进行全面评估，制定更强化的风险管理策略，以预防未来可能的危机。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468"/>
      <w:r>
        <w:rPr>
          <w:rFonts w:ascii="仿宋" w:eastAsia="仿宋" w:hAnsi="仿宋" w:cs="仿宋" w:hint="eastAsia"/>
          <w:sz w:val="28"/>
          <w:lang w:eastAsia="zh-CN"/>
        </w:rPr>
        <w:t>四、手工制纸及纸板项目文档管理</w:t>
      </w:r>
      <w:bookmarkEnd w:id="16"/>
    </w:p>
    <w:p>
      <w:pPr>
        <w:pStyle w:val="Heading2"/>
        <w:rPr>
          <w:rFonts w:ascii="仿宋" w:eastAsia="仿宋" w:hAnsi="仿宋" w:cs="仿宋" w:hint="eastAsia"/>
          <w:lang w:eastAsia="zh-CN"/>
        </w:rPr>
      </w:pPr>
      <w:bookmarkStart w:id="17" w:name="_Toc1025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手工制纸及纸板项目高度重视文档的质量和准确性，以支持手工制纸及纸板项目的各项活动和决策。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文档的编制始于手工制纸及纸板项目计划的初期，我们制定了详细的文档编制计划，明确了每个文档的内容、格式和编写责任人。在手工制纸及纸板项目启动阶段，我们首先编制了手工制纸及纸板项目章程，明确定义了手工制纸及纸板项目的目标、范围、风险等关键要素。随后，手工制纸及纸板项目团队根据计划陆续编制了需求文档、设计文档、测试文档等各类文档，确保手工制纸及纸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https://d.book118.com/258052130042006031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17D96"/>
    <w:rsid w:val="2A617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5213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2024-01-15T10:09:00Z</dcterms:created>
  <dcterms:modified xsi:type="dcterms:W3CDTF">2024-01-15T10:10:00Z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B4084C7830C34D9C8B049F7F60B6A894_11</vt:lpwstr>
  </property>
  <property fmtid="{D5CDD505-2E9C-101B-9397-08002B2CF9AE}" pid="3" name="KSOProductBuildVer">
    <vt:lpwstr>2052-12.1.0.16120</vt:lpwstr>
  </property>
</Properties>
</file>