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工业有机废气净化设备项目建设总纲及方案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78" w:history="1">
        <w:r>
          <w:rPr>
            <w:rFonts w:ascii="仿宋" w:eastAsia="仿宋" w:hAnsi="仿宋" w:cs="仿宋" w:hint="eastAsia"/>
            <w:lang w:eastAsia="zh-CN"/>
          </w:rPr>
          <w:t>概论</w:t>
        </w:r>
        <w:r>
          <w:tab/>
        </w:r>
        <w:r>
          <w:fldChar w:fldCharType="begin"/>
        </w:r>
        <w:r>
          <w:instrText xml:space="preserve"> PAGEREF _Toc9578 \h </w:instrText>
        </w:r>
        <w:r>
          <w:fldChar w:fldCharType="separate"/>
        </w:r>
        <w:r>
          <w:t>3</w:t>
        </w:r>
        <w:r>
          <w:fldChar w:fldCharType="end"/>
        </w:r>
      </w:hyperlink>
    </w:p>
    <w:p>
      <w:pPr>
        <w:pStyle w:val="TOC1"/>
        <w:tabs>
          <w:tab w:val="right" w:leader="dot" w:pos="8306"/>
        </w:tabs>
      </w:pPr>
      <w:hyperlink w:anchor="_Toc19894" w:history="1">
        <w:r>
          <w:rPr>
            <w:rFonts w:ascii="仿宋" w:eastAsia="仿宋" w:hAnsi="仿宋" w:cs="仿宋" w:hint="eastAsia"/>
            <w:lang w:eastAsia="zh-CN"/>
          </w:rPr>
          <w:t>一、经济影响分析</w:t>
        </w:r>
        <w:r>
          <w:tab/>
        </w:r>
        <w:r>
          <w:fldChar w:fldCharType="begin"/>
        </w:r>
        <w:r>
          <w:instrText xml:space="preserve"> PAGEREF _Toc19894 \h </w:instrText>
        </w:r>
        <w:r>
          <w:fldChar w:fldCharType="separate"/>
        </w:r>
        <w:r>
          <w:t>3</w:t>
        </w:r>
        <w:r>
          <w:fldChar w:fldCharType="end"/>
        </w:r>
      </w:hyperlink>
    </w:p>
    <w:p>
      <w:pPr>
        <w:pStyle w:val="TOC2"/>
        <w:tabs>
          <w:tab w:val="right" w:leader="dot" w:pos="8306"/>
        </w:tabs>
      </w:pPr>
      <w:hyperlink w:anchor="_Toc16683" w:history="1">
        <w:r>
          <w:rPr>
            <w:rFonts w:ascii="仿宋" w:eastAsia="仿宋" w:hAnsi="仿宋" w:cs="仿宋" w:hint="eastAsia"/>
            <w:lang w:eastAsia="zh-CN"/>
          </w:rPr>
          <w:t>(一)、经济费用效益或费用效果分析</w:t>
        </w:r>
        <w:r>
          <w:tab/>
        </w:r>
        <w:r>
          <w:fldChar w:fldCharType="begin"/>
        </w:r>
        <w:r>
          <w:instrText xml:space="preserve"> PAGEREF _Toc16683 \h </w:instrText>
        </w:r>
        <w:r>
          <w:fldChar w:fldCharType="separate"/>
        </w:r>
        <w:r>
          <w:t>3</w:t>
        </w:r>
        <w:r>
          <w:fldChar w:fldCharType="end"/>
        </w:r>
      </w:hyperlink>
    </w:p>
    <w:p>
      <w:pPr>
        <w:pStyle w:val="TOC2"/>
        <w:tabs>
          <w:tab w:val="right" w:leader="dot" w:pos="8306"/>
        </w:tabs>
      </w:pPr>
      <w:hyperlink w:anchor="_Toc30574" w:history="1">
        <w:r>
          <w:rPr>
            <w:rFonts w:ascii="仿宋" w:eastAsia="仿宋" w:hAnsi="仿宋" w:cs="仿宋" w:hint="eastAsia"/>
            <w:lang w:eastAsia="zh-CN"/>
          </w:rPr>
          <w:t>(二)、行业影响分析</w:t>
        </w:r>
        <w:r>
          <w:tab/>
        </w:r>
        <w:r>
          <w:fldChar w:fldCharType="begin"/>
        </w:r>
        <w:r>
          <w:instrText xml:space="preserve"> PAGEREF _Toc30574 \h </w:instrText>
        </w:r>
        <w:r>
          <w:fldChar w:fldCharType="separate"/>
        </w:r>
        <w:r>
          <w:t>5</w:t>
        </w:r>
        <w:r>
          <w:fldChar w:fldCharType="end"/>
        </w:r>
      </w:hyperlink>
    </w:p>
    <w:p>
      <w:pPr>
        <w:pStyle w:val="TOC2"/>
        <w:tabs>
          <w:tab w:val="right" w:leader="dot" w:pos="8306"/>
        </w:tabs>
      </w:pPr>
      <w:hyperlink w:anchor="_Toc25005" w:history="1">
        <w:r>
          <w:rPr>
            <w:rFonts w:ascii="仿宋" w:eastAsia="仿宋" w:hAnsi="仿宋" w:cs="仿宋" w:hint="eastAsia"/>
            <w:lang w:eastAsia="zh-CN"/>
          </w:rPr>
          <w:t>(三)、区域经济影响分析</w:t>
        </w:r>
        <w:r>
          <w:tab/>
        </w:r>
        <w:r>
          <w:fldChar w:fldCharType="begin"/>
        </w:r>
        <w:r>
          <w:instrText xml:space="preserve"> PAGEREF _Toc25005 \h </w:instrText>
        </w:r>
        <w:r>
          <w:fldChar w:fldCharType="separate"/>
        </w:r>
        <w:r>
          <w:t>7</w:t>
        </w:r>
        <w:r>
          <w:fldChar w:fldCharType="end"/>
        </w:r>
      </w:hyperlink>
    </w:p>
    <w:p>
      <w:pPr>
        <w:pStyle w:val="TOC2"/>
        <w:tabs>
          <w:tab w:val="right" w:leader="dot" w:pos="8306"/>
        </w:tabs>
      </w:pPr>
      <w:hyperlink w:anchor="_Toc32522" w:history="1">
        <w:r>
          <w:rPr>
            <w:rFonts w:ascii="仿宋" w:eastAsia="仿宋" w:hAnsi="仿宋" w:cs="仿宋" w:hint="eastAsia"/>
            <w:lang w:eastAsia="zh-CN"/>
          </w:rPr>
          <w:t>(四)、宏观经济影响分析</w:t>
        </w:r>
        <w:r>
          <w:tab/>
        </w:r>
        <w:r>
          <w:fldChar w:fldCharType="begin"/>
        </w:r>
        <w:r>
          <w:instrText xml:space="preserve"> PAGEREF _Toc32522 \h </w:instrText>
        </w:r>
        <w:r>
          <w:fldChar w:fldCharType="separate"/>
        </w:r>
        <w:r>
          <w:t>8</w:t>
        </w:r>
        <w:r>
          <w:fldChar w:fldCharType="end"/>
        </w:r>
      </w:hyperlink>
    </w:p>
    <w:p>
      <w:pPr>
        <w:pStyle w:val="TOC1"/>
        <w:tabs>
          <w:tab w:val="right" w:leader="dot" w:pos="8306"/>
        </w:tabs>
      </w:pPr>
      <w:hyperlink w:anchor="_Toc18706" w:history="1">
        <w:r>
          <w:rPr>
            <w:rFonts w:ascii="仿宋" w:eastAsia="仿宋" w:hAnsi="仿宋" w:cs="仿宋" w:hint="eastAsia"/>
            <w:lang w:eastAsia="zh-CN"/>
          </w:rPr>
          <w:t>二、工业有机废气净化设备项目概论</w:t>
        </w:r>
        <w:r>
          <w:tab/>
        </w:r>
        <w:r>
          <w:fldChar w:fldCharType="begin"/>
        </w:r>
        <w:r>
          <w:instrText xml:space="preserve"> PAGEREF _Toc18706 \h </w:instrText>
        </w:r>
        <w:r>
          <w:fldChar w:fldCharType="separate"/>
        </w:r>
        <w:r>
          <w:t>9</w:t>
        </w:r>
        <w:r>
          <w:fldChar w:fldCharType="end"/>
        </w:r>
      </w:hyperlink>
    </w:p>
    <w:p>
      <w:pPr>
        <w:pStyle w:val="TOC2"/>
        <w:tabs>
          <w:tab w:val="right" w:leader="dot" w:pos="8306"/>
        </w:tabs>
      </w:pPr>
      <w:hyperlink w:anchor="_Toc8525" w:history="1">
        <w:r>
          <w:rPr>
            <w:rFonts w:ascii="仿宋" w:eastAsia="仿宋" w:hAnsi="仿宋" w:cs="仿宋" w:hint="eastAsia"/>
            <w:lang w:eastAsia="zh-CN"/>
          </w:rPr>
          <w:t>(一)、项目申报单位概况</w:t>
        </w:r>
        <w:r>
          <w:tab/>
        </w:r>
        <w:r>
          <w:fldChar w:fldCharType="begin"/>
        </w:r>
        <w:r>
          <w:instrText xml:space="preserve"> PAGEREF _Toc8525 \h </w:instrText>
        </w:r>
        <w:r>
          <w:fldChar w:fldCharType="separate"/>
        </w:r>
        <w:r>
          <w:t>9</w:t>
        </w:r>
        <w:r>
          <w:fldChar w:fldCharType="end"/>
        </w:r>
      </w:hyperlink>
    </w:p>
    <w:p>
      <w:pPr>
        <w:pStyle w:val="TOC2"/>
        <w:tabs>
          <w:tab w:val="right" w:leader="dot" w:pos="8306"/>
        </w:tabs>
      </w:pPr>
      <w:hyperlink w:anchor="_Toc24471" w:history="1">
        <w:r>
          <w:rPr>
            <w:rFonts w:ascii="仿宋" w:eastAsia="仿宋" w:hAnsi="仿宋" w:cs="仿宋" w:hint="eastAsia"/>
            <w:lang w:eastAsia="zh-CN"/>
          </w:rPr>
          <w:t>(二)、项目概况</w:t>
        </w:r>
        <w:r>
          <w:tab/>
        </w:r>
        <w:r>
          <w:fldChar w:fldCharType="begin"/>
        </w:r>
        <w:r>
          <w:instrText xml:space="preserve"> PAGEREF _Toc24471 \h </w:instrText>
        </w:r>
        <w:r>
          <w:fldChar w:fldCharType="separate"/>
        </w:r>
        <w:r>
          <w:t>11</w:t>
        </w:r>
        <w:r>
          <w:fldChar w:fldCharType="end"/>
        </w:r>
      </w:hyperlink>
    </w:p>
    <w:p>
      <w:pPr>
        <w:pStyle w:val="TOC1"/>
        <w:tabs>
          <w:tab w:val="right" w:leader="dot" w:pos="8306"/>
        </w:tabs>
      </w:pPr>
      <w:hyperlink w:anchor="_Toc20985" w:history="1">
        <w:r>
          <w:rPr>
            <w:rFonts w:ascii="仿宋" w:eastAsia="仿宋" w:hAnsi="仿宋" w:cs="仿宋" w:hint="eastAsia"/>
            <w:lang w:eastAsia="zh-CN"/>
          </w:rPr>
          <w:t>三、建设风险评估分析</w:t>
        </w:r>
        <w:r>
          <w:tab/>
        </w:r>
        <w:r>
          <w:fldChar w:fldCharType="begin"/>
        </w:r>
        <w:r>
          <w:instrText xml:space="preserve"> PAGEREF _Toc20985 \h </w:instrText>
        </w:r>
        <w:r>
          <w:fldChar w:fldCharType="separate"/>
        </w:r>
        <w:r>
          <w:t>14</w:t>
        </w:r>
        <w:r>
          <w:fldChar w:fldCharType="end"/>
        </w:r>
      </w:hyperlink>
    </w:p>
    <w:p>
      <w:pPr>
        <w:pStyle w:val="TOC2"/>
        <w:tabs>
          <w:tab w:val="right" w:leader="dot" w:pos="8306"/>
        </w:tabs>
      </w:pPr>
      <w:hyperlink w:anchor="_Toc11395" w:history="1">
        <w:r>
          <w:rPr>
            <w:rFonts w:ascii="仿宋" w:eastAsia="仿宋" w:hAnsi="仿宋" w:cs="仿宋" w:hint="eastAsia"/>
            <w:lang w:eastAsia="zh-CN"/>
          </w:rPr>
          <w:t>(一)、政策风险分析</w:t>
        </w:r>
        <w:r>
          <w:tab/>
        </w:r>
        <w:r>
          <w:fldChar w:fldCharType="begin"/>
        </w:r>
        <w:r>
          <w:instrText xml:space="preserve"> PAGEREF _Toc11395 \h </w:instrText>
        </w:r>
        <w:r>
          <w:fldChar w:fldCharType="separate"/>
        </w:r>
        <w:r>
          <w:t>14</w:t>
        </w:r>
        <w:r>
          <w:fldChar w:fldCharType="end"/>
        </w:r>
      </w:hyperlink>
    </w:p>
    <w:p>
      <w:pPr>
        <w:pStyle w:val="TOC2"/>
        <w:tabs>
          <w:tab w:val="right" w:leader="dot" w:pos="8306"/>
        </w:tabs>
      </w:pPr>
      <w:hyperlink w:anchor="_Toc7042" w:history="1">
        <w:r>
          <w:rPr>
            <w:rFonts w:ascii="仿宋" w:eastAsia="仿宋" w:hAnsi="仿宋" w:cs="仿宋" w:hint="eastAsia"/>
            <w:lang w:eastAsia="zh-CN"/>
          </w:rPr>
          <w:t>(二)、社会风险分析</w:t>
        </w:r>
        <w:r>
          <w:tab/>
        </w:r>
        <w:r>
          <w:fldChar w:fldCharType="begin"/>
        </w:r>
        <w:r>
          <w:instrText xml:space="preserve"> PAGEREF _Toc7042 \h </w:instrText>
        </w:r>
        <w:r>
          <w:fldChar w:fldCharType="separate"/>
        </w:r>
        <w:r>
          <w:t>15</w:t>
        </w:r>
        <w:r>
          <w:fldChar w:fldCharType="end"/>
        </w:r>
      </w:hyperlink>
    </w:p>
    <w:p>
      <w:pPr>
        <w:pStyle w:val="TOC2"/>
        <w:tabs>
          <w:tab w:val="right" w:leader="dot" w:pos="8306"/>
        </w:tabs>
      </w:pPr>
      <w:hyperlink w:anchor="_Toc22430" w:history="1">
        <w:r>
          <w:rPr>
            <w:rFonts w:ascii="仿宋" w:eastAsia="仿宋" w:hAnsi="仿宋" w:cs="仿宋" w:hint="eastAsia"/>
            <w:lang w:eastAsia="zh-CN"/>
          </w:rPr>
          <w:t>(三)、市场风险分析</w:t>
        </w:r>
        <w:r>
          <w:tab/>
        </w:r>
        <w:r>
          <w:fldChar w:fldCharType="begin"/>
        </w:r>
        <w:r>
          <w:instrText xml:space="preserve"> PAGEREF _Toc22430 \h </w:instrText>
        </w:r>
        <w:r>
          <w:fldChar w:fldCharType="separate"/>
        </w:r>
        <w:r>
          <w:t>16</w:t>
        </w:r>
        <w:r>
          <w:fldChar w:fldCharType="end"/>
        </w:r>
      </w:hyperlink>
    </w:p>
    <w:p>
      <w:pPr>
        <w:pStyle w:val="TOC2"/>
        <w:tabs>
          <w:tab w:val="right" w:leader="dot" w:pos="8306"/>
        </w:tabs>
      </w:pPr>
      <w:hyperlink w:anchor="_Toc14635" w:history="1">
        <w:r>
          <w:rPr>
            <w:rFonts w:ascii="仿宋" w:eastAsia="仿宋" w:hAnsi="仿宋" w:cs="仿宋" w:hint="eastAsia"/>
            <w:lang w:eastAsia="zh-CN"/>
          </w:rPr>
          <w:t>(四)、资金风险分析</w:t>
        </w:r>
        <w:r>
          <w:tab/>
        </w:r>
        <w:r>
          <w:fldChar w:fldCharType="begin"/>
        </w:r>
        <w:r>
          <w:instrText xml:space="preserve"> PAGEREF _Toc14635 \h </w:instrText>
        </w:r>
        <w:r>
          <w:fldChar w:fldCharType="separate"/>
        </w:r>
        <w:r>
          <w:t>17</w:t>
        </w:r>
        <w:r>
          <w:fldChar w:fldCharType="end"/>
        </w:r>
      </w:hyperlink>
    </w:p>
    <w:p>
      <w:pPr>
        <w:pStyle w:val="TOC2"/>
        <w:tabs>
          <w:tab w:val="right" w:leader="dot" w:pos="8306"/>
        </w:tabs>
      </w:pPr>
      <w:hyperlink w:anchor="_Toc32596" w:history="1">
        <w:r>
          <w:rPr>
            <w:rFonts w:ascii="仿宋" w:eastAsia="仿宋" w:hAnsi="仿宋" w:cs="仿宋" w:hint="eastAsia"/>
            <w:lang w:eastAsia="zh-CN"/>
          </w:rPr>
          <w:t>(五)、技术风险分析</w:t>
        </w:r>
        <w:r>
          <w:tab/>
        </w:r>
        <w:r>
          <w:fldChar w:fldCharType="begin"/>
        </w:r>
        <w:r>
          <w:instrText xml:space="preserve"> PAGEREF _Toc32596 \h </w:instrText>
        </w:r>
        <w:r>
          <w:fldChar w:fldCharType="separate"/>
        </w:r>
        <w:r>
          <w:t>18</w:t>
        </w:r>
        <w:r>
          <w:fldChar w:fldCharType="end"/>
        </w:r>
      </w:hyperlink>
    </w:p>
    <w:p>
      <w:pPr>
        <w:pStyle w:val="TOC2"/>
        <w:tabs>
          <w:tab w:val="right" w:leader="dot" w:pos="8306"/>
        </w:tabs>
      </w:pPr>
      <w:hyperlink w:anchor="_Toc10013" w:history="1">
        <w:r>
          <w:rPr>
            <w:rFonts w:ascii="仿宋" w:eastAsia="仿宋" w:hAnsi="仿宋" w:cs="仿宋" w:hint="eastAsia"/>
            <w:lang w:eastAsia="zh-CN"/>
          </w:rPr>
          <w:t>(六)、财务风险分析</w:t>
        </w:r>
        <w:r>
          <w:tab/>
        </w:r>
        <w:r>
          <w:fldChar w:fldCharType="begin"/>
        </w:r>
        <w:r>
          <w:instrText xml:space="preserve"> PAGEREF _Toc10013 \h </w:instrText>
        </w:r>
        <w:r>
          <w:fldChar w:fldCharType="separate"/>
        </w:r>
        <w:r>
          <w:t>20</w:t>
        </w:r>
        <w:r>
          <w:fldChar w:fldCharType="end"/>
        </w:r>
      </w:hyperlink>
    </w:p>
    <w:p>
      <w:pPr>
        <w:pStyle w:val="TOC2"/>
        <w:tabs>
          <w:tab w:val="right" w:leader="dot" w:pos="8306"/>
        </w:tabs>
      </w:pPr>
      <w:hyperlink w:anchor="_Toc20713" w:history="1">
        <w:r>
          <w:rPr>
            <w:rFonts w:ascii="仿宋" w:eastAsia="仿宋" w:hAnsi="仿宋" w:cs="仿宋" w:hint="eastAsia"/>
            <w:lang w:eastAsia="zh-CN"/>
          </w:rPr>
          <w:t>(七)、管理风险分析</w:t>
        </w:r>
        <w:r>
          <w:tab/>
        </w:r>
        <w:r>
          <w:fldChar w:fldCharType="begin"/>
        </w:r>
        <w:r>
          <w:instrText xml:space="preserve"> PAGEREF _Toc20713 \h </w:instrText>
        </w:r>
        <w:r>
          <w:fldChar w:fldCharType="separate"/>
        </w:r>
        <w:r>
          <w:t>21</w:t>
        </w:r>
        <w:r>
          <w:fldChar w:fldCharType="end"/>
        </w:r>
      </w:hyperlink>
    </w:p>
    <w:p>
      <w:pPr>
        <w:pStyle w:val="TOC2"/>
        <w:tabs>
          <w:tab w:val="right" w:leader="dot" w:pos="8306"/>
        </w:tabs>
      </w:pPr>
      <w:hyperlink w:anchor="_Toc65" w:history="1">
        <w:r>
          <w:rPr>
            <w:rFonts w:ascii="仿宋" w:eastAsia="仿宋" w:hAnsi="仿宋" w:cs="仿宋" w:hint="eastAsia"/>
            <w:lang w:eastAsia="zh-CN"/>
          </w:rPr>
          <w:t>(八)、其它风险分析</w:t>
        </w:r>
        <w:r>
          <w:tab/>
        </w:r>
        <w:r>
          <w:fldChar w:fldCharType="begin"/>
        </w:r>
        <w:r>
          <w:instrText xml:space="preserve"> PAGEREF _Toc65 \h </w:instrText>
        </w:r>
        <w:r>
          <w:fldChar w:fldCharType="separate"/>
        </w:r>
        <w:r>
          <w:t>23</w:t>
        </w:r>
        <w:r>
          <w:fldChar w:fldCharType="end"/>
        </w:r>
      </w:hyperlink>
    </w:p>
    <w:p>
      <w:pPr>
        <w:pStyle w:val="TOC2"/>
        <w:tabs>
          <w:tab w:val="right" w:leader="dot" w:pos="8306"/>
        </w:tabs>
      </w:pPr>
      <w:hyperlink w:anchor="_Toc31602" w:history="1">
        <w:r>
          <w:rPr>
            <w:rFonts w:ascii="仿宋" w:eastAsia="仿宋" w:hAnsi="仿宋" w:cs="仿宋" w:hint="eastAsia"/>
            <w:lang w:eastAsia="zh-CN"/>
          </w:rPr>
          <w:t>(九)、社会影响评估</w:t>
        </w:r>
        <w:r>
          <w:tab/>
        </w:r>
        <w:r>
          <w:fldChar w:fldCharType="begin"/>
        </w:r>
        <w:r>
          <w:instrText xml:space="preserve"> PAGEREF _Toc31602 \h </w:instrText>
        </w:r>
        <w:r>
          <w:fldChar w:fldCharType="separate"/>
        </w:r>
        <w:r>
          <w:t>24</w:t>
        </w:r>
        <w:r>
          <w:fldChar w:fldCharType="end"/>
        </w:r>
      </w:hyperlink>
    </w:p>
    <w:p>
      <w:pPr>
        <w:pStyle w:val="TOC1"/>
        <w:tabs>
          <w:tab w:val="right" w:leader="dot" w:pos="8306"/>
        </w:tabs>
      </w:pPr>
      <w:hyperlink w:anchor="_Toc32740" w:history="1">
        <w:r>
          <w:rPr>
            <w:rFonts w:ascii="仿宋" w:eastAsia="仿宋" w:hAnsi="仿宋" w:cs="仿宋" w:hint="eastAsia"/>
            <w:lang w:eastAsia="zh-CN"/>
          </w:rPr>
          <w:t>四、财务管理与成本控制</w:t>
        </w:r>
        <w:r>
          <w:tab/>
        </w:r>
        <w:r>
          <w:fldChar w:fldCharType="begin"/>
        </w:r>
        <w:r>
          <w:instrText xml:space="preserve"> PAGEREF _Toc32740 \h </w:instrText>
        </w:r>
        <w:r>
          <w:fldChar w:fldCharType="separate"/>
        </w:r>
        <w:r>
          <w:t>26</w:t>
        </w:r>
        <w:r>
          <w:fldChar w:fldCharType="end"/>
        </w:r>
      </w:hyperlink>
    </w:p>
    <w:p>
      <w:pPr>
        <w:pStyle w:val="TOC2"/>
        <w:tabs>
          <w:tab w:val="right" w:leader="dot" w:pos="8306"/>
        </w:tabs>
      </w:pPr>
      <w:hyperlink w:anchor="_Toc7021" w:history="1">
        <w:r>
          <w:rPr>
            <w:rFonts w:ascii="仿宋" w:eastAsia="仿宋" w:hAnsi="仿宋" w:cs="仿宋" w:hint="eastAsia"/>
            <w:lang w:eastAsia="zh-CN"/>
          </w:rPr>
          <w:t>(一)、财务管理体系建设</w:t>
        </w:r>
        <w:r>
          <w:tab/>
        </w:r>
        <w:r>
          <w:fldChar w:fldCharType="begin"/>
        </w:r>
        <w:r>
          <w:instrText xml:space="preserve"> PAGEREF _Toc7021 \h </w:instrText>
        </w:r>
        <w:r>
          <w:fldChar w:fldCharType="separate"/>
        </w:r>
        <w:r>
          <w:t>26</w:t>
        </w:r>
        <w:r>
          <w:fldChar w:fldCharType="end"/>
        </w:r>
      </w:hyperlink>
    </w:p>
    <w:p>
      <w:pPr>
        <w:pStyle w:val="TOC2"/>
        <w:tabs>
          <w:tab w:val="right" w:leader="dot" w:pos="8306"/>
        </w:tabs>
      </w:pPr>
      <w:hyperlink w:anchor="_Toc28008" w:history="1">
        <w:r>
          <w:rPr>
            <w:rFonts w:ascii="仿宋" w:eastAsia="仿宋" w:hAnsi="仿宋" w:cs="仿宋" w:hint="eastAsia"/>
            <w:lang w:eastAsia="zh-CN"/>
          </w:rPr>
          <w:t>(二)、成本控制措施</w:t>
        </w:r>
        <w:r>
          <w:tab/>
        </w:r>
        <w:r>
          <w:fldChar w:fldCharType="begin"/>
        </w:r>
        <w:r>
          <w:instrText xml:space="preserve"> PAGEREF _Toc28008 \h </w:instrText>
        </w:r>
        <w:r>
          <w:fldChar w:fldCharType="separate"/>
        </w:r>
        <w:r>
          <w:t>27</w:t>
        </w:r>
        <w:r>
          <w:fldChar w:fldCharType="end"/>
        </w:r>
      </w:hyperlink>
    </w:p>
    <w:p>
      <w:pPr>
        <w:pStyle w:val="TOC1"/>
        <w:tabs>
          <w:tab w:val="right" w:leader="dot" w:pos="8306"/>
        </w:tabs>
      </w:pPr>
      <w:hyperlink w:anchor="_Toc27686" w:history="1">
        <w:r>
          <w:rPr>
            <w:rFonts w:ascii="仿宋" w:eastAsia="仿宋" w:hAnsi="仿宋" w:cs="仿宋" w:hint="eastAsia"/>
            <w:lang w:eastAsia="zh-CN"/>
          </w:rPr>
          <w:t>五、资源开发及综合利用分析</w:t>
        </w:r>
        <w:r>
          <w:tab/>
        </w:r>
        <w:r>
          <w:fldChar w:fldCharType="begin"/>
        </w:r>
        <w:r>
          <w:instrText xml:space="preserve"> PAGEREF _Toc27686 \h </w:instrText>
        </w:r>
        <w:r>
          <w:fldChar w:fldCharType="separate"/>
        </w:r>
        <w:r>
          <w:t>29</w:t>
        </w:r>
        <w:r>
          <w:fldChar w:fldCharType="end"/>
        </w:r>
      </w:hyperlink>
    </w:p>
    <w:p>
      <w:pPr>
        <w:pStyle w:val="TOC2"/>
        <w:tabs>
          <w:tab w:val="right" w:leader="dot" w:pos="8306"/>
        </w:tabs>
      </w:pPr>
      <w:hyperlink w:anchor="_Toc10895" w:history="1">
        <w:r>
          <w:rPr>
            <w:rFonts w:ascii="仿宋" w:eastAsia="仿宋" w:hAnsi="仿宋" w:cs="仿宋" w:hint="eastAsia"/>
            <w:lang w:eastAsia="zh-CN"/>
          </w:rPr>
          <w:t>(一)、资源开发方案</w:t>
        </w:r>
        <w:r>
          <w:tab/>
        </w:r>
        <w:r>
          <w:fldChar w:fldCharType="begin"/>
        </w:r>
        <w:r>
          <w:instrText xml:space="preserve"> PAGEREF _Toc10895 \h </w:instrText>
        </w:r>
        <w:r>
          <w:fldChar w:fldCharType="separate"/>
        </w:r>
        <w:r>
          <w:t>29</w:t>
        </w:r>
        <w:r>
          <w:fldChar w:fldCharType="end"/>
        </w:r>
      </w:hyperlink>
    </w:p>
    <w:p>
      <w:pPr>
        <w:pStyle w:val="TOC2"/>
        <w:tabs>
          <w:tab w:val="right" w:leader="dot" w:pos="8306"/>
        </w:tabs>
      </w:pPr>
      <w:hyperlink w:anchor="_Toc13654" w:history="1">
        <w:r>
          <w:rPr>
            <w:rFonts w:ascii="仿宋" w:eastAsia="仿宋" w:hAnsi="仿宋" w:cs="仿宋" w:hint="eastAsia"/>
            <w:lang w:eastAsia="zh-CN"/>
          </w:rPr>
          <w:t>(二)、资源利用方案</w:t>
        </w:r>
        <w:r>
          <w:tab/>
        </w:r>
        <w:r>
          <w:fldChar w:fldCharType="begin"/>
        </w:r>
        <w:r>
          <w:instrText xml:space="preserve"> PAGEREF _Toc13654 \h </w:instrText>
        </w:r>
        <w:r>
          <w:fldChar w:fldCharType="separate"/>
        </w:r>
        <w:r>
          <w:t>30</w:t>
        </w:r>
        <w:r>
          <w:fldChar w:fldCharType="end"/>
        </w:r>
      </w:hyperlink>
    </w:p>
    <w:p>
      <w:pPr>
        <w:pStyle w:val="TOC2"/>
        <w:tabs>
          <w:tab w:val="right" w:leader="dot" w:pos="8306"/>
        </w:tabs>
      </w:pPr>
      <w:hyperlink w:anchor="_Toc8493" w:history="1">
        <w:r>
          <w:rPr>
            <w:rFonts w:ascii="仿宋" w:eastAsia="仿宋" w:hAnsi="仿宋" w:cs="仿宋" w:hint="eastAsia"/>
            <w:lang w:eastAsia="zh-CN"/>
          </w:rPr>
          <w:t>(三)、资源节约措施</w:t>
        </w:r>
        <w:r>
          <w:tab/>
        </w:r>
        <w:r>
          <w:fldChar w:fldCharType="begin"/>
        </w:r>
        <w:r>
          <w:instrText xml:space="preserve"> PAGEREF _Toc8493 \h </w:instrText>
        </w:r>
        <w:r>
          <w:fldChar w:fldCharType="separate"/>
        </w:r>
        <w:r>
          <w:t>31</w:t>
        </w:r>
        <w:r>
          <w:fldChar w:fldCharType="end"/>
        </w:r>
      </w:hyperlink>
    </w:p>
    <w:p>
      <w:pPr>
        <w:pStyle w:val="TOC1"/>
        <w:tabs>
          <w:tab w:val="right" w:leader="dot" w:pos="8306"/>
        </w:tabs>
      </w:pPr>
      <w:hyperlink w:anchor="_Toc24215" w:history="1">
        <w:r>
          <w:rPr>
            <w:rFonts w:ascii="仿宋" w:eastAsia="仿宋" w:hAnsi="仿宋" w:cs="仿宋" w:hint="eastAsia"/>
            <w:lang w:eastAsia="zh-CN"/>
          </w:rPr>
          <w:t>六、项目选址研究</w:t>
        </w:r>
        <w:r>
          <w:tab/>
        </w:r>
        <w:r>
          <w:fldChar w:fldCharType="begin"/>
        </w:r>
        <w:r>
          <w:instrText xml:space="preserve"> PAGEREF _Toc24215 \h </w:instrText>
        </w:r>
        <w:r>
          <w:fldChar w:fldCharType="separate"/>
        </w:r>
        <w:r>
          <w:t>32</w:t>
        </w:r>
        <w:r>
          <w:fldChar w:fldCharType="end"/>
        </w:r>
      </w:hyperlink>
    </w:p>
    <w:p>
      <w:pPr>
        <w:pStyle w:val="TOC2"/>
        <w:tabs>
          <w:tab w:val="right" w:leader="dot" w:pos="8306"/>
        </w:tabs>
      </w:pPr>
      <w:hyperlink w:anchor="_Toc29496" w:history="1">
        <w:r>
          <w:rPr>
            <w:rFonts w:ascii="仿宋" w:eastAsia="仿宋" w:hAnsi="仿宋" w:cs="仿宋" w:hint="eastAsia"/>
            <w:lang w:eastAsia="zh-CN"/>
          </w:rPr>
          <w:t>(一)、项目选址原则</w:t>
        </w:r>
        <w:r>
          <w:tab/>
        </w:r>
        <w:r>
          <w:fldChar w:fldCharType="begin"/>
        </w:r>
        <w:r>
          <w:instrText xml:space="preserve"> PAGEREF _Toc29496 \h </w:instrText>
        </w:r>
        <w:r>
          <w:fldChar w:fldCharType="separate"/>
        </w:r>
        <w:r>
          <w:t>32</w:t>
        </w:r>
        <w:r>
          <w:fldChar w:fldCharType="end"/>
        </w:r>
      </w:hyperlink>
    </w:p>
    <w:p>
      <w:pPr>
        <w:pStyle w:val="TOC2"/>
        <w:tabs>
          <w:tab w:val="right" w:leader="dot" w:pos="8306"/>
        </w:tabs>
      </w:pPr>
      <w:hyperlink w:anchor="_Toc8104" w:history="1">
        <w:r>
          <w:rPr>
            <w:rFonts w:ascii="仿宋" w:eastAsia="仿宋" w:hAnsi="仿宋" w:cs="仿宋" w:hint="eastAsia"/>
            <w:lang w:eastAsia="zh-CN"/>
          </w:rPr>
          <w:t>(二)、项目选址</w:t>
        </w:r>
        <w:r>
          <w:tab/>
        </w:r>
        <w:r>
          <w:fldChar w:fldCharType="begin"/>
        </w:r>
        <w:r>
          <w:instrText xml:space="preserve"> PAGEREF _Toc8104 \h </w:instrText>
        </w:r>
        <w:r>
          <w:fldChar w:fldCharType="separate"/>
        </w:r>
        <w:r>
          <w:t>35</w:t>
        </w:r>
        <w:r>
          <w:fldChar w:fldCharType="end"/>
        </w:r>
      </w:hyperlink>
    </w:p>
    <w:p>
      <w:pPr>
        <w:pStyle w:val="TOC2"/>
        <w:tabs>
          <w:tab w:val="right" w:leader="dot" w:pos="8306"/>
        </w:tabs>
      </w:pPr>
      <w:hyperlink w:anchor="_Toc10387" w:history="1">
        <w:r>
          <w:rPr>
            <w:rFonts w:ascii="仿宋" w:eastAsia="仿宋" w:hAnsi="仿宋" w:cs="仿宋" w:hint="eastAsia"/>
            <w:lang w:eastAsia="zh-CN"/>
          </w:rPr>
          <w:t>(三)、建设条件分析</w:t>
        </w:r>
        <w:r>
          <w:tab/>
        </w:r>
        <w:r>
          <w:fldChar w:fldCharType="begin"/>
        </w:r>
        <w:r>
          <w:instrText xml:space="preserve"> PAGEREF _Toc10387 \h </w:instrText>
        </w:r>
        <w:r>
          <w:fldChar w:fldCharType="separate"/>
        </w:r>
        <w:r>
          <w:t>38</w:t>
        </w:r>
        <w:r>
          <w:fldChar w:fldCharType="end"/>
        </w:r>
      </w:hyperlink>
    </w:p>
    <w:p>
      <w:pPr>
        <w:pStyle w:val="TOC2"/>
        <w:tabs>
          <w:tab w:val="right" w:leader="dot" w:pos="8306"/>
        </w:tabs>
      </w:pPr>
      <w:hyperlink w:anchor="_Toc15249" w:history="1">
        <w:r>
          <w:rPr>
            <w:rFonts w:ascii="仿宋" w:eastAsia="仿宋" w:hAnsi="仿宋" w:cs="仿宋" w:hint="eastAsia"/>
            <w:lang w:eastAsia="zh-CN"/>
          </w:rPr>
          <w:t>(四)、用地控制指标</w:t>
        </w:r>
        <w:r>
          <w:tab/>
        </w:r>
        <w:r>
          <w:fldChar w:fldCharType="begin"/>
        </w:r>
        <w:r>
          <w:instrText xml:space="preserve"> PAGEREF _Toc15249 \h </w:instrText>
        </w:r>
        <w:r>
          <w:fldChar w:fldCharType="separate"/>
        </w:r>
        <w:r>
          <w:t>39</w:t>
        </w:r>
        <w:r>
          <w:fldChar w:fldCharType="end"/>
        </w:r>
      </w:hyperlink>
    </w:p>
    <w:p>
      <w:pPr>
        <w:pStyle w:val="TOC2"/>
        <w:tabs>
          <w:tab w:val="right" w:leader="dot" w:pos="8306"/>
        </w:tabs>
      </w:pPr>
      <w:hyperlink w:anchor="_Toc12301" w:history="1">
        <w:r>
          <w:rPr>
            <w:rFonts w:ascii="仿宋" w:eastAsia="仿宋" w:hAnsi="仿宋" w:cs="仿宋" w:hint="eastAsia"/>
            <w:lang w:eastAsia="zh-CN"/>
          </w:rPr>
          <w:t>(五)、地总体要求</w:t>
        </w:r>
        <w:r>
          <w:tab/>
        </w:r>
        <w:r>
          <w:fldChar w:fldCharType="begin"/>
        </w:r>
        <w:r>
          <w:instrText xml:space="preserve"> PAGEREF _Toc12301 \h </w:instrText>
        </w:r>
        <w:r>
          <w:fldChar w:fldCharType="separate"/>
        </w:r>
        <w:r>
          <w:t>40</w:t>
        </w:r>
        <w:r>
          <w:fldChar w:fldCharType="end"/>
        </w:r>
      </w:hyperlink>
    </w:p>
    <w:p>
      <w:pPr>
        <w:pStyle w:val="TOC2"/>
        <w:tabs>
          <w:tab w:val="right" w:leader="dot" w:pos="8306"/>
        </w:tabs>
      </w:pPr>
      <w:hyperlink w:anchor="_Toc26150" w:history="1">
        <w:r>
          <w:rPr>
            <w:rFonts w:ascii="仿宋" w:eastAsia="仿宋" w:hAnsi="仿宋" w:cs="仿宋" w:hint="eastAsia"/>
            <w:lang w:eastAsia="zh-CN"/>
          </w:rPr>
          <w:t>(六)、节约用地措施</w:t>
        </w:r>
        <w:r>
          <w:tab/>
        </w:r>
        <w:r>
          <w:fldChar w:fldCharType="begin"/>
        </w:r>
        <w:r>
          <w:instrText xml:space="preserve"> PAGEREF _Toc26150 \h </w:instrText>
        </w:r>
        <w:r>
          <w:fldChar w:fldCharType="separate"/>
        </w:r>
        <w:r>
          <w:t>41</w:t>
        </w:r>
        <w:r>
          <w:fldChar w:fldCharType="end"/>
        </w:r>
      </w:hyperlink>
    </w:p>
    <w:p>
      <w:pPr>
        <w:pStyle w:val="TOC2"/>
        <w:tabs>
          <w:tab w:val="right" w:leader="dot" w:pos="8306"/>
        </w:tabs>
      </w:pPr>
      <w:hyperlink w:anchor="_Toc30050" w:history="1">
        <w:r>
          <w:rPr>
            <w:rFonts w:ascii="仿宋" w:eastAsia="仿宋" w:hAnsi="仿宋" w:cs="仿宋" w:hint="eastAsia"/>
            <w:lang w:eastAsia="zh-CN"/>
          </w:rPr>
          <w:t>(七)、选址综合评价</w:t>
        </w:r>
        <w:r>
          <w:tab/>
        </w:r>
        <w:r>
          <w:fldChar w:fldCharType="begin"/>
        </w:r>
        <w:r>
          <w:instrText xml:space="preserve"> PAGEREF _Toc30050 \h </w:instrText>
        </w:r>
        <w:r>
          <w:fldChar w:fldCharType="separate"/>
        </w:r>
        <w:r>
          <w:t>43</w:t>
        </w:r>
        <w:r>
          <w:fldChar w:fldCharType="end"/>
        </w:r>
      </w:hyperlink>
    </w:p>
    <w:p>
      <w:pPr>
        <w:pStyle w:val="TOC1"/>
        <w:tabs>
          <w:tab w:val="right" w:leader="dot" w:pos="8306"/>
        </w:tabs>
      </w:pPr>
      <w:hyperlink w:anchor="_Toc11908" w:history="1">
        <w:r>
          <w:rPr>
            <w:rFonts w:ascii="仿宋" w:eastAsia="仿宋" w:hAnsi="仿宋" w:cs="仿宋" w:hint="eastAsia"/>
            <w:lang w:eastAsia="zh-CN"/>
          </w:rPr>
          <w:t>七、项目质量与标准</w:t>
        </w:r>
        <w:r>
          <w:tab/>
        </w:r>
        <w:r>
          <w:fldChar w:fldCharType="begin"/>
        </w:r>
        <w:r>
          <w:instrText xml:space="preserve"> PAGEREF _Toc11908 \h </w:instrText>
        </w:r>
        <w:r>
          <w:fldChar w:fldCharType="separate"/>
        </w:r>
        <w:r>
          <w:t>44</w:t>
        </w:r>
        <w:r>
          <w:fldChar w:fldCharType="end"/>
        </w:r>
      </w:hyperlink>
    </w:p>
    <w:p>
      <w:pPr>
        <w:pStyle w:val="TOC2"/>
        <w:tabs>
          <w:tab w:val="right" w:leader="dot" w:pos="8306"/>
        </w:tabs>
      </w:pPr>
      <w:hyperlink w:anchor="_Toc7240" w:history="1">
        <w:r>
          <w:rPr>
            <w:rFonts w:ascii="仿宋" w:eastAsia="仿宋" w:hAnsi="仿宋" w:cs="仿宋" w:hint="eastAsia"/>
            <w:lang w:eastAsia="zh-CN"/>
          </w:rPr>
          <w:t>(一)、质量保障体系</w:t>
        </w:r>
        <w:r>
          <w:tab/>
        </w:r>
        <w:r>
          <w:fldChar w:fldCharType="begin"/>
        </w:r>
        <w:r>
          <w:instrText xml:space="preserve"> PAGEREF _Toc7240 \h </w:instrText>
        </w:r>
        <w:r>
          <w:fldChar w:fldCharType="separate"/>
        </w:r>
        <w:r>
          <w:t>44</w:t>
        </w:r>
        <w:r>
          <w:fldChar w:fldCharType="end"/>
        </w:r>
      </w:hyperlink>
    </w:p>
    <w:p>
      <w:pPr>
        <w:pStyle w:val="TOC2"/>
        <w:tabs>
          <w:tab w:val="right" w:leader="dot" w:pos="8306"/>
        </w:tabs>
      </w:pPr>
      <w:hyperlink w:anchor="_Toc24179" w:history="1">
        <w:r>
          <w:rPr>
            <w:rFonts w:ascii="仿宋" w:eastAsia="仿宋" w:hAnsi="仿宋" w:cs="仿宋" w:hint="eastAsia"/>
            <w:lang w:eastAsia="zh-CN"/>
          </w:rPr>
          <w:t>(二)、标准化作业流程</w:t>
        </w:r>
        <w:r>
          <w:tab/>
        </w:r>
        <w:r>
          <w:fldChar w:fldCharType="begin"/>
        </w:r>
        <w:r>
          <w:instrText xml:space="preserve"> PAGEREF _Toc24179 \h </w:instrText>
        </w:r>
        <w:r>
          <w:fldChar w:fldCharType="separate"/>
        </w:r>
        <w:r>
          <w:t>45</w:t>
        </w:r>
        <w:r>
          <w:fldChar w:fldCharType="end"/>
        </w:r>
      </w:hyperlink>
    </w:p>
    <w:p>
      <w:pPr>
        <w:pStyle w:val="TOC2"/>
        <w:tabs>
          <w:tab w:val="right" w:leader="dot" w:pos="8306"/>
        </w:tabs>
      </w:pPr>
      <w:hyperlink w:anchor="_Toc12483" w:history="1">
        <w:r>
          <w:rPr>
            <w:rFonts w:ascii="仿宋" w:eastAsia="仿宋" w:hAnsi="仿宋" w:cs="仿宋" w:hint="eastAsia"/>
            <w:lang w:eastAsia="zh-CN"/>
          </w:rPr>
          <w:t>(三)、质量监控与评估</w:t>
        </w:r>
        <w:r>
          <w:tab/>
        </w:r>
        <w:r>
          <w:fldChar w:fldCharType="begin"/>
        </w:r>
        <w:r>
          <w:instrText xml:space="preserve"> PAGEREF _Toc12483 \h </w:instrText>
        </w:r>
        <w:r>
          <w:fldChar w:fldCharType="separate"/>
        </w:r>
        <w:r>
          <w:t>47</w:t>
        </w:r>
        <w:r>
          <w:fldChar w:fldCharType="end"/>
        </w:r>
      </w:hyperlink>
    </w:p>
    <w:p>
      <w:pPr>
        <w:pStyle w:val="TOC2"/>
        <w:tabs>
          <w:tab w:val="right" w:leader="dot" w:pos="8306"/>
        </w:tabs>
      </w:pPr>
      <w:hyperlink w:anchor="_Toc32208" w:history="1">
        <w:r>
          <w:rPr>
            <w:rFonts w:ascii="仿宋" w:eastAsia="仿宋" w:hAnsi="仿宋" w:cs="仿宋" w:hint="eastAsia"/>
            <w:lang w:eastAsia="zh-CN"/>
          </w:rPr>
          <w:t>(四)、质量改进计划</w:t>
        </w:r>
        <w:r>
          <w:tab/>
        </w:r>
        <w:r>
          <w:fldChar w:fldCharType="begin"/>
        </w:r>
        <w:r>
          <w:instrText xml:space="preserve"> PAGEREF _Toc32208 \h </w:instrText>
        </w:r>
        <w:r>
          <w:fldChar w:fldCharType="separate"/>
        </w:r>
        <w:r>
          <w:t>48</w:t>
        </w:r>
        <w:r>
          <w:fldChar w:fldCharType="end"/>
        </w:r>
      </w:hyperlink>
    </w:p>
    <w:p>
      <w:pPr>
        <w:pStyle w:val="TOC1"/>
        <w:tabs>
          <w:tab w:val="right" w:leader="dot" w:pos="8306"/>
        </w:tabs>
      </w:pPr>
      <w:hyperlink w:anchor="_Toc24417" w:history="1">
        <w:r>
          <w:rPr>
            <w:rFonts w:ascii="仿宋" w:eastAsia="仿宋" w:hAnsi="仿宋" w:cs="仿宋" w:hint="eastAsia"/>
            <w:lang w:eastAsia="zh-CN"/>
          </w:rPr>
          <w:t>八、项目进度计划</w:t>
        </w:r>
        <w:r>
          <w:tab/>
        </w:r>
        <w:r>
          <w:fldChar w:fldCharType="begin"/>
        </w:r>
        <w:r>
          <w:instrText xml:space="preserve"> PAGEREF _Toc24417 \h </w:instrText>
        </w:r>
        <w:r>
          <w:fldChar w:fldCharType="separate"/>
        </w:r>
        <w:r>
          <w:t>49</w:t>
        </w:r>
        <w:r>
          <w:fldChar w:fldCharType="end"/>
        </w:r>
      </w:hyperlink>
    </w:p>
    <w:p>
      <w:pPr>
        <w:pStyle w:val="TOC2"/>
        <w:tabs>
          <w:tab w:val="right" w:leader="dot" w:pos="8306"/>
        </w:tabs>
      </w:pPr>
      <w:hyperlink w:anchor="_Toc25207" w:history="1">
        <w:r>
          <w:rPr>
            <w:rFonts w:ascii="仿宋" w:eastAsia="仿宋" w:hAnsi="仿宋" w:cs="仿宋" w:hint="eastAsia"/>
            <w:lang w:eastAsia="zh-CN"/>
          </w:rPr>
          <w:t>(一)、建设周期</w:t>
        </w:r>
        <w:r>
          <w:tab/>
        </w:r>
        <w:r>
          <w:fldChar w:fldCharType="begin"/>
        </w:r>
        <w:r>
          <w:instrText xml:space="preserve"> PAGEREF _Toc25207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78" w:history="1">
        <w:r>
          <w:rPr>
            <w:rFonts w:ascii="仿宋" w:eastAsia="仿宋" w:hAnsi="仿宋" w:cs="仿宋" w:hint="eastAsia"/>
            <w:lang w:eastAsia="zh-CN"/>
          </w:rPr>
          <w:t>(二)、建设进度</w:t>
        </w:r>
        <w:r>
          <w:tab/>
        </w:r>
        <w:r>
          <w:fldChar w:fldCharType="begin"/>
        </w:r>
        <w:r>
          <w:instrText xml:space="preserve"> PAGEREF _Toc7178 \h </w:instrText>
        </w:r>
        <w:r>
          <w:fldChar w:fldCharType="separate"/>
        </w:r>
        <w:r>
          <w:t>49</w:t>
        </w:r>
        <w:r>
          <w:fldChar w:fldCharType="end"/>
        </w:r>
      </w:hyperlink>
    </w:p>
    <w:p>
      <w:pPr>
        <w:pStyle w:val="TOC2"/>
        <w:tabs>
          <w:tab w:val="right" w:leader="dot" w:pos="8306"/>
        </w:tabs>
      </w:pPr>
      <w:hyperlink w:anchor="_Toc14399" w:history="1">
        <w:r>
          <w:rPr>
            <w:rFonts w:ascii="仿宋" w:eastAsia="仿宋" w:hAnsi="仿宋" w:cs="仿宋" w:hint="eastAsia"/>
            <w:lang w:eastAsia="zh-CN"/>
          </w:rPr>
          <w:t>(三)、进度安排注意事项</w:t>
        </w:r>
        <w:r>
          <w:tab/>
        </w:r>
        <w:r>
          <w:fldChar w:fldCharType="begin"/>
        </w:r>
        <w:r>
          <w:instrText xml:space="preserve"> PAGEREF _Toc14399 \h </w:instrText>
        </w:r>
        <w:r>
          <w:fldChar w:fldCharType="separate"/>
        </w:r>
        <w:r>
          <w:t>51</w:t>
        </w:r>
        <w:r>
          <w:fldChar w:fldCharType="end"/>
        </w:r>
      </w:hyperlink>
    </w:p>
    <w:p>
      <w:pPr>
        <w:pStyle w:val="TOC2"/>
        <w:tabs>
          <w:tab w:val="right" w:leader="dot" w:pos="8306"/>
        </w:tabs>
      </w:pPr>
      <w:hyperlink w:anchor="_Toc5249" w:history="1">
        <w:r>
          <w:rPr>
            <w:rFonts w:ascii="仿宋" w:eastAsia="仿宋" w:hAnsi="仿宋" w:cs="仿宋" w:hint="eastAsia"/>
            <w:lang w:eastAsia="zh-CN"/>
          </w:rPr>
          <w:t>(四)、人力资源配置</w:t>
        </w:r>
        <w:r>
          <w:tab/>
        </w:r>
        <w:r>
          <w:fldChar w:fldCharType="begin"/>
        </w:r>
        <w:r>
          <w:instrText xml:space="preserve"> PAGEREF _Toc5249 \h </w:instrText>
        </w:r>
        <w:r>
          <w:fldChar w:fldCharType="separate"/>
        </w:r>
        <w:r>
          <w:t>52</w:t>
        </w:r>
        <w:r>
          <w:fldChar w:fldCharType="end"/>
        </w:r>
      </w:hyperlink>
    </w:p>
    <w:p>
      <w:pPr>
        <w:pStyle w:val="TOC2"/>
        <w:tabs>
          <w:tab w:val="right" w:leader="dot" w:pos="8306"/>
        </w:tabs>
      </w:pPr>
      <w:hyperlink w:anchor="_Toc2564" w:history="1">
        <w:r>
          <w:rPr>
            <w:rFonts w:ascii="仿宋" w:eastAsia="仿宋" w:hAnsi="仿宋" w:cs="仿宋" w:hint="eastAsia"/>
            <w:lang w:eastAsia="zh-CN"/>
          </w:rPr>
          <w:t>(五)、员工培训</w:t>
        </w:r>
        <w:r>
          <w:tab/>
        </w:r>
        <w:r>
          <w:fldChar w:fldCharType="begin"/>
        </w:r>
        <w:r>
          <w:instrText xml:space="preserve"> PAGEREF _Toc2564 \h </w:instrText>
        </w:r>
        <w:r>
          <w:fldChar w:fldCharType="separate"/>
        </w:r>
        <w:r>
          <w:t>54</w:t>
        </w:r>
        <w:r>
          <w:fldChar w:fldCharType="end"/>
        </w:r>
      </w:hyperlink>
    </w:p>
    <w:p>
      <w:pPr>
        <w:pStyle w:val="TOC2"/>
        <w:tabs>
          <w:tab w:val="right" w:leader="dot" w:pos="8306"/>
        </w:tabs>
      </w:pPr>
      <w:hyperlink w:anchor="_Toc29651" w:history="1">
        <w:r>
          <w:rPr>
            <w:rFonts w:ascii="仿宋" w:eastAsia="仿宋" w:hAnsi="仿宋" w:cs="仿宋" w:hint="eastAsia"/>
            <w:lang w:eastAsia="zh-CN"/>
          </w:rPr>
          <w:t>(六)、项目实施保障</w:t>
        </w:r>
        <w:r>
          <w:tab/>
        </w:r>
        <w:r>
          <w:fldChar w:fldCharType="begin"/>
        </w:r>
        <w:r>
          <w:instrText xml:space="preserve"> PAGEREF _Toc29651 \h </w:instrText>
        </w:r>
        <w:r>
          <w:fldChar w:fldCharType="separate"/>
        </w:r>
        <w:r>
          <w:t>55</w:t>
        </w:r>
        <w:r>
          <w:fldChar w:fldCharType="end"/>
        </w:r>
      </w:hyperlink>
    </w:p>
    <w:p>
      <w:pPr>
        <w:pStyle w:val="TOC2"/>
        <w:tabs>
          <w:tab w:val="right" w:leader="dot" w:pos="8306"/>
        </w:tabs>
      </w:pPr>
      <w:hyperlink w:anchor="_Toc23507" w:history="1">
        <w:r>
          <w:rPr>
            <w:rFonts w:ascii="仿宋" w:eastAsia="仿宋" w:hAnsi="仿宋" w:cs="仿宋" w:hint="eastAsia"/>
            <w:lang w:eastAsia="zh-CN"/>
          </w:rPr>
          <w:t>(七)、安全规范管理</w:t>
        </w:r>
        <w:r>
          <w:tab/>
        </w:r>
        <w:r>
          <w:fldChar w:fldCharType="begin"/>
        </w:r>
        <w:r>
          <w:instrText xml:space="preserve"> PAGEREF _Toc23507 \h </w:instrText>
        </w:r>
        <w:r>
          <w:fldChar w:fldCharType="separate"/>
        </w:r>
        <w:r>
          <w:t>55</w:t>
        </w:r>
        <w:r>
          <w:fldChar w:fldCharType="end"/>
        </w:r>
      </w:hyperlink>
    </w:p>
    <w:p>
      <w:pPr>
        <w:pStyle w:val="TOC1"/>
        <w:tabs>
          <w:tab w:val="right" w:leader="dot" w:pos="8306"/>
        </w:tabs>
      </w:pPr>
      <w:hyperlink w:anchor="_Toc26171" w:history="1">
        <w:r>
          <w:rPr>
            <w:rFonts w:ascii="仿宋" w:eastAsia="仿宋" w:hAnsi="仿宋" w:cs="仿宋" w:hint="eastAsia"/>
            <w:lang w:eastAsia="zh-CN"/>
          </w:rPr>
          <w:t>九、资金管理与财务规划</w:t>
        </w:r>
        <w:r>
          <w:tab/>
        </w:r>
        <w:r>
          <w:fldChar w:fldCharType="begin"/>
        </w:r>
        <w:r>
          <w:instrText xml:space="preserve"> PAGEREF _Toc26171 \h </w:instrText>
        </w:r>
        <w:r>
          <w:fldChar w:fldCharType="separate"/>
        </w:r>
        <w:r>
          <w:t>57</w:t>
        </w:r>
        <w:r>
          <w:fldChar w:fldCharType="end"/>
        </w:r>
      </w:hyperlink>
    </w:p>
    <w:p>
      <w:pPr>
        <w:pStyle w:val="TOC2"/>
        <w:tabs>
          <w:tab w:val="right" w:leader="dot" w:pos="8306"/>
        </w:tabs>
      </w:pPr>
      <w:hyperlink w:anchor="_Toc10169" w:history="1">
        <w:r>
          <w:rPr>
            <w:rFonts w:ascii="仿宋" w:eastAsia="仿宋" w:hAnsi="仿宋" w:cs="仿宋" w:hint="eastAsia"/>
            <w:lang w:eastAsia="zh-CN"/>
          </w:rPr>
          <w:t>(一)、项目资金来源与筹措</w:t>
        </w:r>
        <w:r>
          <w:tab/>
        </w:r>
        <w:r>
          <w:fldChar w:fldCharType="begin"/>
        </w:r>
        <w:r>
          <w:instrText xml:space="preserve"> PAGEREF _Toc10169 \h </w:instrText>
        </w:r>
        <w:r>
          <w:fldChar w:fldCharType="separate"/>
        </w:r>
        <w:r>
          <w:t>57</w:t>
        </w:r>
        <w:r>
          <w:fldChar w:fldCharType="end"/>
        </w:r>
      </w:hyperlink>
    </w:p>
    <w:p>
      <w:pPr>
        <w:pStyle w:val="TOC2"/>
        <w:tabs>
          <w:tab w:val="right" w:leader="dot" w:pos="8306"/>
        </w:tabs>
      </w:pPr>
      <w:hyperlink w:anchor="_Toc2384" w:history="1">
        <w:r>
          <w:rPr>
            <w:rFonts w:ascii="仿宋" w:eastAsia="仿宋" w:hAnsi="仿宋" w:cs="仿宋" w:hint="eastAsia"/>
            <w:lang w:eastAsia="zh-CN"/>
          </w:rPr>
          <w:t>(二)、资金使用与监管</w:t>
        </w:r>
        <w:r>
          <w:tab/>
        </w:r>
        <w:r>
          <w:fldChar w:fldCharType="begin"/>
        </w:r>
        <w:r>
          <w:instrText xml:space="preserve"> PAGEREF _Toc2384 \h </w:instrText>
        </w:r>
        <w:r>
          <w:fldChar w:fldCharType="separate"/>
        </w:r>
        <w:r>
          <w:t>58</w:t>
        </w:r>
        <w:r>
          <w:fldChar w:fldCharType="end"/>
        </w:r>
      </w:hyperlink>
    </w:p>
    <w:p>
      <w:pPr>
        <w:pStyle w:val="TOC2"/>
        <w:tabs>
          <w:tab w:val="right" w:leader="dot" w:pos="8306"/>
        </w:tabs>
      </w:pPr>
      <w:hyperlink w:anchor="_Toc22979" w:history="1">
        <w:r>
          <w:rPr>
            <w:rFonts w:ascii="仿宋" w:eastAsia="仿宋" w:hAnsi="仿宋" w:cs="仿宋" w:hint="eastAsia"/>
            <w:lang w:eastAsia="zh-CN"/>
          </w:rPr>
          <w:t>(三)、财务规划与预测</w:t>
        </w:r>
        <w:r>
          <w:tab/>
        </w:r>
        <w:r>
          <w:fldChar w:fldCharType="begin"/>
        </w:r>
        <w:r>
          <w:instrText xml:space="preserve"> PAGEREF _Toc22979 \h </w:instrText>
        </w:r>
        <w:r>
          <w:fldChar w:fldCharType="separate"/>
        </w:r>
        <w:r>
          <w:t>59</w:t>
        </w:r>
        <w:r>
          <w:fldChar w:fldCharType="end"/>
        </w:r>
      </w:hyperlink>
    </w:p>
    <w:p>
      <w:pPr>
        <w:pStyle w:val="TOC1"/>
        <w:tabs>
          <w:tab w:val="right" w:leader="dot" w:pos="8306"/>
        </w:tabs>
      </w:pPr>
      <w:hyperlink w:anchor="_Toc4727" w:history="1">
        <w:r>
          <w:rPr>
            <w:rFonts w:ascii="仿宋" w:eastAsia="仿宋" w:hAnsi="仿宋" w:cs="仿宋" w:hint="eastAsia"/>
            <w:lang w:eastAsia="zh-CN"/>
          </w:rPr>
          <w:t>十、项目实施与管理方案</w:t>
        </w:r>
        <w:r>
          <w:tab/>
        </w:r>
        <w:r>
          <w:fldChar w:fldCharType="begin"/>
        </w:r>
        <w:r>
          <w:instrText xml:space="preserve"> PAGEREF _Toc4727 \h </w:instrText>
        </w:r>
        <w:r>
          <w:fldChar w:fldCharType="separate"/>
        </w:r>
        <w:r>
          <w:t>60</w:t>
        </w:r>
        <w:r>
          <w:fldChar w:fldCharType="end"/>
        </w:r>
      </w:hyperlink>
    </w:p>
    <w:p>
      <w:pPr>
        <w:pStyle w:val="TOC2"/>
        <w:tabs>
          <w:tab w:val="right" w:leader="dot" w:pos="8306"/>
        </w:tabs>
      </w:pPr>
      <w:hyperlink w:anchor="_Toc3367" w:history="1">
        <w:r>
          <w:rPr>
            <w:rFonts w:ascii="仿宋" w:eastAsia="仿宋" w:hAnsi="仿宋" w:cs="仿宋" w:hint="eastAsia"/>
            <w:lang w:eastAsia="zh-CN"/>
          </w:rPr>
          <w:t>(一)、项目实施计划</w:t>
        </w:r>
        <w:r>
          <w:tab/>
        </w:r>
        <w:r>
          <w:fldChar w:fldCharType="begin"/>
        </w:r>
        <w:r>
          <w:instrText xml:space="preserve"> PAGEREF _Toc3367 \h </w:instrText>
        </w:r>
        <w:r>
          <w:fldChar w:fldCharType="separate"/>
        </w:r>
        <w:r>
          <w:t>60</w:t>
        </w:r>
        <w:r>
          <w:fldChar w:fldCharType="end"/>
        </w:r>
      </w:hyperlink>
    </w:p>
    <w:p>
      <w:pPr>
        <w:pStyle w:val="TOC2"/>
        <w:tabs>
          <w:tab w:val="right" w:leader="dot" w:pos="8306"/>
        </w:tabs>
      </w:pPr>
      <w:hyperlink w:anchor="_Toc1505" w:history="1">
        <w:r>
          <w:rPr>
            <w:rFonts w:ascii="仿宋" w:eastAsia="仿宋" w:hAnsi="仿宋" w:cs="仿宋" w:hint="eastAsia"/>
            <w:lang w:eastAsia="zh-CN"/>
          </w:rPr>
          <w:t>(二)、项目组织机构与职责</w:t>
        </w:r>
        <w:r>
          <w:tab/>
        </w:r>
        <w:r>
          <w:fldChar w:fldCharType="begin"/>
        </w:r>
        <w:r>
          <w:instrText xml:space="preserve"> PAGEREF _Toc1505 \h </w:instrText>
        </w:r>
        <w:r>
          <w:fldChar w:fldCharType="separate"/>
        </w:r>
        <w:r>
          <w:t>62</w:t>
        </w:r>
        <w:r>
          <w:fldChar w:fldCharType="end"/>
        </w:r>
      </w:hyperlink>
    </w:p>
    <w:p>
      <w:pPr>
        <w:pStyle w:val="TOC2"/>
        <w:tabs>
          <w:tab w:val="right" w:leader="dot" w:pos="8306"/>
        </w:tabs>
      </w:pPr>
      <w:hyperlink w:anchor="_Toc7104" w:history="1">
        <w:r>
          <w:rPr>
            <w:rFonts w:ascii="仿宋" w:eastAsia="仿宋" w:hAnsi="仿宋" w:cs="仿宋" w:hint="eastAsia"/>
            <w:lang w:eastAsia="zh-CN"/>
          </w:rPr>
          <w:t>(三)、项目管理与监控体系</w:t>
        </w:r>
        <w:r>
          <w:tab/>
        </w:r>
        <w:r>
          <w:fldChar w:fldCharType="begin"/>
        </w:r>
        <w:r>
          <w:instrText xml:space="preserve"> PAGEREF _Toc7104 \h </w:instrText>
        </w:r>
        <w:r>
          <w:fldChar w:fldCharType="separate"/>
        </w:r>
        <w:r>
          <w:t>64</w:t>
        </w:r>
        <w:r>
          <w:fldChar w:fldCharType="end"/>
        </w:r>
      </w:hyperlink>
    </w:p>
    <w:p>
      <w:pPr>
        <w:pStyle w:val="TOC1"/>
        <w:tabs>
          <w:tab w:val="right" w:leader="dot" w:pos="8306"/>
        </w:tabs>
      </w:pPr>
      <w:hyperlink w:anchor="_Toc27310" w:history="1">
        <w:r>
          <w:rPr>
            <w:rFonts w:ascii="仿宋" w:eastAsia="仿宋" w:hAnsi="仿宋" w:cs="仿宋" w:hint="eastAsia"/>
            <w:lang w:eastAsia="zh-CN"/>
          </w:rPr>
          <w:t>十一、项目变更管理</w:t>
        </w:r>
        <w:r>
          <w:tab/>
        </w:r>
        <w:r>
          <w:fldChar w:fldCharType="begin"/>
        </w:r>
        <w:r>
          <w:instrText xml:space="preserve"> PAGEREF _Toc27310 \h </w:instrText>
        </w:r>
        <w:r>
          <w:fldChar w:fldCharType="separate"/>
        </w:r>
        <w:r>
          <w:t>66</w:t>
        </w:r>
        <w:r>
          <w:fldChar w:fldCharType="end"/>
        </w:r>
      </w:hyperlink>
    </w:p>
    <w:p>
      <w:pPr>
        <w:pStyle w:val="TOC2"/>
        <w:tabs>
          <w:tab w:val="right" w:leader="dot" w:pos="8306"/>
        </w:tabs>
      </w:pPr>
      <w:hyperlink w:anchor="_Toc23091" w:history="1">
        <w:r>
          <w:rPr>
            <w:rFonts w:ascii="仿宋" w:eastAsia="仿宋" w:hAnsi="仿宋" w:cs="仿宋" w:hint="eastAsia"/>
            <w:lang w:eastAsia="zh-CN"/>
          </w:rPr>
          <w:t>(一)、变更控制流程</w:t>
        </w:r>
        <w:r>
          <w:tab/>
        </w:r>
        <w:r>
          <w:fldChar w:fldCharType="begin"/>
        </w:r>
        <w:r>
          <w:instrText xml:space="preserve"> PAGEREF _Toc23091 \h </w:instrText>
        </w:r>
        <w:r>
          <w:fldChar w:fldCharType="separate"/>
        </w:r>
        <w:r>
          <w:t>66</w:t>
        </w:r>
        <w:r>
          <w:fldChar w:fldCharType="end"/>
        </w:r>
      </w:hyperlink>
    </w:p>
    <w:p>
      <w:pPr>
        <w:pStyle w:val="TOC2"/>
        <w:tabs>
          <w:tab w:val="right" w:leader="dot" w:pos="8306"/>
        </w:tabs>
      </w:pPr>
      <w:hyperlink w:anchor="_Toc3301" w:history="1">
        <w:r>
          <w:rPr>
            <w:rFonts w:ascii="仿宋" w:eastAsia="仿宋" w:hAnsi="仿宋" w:cs="仿宋" w:hint="eastAsia"/>
            <w:lang w:eastAsia="zh-CN"/>
          </w:rPr>
          <w:t>(二)、影响评估与处理</w:t>
        </w:r>
        <w:r>
          <w:tab/>
        </w:r>
        <w:r>
          <w:fldChar w:fldCharType="begin"/>
        </w:r>
        <w:r>
          <w:instrText xml:space="preserve"> PAGEREF _Toc3301 \h </w:instrText>
        </w:r>
        <w:r>
          <w:fldChar w:fldCharType="separate"/>
        </w:r>
        <w:r>
          <w:t>67</w:t>
        </w:r>
        <w:r>
          <w:fldChar w:fldCharType="end"/>
        </w:r>
      </w:hyperlink>
    </w:p>
    <w:p>
      <w:pPr>
        <w:pStyle w:val="TOC2"/>
        <w:tabs>
          <w:tab w:val="right" w:leader="dot" w:pos="8306"/>
        </w:tabs>
      </w:pPr>
      <w:hyperlink w:anchor="_Toc28284" w:history="1">
        <w:r>
          <w:rPr>
            <w:rFonts w:ascii="仿宋" w:eastAsia="仿宋" w:hAnsi="仿宋" w:cs="仿宋" w:hint="eastAsia"/>
            <w:lang w:eastAsia="zh-CN"/>
          </w:rPr>
          <w:t>(三)、变更记录与追踪</w:t>
        </w:r>
        <w:r>
          <w:tab/>
        </w:r>
        <w:r>
          <w:fldChar w:fldCharType="begin"/>
        </w:r>
        <w:r>
          <w:instrText xml:space="preserve"> PAGEREF _Toc28284 \h </w:instrText>
        </w:r>
        <w:r>
          <w:fldChar w:fldCharType="separate"/>
        </w:r>
        <w:r>
          <w:t>68</w:t>
        </w:r>
        <w:r>
          <w:fldChar w:fldCharType="end"/>
        </w:r>
      </w:hyperlink>
    </w:p>
    <w:p>
      <w:pPr>
        <w:pStyle w:val="TOC2"/>
        <w:tabs>
          <w:tab w:val="right" w:leader="dot" w:pos="8306"/>
        </w:tabs>
      </w:pPr>
      <w:hyperlink w:anchor="_Toc9309" w:history="1">
        <w:r>
          <w:rPr>
            <w:rFonts w:ascii="仿宋" w:eastAsia="仿宋" w:hAnsi="仿宋" w:cs="仿宋" w:hint="eastAsia"/>
            <w:lang w:eastAsia="zh-CN"/>
          </w:rPr>
          <w:t>(四)、变更管理策略</w:t>
        </w:r>
        <w:r>
          <w:tab/>
        </w:r>
        <w:r>
          <w:fldChar w:fldCharType="begin"/>
        </w:r>
        <w:r>
          <w:instrText xml:space="preserve"> PAGEREF _Toc9309 \h </w:instrText>
        </w:r>
        <w:r>
          <w:fldChar w:fldCharType="separate"/>
        </w:r>
        <w:r>
          <w:t>70</w:t>
        </w:r>
        <w:r>
          <w:fldChar w:fldCharType="end"/>
        </w:r>
      </w:hyperlink>
    </w:p>
    <w:p>
      <w:pPr>
        <w:pStyle w:val="TOC1"/>
        <w:tabs>
          <w:tab w:val="right" w:leader="dot" w:pos="8306"/>
        </w:tabs>
      </w:pPr>
      <w:hyperlink w:anchor="_Toc23483" w:history="1">
        <w:r>
          <w:rPr>
            <w:rFonts w:ascii="仿宋" w:eastAsia="仿宋" w:hAnsi="仿宋" w:cs="仿宋" w:hint="eastAsia"/>
            <w:lang w:eastAsia="zh-CN"/>
          </w:rPr>
          <w:t>十二、环境保护与绿色发展</w:t>
        </w:r>
        <w:r>
          <w:tab/>
        </w:r>
        <w:r>
          <w:fldChar w:fldCharType="begin"/>
        </w:r>
        <w:r>
          <w:instrText xml:space="preserve"> PAGEREF _Toc23483 \h </w:instrText>
        </w:r>
        <w:r>
          <w:fldChar w:fldCharType="separate"/>
        </w:r>
        <w:r>
          <w:t>72</w:t>
        </w:r>
        <w:r>
          <w:fldChar w:fldCharType="end"/>
        </w:r>
      </w:hyperlink>
    </w:p>
    <w:p>
      <w:pPr>
        <w:pStyle w:val="TOC2"/>
        <w:tabs>
          <w:tab w:val="right" w:leader="dot" w:pos="8306"/>
        </w:tabs>
      </w:pPr>
      <w:hyperlink w:anchor="_Toc12241" w:history="1">
        <w:r>
          <w:rPr>
            <w:rFonts w:ascii="仿宋" w:eastAsia="仿宋" w:hAnsi="仿宋" w:cs="仿宋" w:hint="eastAsia"/>
            <w:lang w:eastAsia="zh-CN"/>
          </w:rPr>
          <w:t>(一)、环境保护措施</w:t>
        </w:r>
        <w:r>
          <w:tab/>
        </w:r>
        <w:r>
          <w:fldChar w:fldCharType="begin"/>
        </w:r>
        <w:r>
          <w:instrText xml:space="preserve"> PAGEREF _Toc12241 \h </w:instrText>
        </w:r>
        <w:r>
          <w:fldChar w:fldCharType="separate"/>
        </w:r>
        <w:r>
          <w:t>72</w:t>
        </w:r>
        <w:r>
          <w:fldChar w:fldCharType="end"/>
        </w:r>
      </w:hyperlink>
    </w:p>
    <w:p>
      <w:pPr>
        <w:pStyle w:val="TOC2"/>
        <w:tabs>
          <w:tab w:val="right" w:leader="dot" w:pos="8306"/>
        </w:tabs>
      </w:pPr>
      <w:hyperlink w:anchor="_Toc30061" w:history="1">
        <w:r>
          <w:rPr>
            <w:rFonts w:ascii="仿宋" w:eastAsia="仿宋" w:hAnsi="仿宋" w:cs="仿宋" w:hint="eastAsia"/>
            <w:lang w:eastAsia="zh-CN"/>
          </w:rPr>
          <w:t>(二)、绿色发展与可持续发展策略</w:t>
        </w:r>
        <w:r>
          <w:tab/>
        </w:r>
        <w:r>
          <w:fldChar w:fldCharType="begin"/>
        </w:r>
        <w:r>
          <w:instrText xml:space="preserve"> PAGEREF _Toc30061 \h </w:instrText>
        </w:r>
        <w:r>
          <w:fldChar w:fldCharType="separate"/>
        </w:r>
        <w:r>
          <w:t>74</w:t>
        </w:r>
        <w:r>
          <w:fldChar w:fldCharType="end"/>
        </w:r>
      </w:hyperlink>
    </w:p>
    <w:p>
      <w:pPr>
        <w:pStyle w:val="TOC1"/>
        <w:tabs>
          <w:tab w:val="right" w:leader="dot" w:pos="8306"/>
        </w:tabs>
      </w:pPr>
      <w:hyperlink w:anchor="_Toc3507" w:history="1">
        <w:r>
          <w:rPr>
            <w:rFonts w:ascii="仿宋" w:eastAsia="仿宋" w:hAnsi="仿宋" w:cs="仿宋" w:hint="eastAsia"/>
            <w:lang w:eastAsia="zh-CN"/>
          </w:rPr>
          <w:t>十三、法律法规与政策遵循</w:t>
        </w:r>
        <w:r>
          <w:tab/>
        </w:r>
        <w:r>
          <w:fldChar w:fldCharType="begin"/>
        </w:r>
        <w:r>
          <w:instrText xml:space="preserve"> PAGEREF _Toc3507 \h </w:instrText>
        </w:r>
        <w:r>
          <w:fldChar w:fldCharType="separate"/>
        </w:r>
        <w:r>
          <w:t>75</w:t>
        </w:r>
        <w:r>
          <w:fldChar w:fldCharType="end"/>
        </w:r>
      </w:hyperlink>
    </w:p>
    <w:p>
      <w:pPr>
        <w:pStyle w:val="TOC2"/>
        <w:tabs>
          <w:tab w:val="right" w:leader="dot" w:pos="8306"/>
        </w:tabs>
      </w:pPr>
      <w:hyperlink w:anchor="_Toc15741" w:history="1">
        <w:r>
          <w:rPr>
            <w:rFonts w:ascii="仿宋" w:eastAsia="仿宋" w:hAnsi="仿宋" w:cs="仿宋" w:hint="eastAsia"/>
            <w:lang w:eastAsia="zh-CN"/>
          </w:rPr>
          <w:t>(一)、法律法规遵守</w:t>
        </w:r>
        <w:r>
          <w:tab/>
        </w:r>
        <w:r>
          <w:fldChar w:fldCharType="begin"/>
        </w:r>
        <w:r>
          <w:instrText xml:space="preserve"> PAGEREF _Toc15741 \h </w:instrText>
        </w:r>
        <w:r>
          <w:fldChar w:fldCharType="separate"/>
        </w:r>
        <w:r>
          <w:t>75</w:t>
        </w:r>
        <w:r>
          <w:fldChar w:fldCharType="end"/>
        </w:r>
      </w:hyperlink>
    </w:p>
    <w:p>
      <w:pPr>
        <w:pStyle w:val="TOC2"/>
        <w:tabs>
          <w:tab w:val="right" w:leader="dot" w:pos="8306"/>
        </w:tabs>
      </w:pPr>
      <w:hyperlink w:anchor="_Toc26751" w:history="1">
        <w:r>
          <w:rPr>
            <w:rFonts w:ascii="仿宋" w:eastAsia="仿宋" w:hAnsi="仿宋" w:cs="仿宋" w:hint="eastAsia"/>
            <w:lang w:eastAsia="zh-CN"/>
          </w:rPr>
          <w:t>(二)、政策导向与利用</w:t>
        </w:r>
        <w:r>
          <w:tab/>
        </w:r>
        <w:r>
          <w:fldChar w:fldCharType="begin"/>
        </w:r>
        <w:r>
          <w:instrText xml:space="preserve"> PAGEREF _Toc26751 \h </w:instrText>
        </w:r>
        <w:r>
          <w:fldChar w:fldCharType="separate"/>
        </w:r>
        <w:r>
          <w:t>76</w:t>
        </w:r>
        <w:r>
          <w:fldChar w:fldCharType="end"/>
        </w:r>
      </w:hyperlink>
    </w:p>
    <w:p>
      <w:pPr>
        <w:pStyle w:val="TOC1"/>
        <w:tabs>
          <w:tab w:val="right" w:leader="dot" w:pos="8306"/>
        </w:tabs>
      </w:pPr>
      <w:hyperlink w:anchor="_Toc3023" w:history="1">
        <w:r>
          <w:rPr>
            <w:rFonts w:ascii="仿宋" w:eastAsia="仿宋" w:hAnsi="仿宋" w:cs="仿宋" w:hint="eastAsia"/>
            <w:lang w:eastAsia="zh-CN"/>
          </w:rPr>
          <w:t>十四、成果转化与推广应用</w:t>
        </w:r>
        <w:r>
          <w:tab/>
        </w:r>
        <w:r>
          <w:fldChar w:fldCharType="begin"/>
        </w:r>
        <w:r>
          <w:instrText xml:space="preserve"> PAGEREF _Toc3023 \h </w:instrText>
        </w:r>
        <w:r>
          <w:fldChar w:fldCharType="separate"/>
        </w:r>
        <w:r>
          <w:t>77</w:t>
        </w:r>
        <w:r>
          <w:fldChar w:fldCharType="end"/>
        </w:r>
      </w:hyperlink>
    </w:p>
    <w:p>
      <w:pPr>
        <w:pStyle w:val="TOC2"/>
        <w:tabs>
          <w:tab w:val="right" w:leader="dot" w:pos="8306"/>
        </w:tabs>
      </w:pPr>
      <w:hyperlink w:anchor="_Toc31373" w:history="1">
        <w:r>
          <w:rPr>
            <w:rFonts w:ascii="仿宋" w:eastAsia="仿宋" w:hAnsi="仿宋" w:cs="仿宋" w:hint="eastAsia"/>
            <w:lang w:eastAsia="zh-CN"/>
          </w:rPr>
          <w:t>(一)、成果转化策略制定</w:t>
        </w:r>
        <w:r>
          <w:tab/>
        </w:r>
        <w:r>
          <w:fldChar w:fldCharType="begin"/>
        </w:r>
        <w:r>
          <w:instrText xml:space="preserve"> PAGEREF _Toc31373 \h </w:instrText>
        </w:r>
        <w:r>
          <w:fldChar w:fldCharType="separate"/>
        </w:r>
        <w:r>
          <w:t>77</w:t>
        </w:r>
        <w:r>
          <w:fldChar w:fldCharType="end"/>
        </w:r>
      </w:hyperlink>
    </w:p>
    <w:p>
      <w:pPr>
        <w:pStyle w:val="TOC2"/>
        <w:tabs>
          <w:tab w:val="right" w:leader="dot" w:pos="8306"/>
        </w:tabs>
      </w:pPr>
      <w:hyperlink w:anchor="_Toc4916" w:history="1">
        <w:r>
          <w:rPr>
            <w:rFonts w:ascii="仿宋" w:eastAsia="仿宋" w:hAnsi="仿宋" w:cs="仿宋" w:hint="eastAsia"/>
            <w:lang w:eastAsia="zh-CN"/>
          </w:rPr>
          <w:t>(二)、成果推广应用方案</w:t>
        </w:r>
        <w:r>
          <w:tab/>
        </w:r>
        <w:r>
          <w:fldChar w:fldCharType="begin"/>
        </w:r>
        <w:r>
          <w:instrText xml:space="preserve"> PAGEREF _Toc4916 \h </w:instrText>
        </w:r>
        <w:r>
          <w:fldChar w:fldCharType="separate"/>
        </w:r>
        <w:r>
          <w:t>78</w:t>
        </w:r>
        <w:r>
          <w:fldChar w:fldCharType="end"/>
        </w:r>
      </w:hyperlink>
    </w:p>
    <w:p>
      <w:pPr>
        <w:pStyle w:val="TOC1"/>
        <w:tabs>
          <w:tab w:val="right" w:leader="dot" w:pos="8306"/>
        </w:tabs>
      </w:pPr>
      <w:hyperlink w:anchor="_Toc3528" w:history="1">
        <w:r>
          <w:rPr>
            <w:rFonts w:ascii="仿宋" w:eastAsia="仿宋" w:hAnsi="仿宋" w:cs="仿宋" w:hint="eastAsia"/>
            <w:lang w:eastAsia="zh-CN"/>
          </w:rPr>
          <w:t>十五、企业合规与伦理</w:t>
        </w:r>
        <w:r>
          <w:tab/>
        </w:r>
        <w:r>
          <w:fldChar w:fldCharType="begin"/>
        </w:r>
        <w:r>
          <w:instrText xml:space="preserve"> PAGEREF _Toc3528 \h </w:instrText>
        </w:r>
        <w:r>
          <w:fldChar w:fldCharType="separate"/>
        </w:r>
        <w:r>
          <w:t>80</w:t>
        </w:r>
        <w:r>
          <w:fldChar w:fldCharType="end"/>
        </w:r>
      </w:hyperlink>
    </w:p>
    <w:p>
      <w:pPr>
        <w:pStyle w:val="TOC2"/>
        <w:tabs>
          <w:tab w:val="right" w:leader="dot" w:pos="8306"/>
        </w:tabs>
      </w:pPr>
      <w:hyperlink w:anchor="_Toc14056" w:history="1">
        <w:r>
          <w:rPr>
            <w:rFonts w:ascii="仿宋" w:eastAsia="仿宋" w:hAnsi="仿宋" w:cs="仿宋" w:hint="eastAsia"/>
            <w:lang w:eastAsia="zh-CN"/>
          </w:rPr>
          <w:t>(一)、合规政策与程序</w:t>
        </w:r>
        <w:r>
          <w:tab/>
        </w:r>
        <w:r>
          <w:fldChar w:fldCharType="begin"/>
        </w:r>
        <w:r>
          <w:instrText xml:space="preserve"> PAGEREF _Toc14056 \h </w:instrText>
        </w:r>
        <w:r>
          <w:fldChar w:fldCharType="separate"/>
        </w:r>
        <w:r>
          <w:t>80</w:t>
        </w:r>
        <w:r>
          <w:fldChar w:fldCharType="end"/>
        </w:r>
      </w:hyperlink>
    </w:p>
    <w:p>
      <w:pPr>
        <w:pStyle w:val="TOC2"/>
        <w:tabs>
          <w:tab w:val="right" w:leader="dot" w:pos="8306"/>
        </w:tabs>
      </w:pPr>
      <w:hyperlink w:anchor="_Toc32165" w:history="1">
        <w:r>
          <w:rPr>
            <w:rFonts w:ascii="仿宋" w:eastAsia="仿宋" w:hAnsi="仿宋" w:cs="仿宋" w:hint="eastAsia"/>
            <w:lang w:eastAsia="zh-CN"/>
          </w:rPr>
          <w:t>(二)、伦理规范与培训</w:t>
        </w:r>
        <w:r>
          <w:tab/>
        </w:r>
        <w:r>
          <w:fldChar w:fldCharType="begin"/>
        </w:r>
        <w:r>
          <w:instrText xml:space="preserve"> PAGEREF _Toc32165 \h </w:instrText>
        </w:r>
        <w:r>
          <w:fldChar w:fldCharType="separate"/>
        </w:r>
        <w:r>
          <w:t>81</w:t>
        </w:r>
        <w:r>
          <w:fldChar w:fldCharType="end"/>
        </w:r>
      </w:hyperlink>
    </w:p>
    <w:p>
      <w:pPr>
        <w:pStyle w:val="TOC2"/>
        <w:tabs>
          <w:tab w:val="right" w:leader="dot" w:pos="8306"/>
        </w:tabs>
      </w:pPr>
      <w:hyperlink w:anchor="_Toc32003" w:history="1">
        <w:r>
          <w:rPr>
            <w:rFonts w:ascii="仿宋" w:eastAsia="仿宋" w:hAnsi="仿宋" w:cs="仿宋" w:hint="eastAsia"/>
            <w:lang w:eastAsia="zh-CN"/>
          </w:rPr>
          <w:t>(三)、合规风险评估</w:t>
        </w:r>
        <w:r>
          <w:tab/>
        </w:r>
        <w:r>
          <w:fldChar w:fldCharType="begin"/>
        </w:r>
        <w:r>
          <w:instrText xml:space="preserve"> PAGEREF _Toc32003 \h </w:instrText>
        </w:r>
        <w:r>
          <w:fldChar w:fldCharType="separate"/>
        </w:r>
        <w:r>
          <w:t>82</w:t>
        </w:r>
        <w:r>
          <w:fldChar w:fldCharType="end"/>
        </w:r>
      </w:hyperlink>
    </w:p>
    <w:p>
      <w:pPr>
        <w:pStyle w:val="TOC2"/>
        <w:tabs>
          <w:tab w:val="right" w:leader="dot" w:pos="8306"/>
        </w:tabs>
      </w:pPr>
      <w:hyperlink w:anchor="_Toc30292" w:history="1">
        <w:r>
          <w:rPr>
            <w:rFonts w:ascii="仿宋" w:eastAsia="仿宋" w:hAnsi="仿宋" w:cs="仿宋" w:hint="eastAsia"/>
            <w:lang w:eastAsia="zh-CN"/>
          </w:rPr>
          <w:t>(四)、合规监督与执行</w:t>
        </w:r>
        <w:r>
          <w:tab/>
        </w:r>
        <w:r>
          <w:fldChar w:fldCharType="begin"/>
        </w:r>
        <w:r>
          <w:instrText xml:space="preserve"> PAGEREF _Toc30292 \h </w:instrText>
        </w:r>
        <w:r>
          <w:fldChar w:fldCharType="separate"/>
        </w:r>
        <w:r>
          <w:t>83</w:t>
        </w:r>
        <w:r>
          <w:fldChar w:fldCharType="end"/>
        </w:r>
      </w:hyperlink>
    </w:p>
    <w:p>
      <w:pPr>
        <w:pStyle w:val="TOC1"/>
        <w:tabs>
          <w:tab w:val="right" w:leader="dot" w:pos="8306"/>
        </w:tabs>
      </w:pPr>
      <w:hyperlink w:anchor="_Toc3471" w:history="1">
        <w:r>
          <w:rPr>
            <w:rFonts w:ascii="仿宋" w:eastAsia="仿宋" w:hAnsi="仿宋" w:cs="仿宋" w:hint="eastAsia"/>
            <w:lang w:eastAsia="zh-CN"/>
          </w:rPr>
          <w:t>十六、人力资源管理与开发</w:t>
        </w:r>
        <w:r>
          <w:tab/>
        </w:r>
        <w:r>
          <w:fldChar w:fldCharType="begin"/>
        </w:r>
        <w:r>
          <w:instrText xml:space="preserve"> PAGEREF _Toc3471 \h </w:instrText>
        </w:r>
        <w:r>
          <w:fldChar w:fldCharType="separate"/>
        </w:r>
        <w:r>
          <w:t>84</w:t>
        </w:r>
        <w:r>
          <w:fldChar w:fldCharType="end"/>
        </w:r>
      </w:hyperlink>
    </w:p>
    <w:p>
      <w:pPr>
        <w:pStyle w:val="TOC2"/>
        <w:tabs>
          <w:tab w:val="right" w:leader="dot" w:pos="8306"/>
        </w:tabs>
      </w:pPr>
      <w:hyperlink w:anchor="_Toc16902" w:history="1">
        <w:r>
          <w:rPr>
            <w:rFonts w:ascii="仿宋" w:eastAsia="仿宋" w:hAnsi="仿宋" w:cs="仿宋" w:hint="eastAsia"/>
            <w:lang w:eastAsia="zh-CN"/>
          </w:rPr>
          <w:t>(一)、人力资源规划</w:t>
        </w:r>
        <w:r>
          <w:tab/>
        </w:r>
        <w:r>
          <w:fldChar w:fldCharType="begin"/>
        </w:r>
        <w:r>
          <w:instrText xml:space="preserve"> PAGEREF _Toc16902 \h </w:instrText>
        </w:r>
        <w:r>
          <w:fldChar w:fldCharType="separate"/>
        </w:r>
        <w:r>
          <w:t>84</w:t>
        </w:r>
        <w:r>
          <w:fldChar w:fldCharType="end"/>
        </w:r>
      </w:hyperlink>
    </w:p>
    <w:p>
      <w:pPr>
        <w:pStyle w:val="TOC2"/>
        <w:tabs>
          <w:tab w:val="right" w:leader="dot" w:pos="8306"/>
        </w:tabs>
      </w:pPr>
      <w:hyperlink w:anchor="_Toc27415" w:history="1">
        <w:r>
          <w:rPr>
            <w:rFonts w:ascii="仿宋" w:eastAsia="仿宋" w:hAnsi="仿宋" w:cs="仿宋" w:hint="eastAsia"/>
            <w:lang w:eastAsia="zh-CN"/>
          </w:rPr>
          <w:t>(二)、人力资源开发与培训</w:t>
        </w:r>
        <w:r>
          <w:tab/>
        </w:r>
        <w:r>
          <w:fldChar w:fldCharType="begin"/>
        </w:r>
        <w:r>
          <w:instrText xml:space="preserve"> PAGEREF _Toc27415 \h </w:instrText>
        </w:r>
        <w:r>
          <w:fldChar w:fldCharType="separate"/>
        </w:r>
        <w:r>
          <w:t>86</w:t>
        </w:r>
        <w:r>
          <w:fldChar w:fldCharType="end"/>
        </w:r>
      </w:hyperlink>
    </w:p>
    <w:p>
      <w:pPr>
        <w:pStyle w:val="TOC1"/>
        <w:tabs>
          <w:tab w:val="right" w:leader="dot" w:pos="8306"/>
        </w:tabs>
      </w:pPr>
      <w:hyperlink w:anchor="_Toc15793" w:history="1">
        <w:r>
          <w:rPr>
            <w:rFonts w:ascii="仿宋" w:eastAsia="仿宋" w:hAnsi="仿宋" w:cs="仿宋" w:hint="eastAsia"/>
            <w:lang w:eastAsia="zh-CN"/>
          </w:rPr>
          <w:t>十七、合作与交流机制建立</w:t>
        </w:r>
        <w:r>
          <w:tab/>
        </w:r>
        <w:r>
          <w:fldChar w:fldCharType="begin"/>
        </w:r>
        <w:r>
          <w:instrText xml:space="preserve"> PAGEREF _Toc15793 \h </w:instrText>
        </w:r>
        <w:r>
          <w:fldChar w:fldCharType="separate"/>
        </w:r>
        <w:r>
          <w:t>88</w:t>
        </w:r>
        <w:r>
          <w:fldChar w:fldCharType="end"/>
        </w:r>
      </w:hyperlink>
    </w:p>
    <w:p>
      <w:pPr>
        <w:pStyle w:val="TOC2"/>
        <w:tabs>
          <w:tab w:val="right" w:leader="dot" w:pos="8306"/>
        </w:tabs>
      </w:pPr>
      <w:hyperlink w:anchor="_Toc14575" w:history="1">
        <w:r>
          <w:rPr>
            <w:rFonts w:ascii="仿宋" w:eastAsia="仿宋" w:hAnsi="仿宋" w:cs="仿宋" w:hint="eastAsia"/>
            <w:lang w:eastAsia="zh-CN"/>
          </w:rPr>
          <w:t>(一)、合作伙伴选择与合作方式</w:t>
        </w:r>
        <w:r>
          <w:tab/>
        </w:r>
        <w:r>
          <w:fldChar w:fldCharType="begin"/>
        </w:r>
        <w:r>
          <w:instrText xml:space="preserve"> PAGEREF _Toc14575 \h </w:instrText>
        </w:r>
        <w:r>
          <w:fldChar w:fldCharType="separate"/>
        </w:r>
        <w:r>
          <w:t>88</w:t>
        </w:r>
        <w:r>
          <w:fldChar w:fldCharType="end"/>
        </w:r>
      </w:hyperlink>
    </w:p>
    <w:p>
      <w:pPr>
        <w:pStyle w:val="TOC2"/>
        <w:tabs>
          <w:tab w:val="right" w:leader="dot" w:pos="8306"/>
        </w:tabs>
      </w:pPr>
      <w:hyperlink w:anchor="_Toc6340" w:history="1">
        <w:r>
          <w:rPr>
            <w:rFonts w:ascii="仿宋" w:eastAsia="仿宋" w:hAnsi="仿宋" w:cs="仿宋" w:hint="eastAsia"/>
            <w:lang w:eastAsia="zh-CN"/>
          </w:rPr>
          <w:t>(二)、交流与合作平台搭建</w:t>
        </w:r>
        <w:r>
          <w:tab/>
        </w:r>
        <w:r>
          <w:fldChar w:fldCharType="begin"/>
        </w:r>
        <w:r>
          <w:instrText xml:space="preserve"> PAGEREF _Toc6340 \h </w:instrText>
        </w:r>
        <w:r>
          <w:fldChar w:fldCharType="separate"/>
        </w:r>
        <w:r>
          <w:t>89</w:t>
        </w:r>
        <w:r>
          <w:fldChar w:fldCharType="end"/>
        </w:r>
      </w:hyperlink>
    </w:p>
    <w:p>
      <w:pPr>
        <w:pStyle w:val="TOC1"/>
        <w:tabs>
          <w:tab w:val="right" w:leader="dot" w:pos="8306"/>
        </w:tabs>
      </w:pPr>
      <w:hyperlink w:anchor="_Toc17545" w:history="1">
        <w:r>
          <w:rPr>
            <w:rFonts w:ascii="仿宋" w:eastAsia="仿宋" w:hAnsi="仿宋" w:cs="仿宋" w:hint="eastAsia"/>
            <w:lang w:eastAsia="zh-CN"/>
          </w:rPr>
          <w:t>十八、产业协同与集群发展</w:t>
        </w:r>
        <w:r>
          <w:tab/>
        </w:r>
        <w:r>
          <w:fldChar w:fldCharType="begin"/>
        </w:r>
        <w:r>
          <w:instrText xml:space="preserve"> PAGEREF _Toc17545 \h </w:instrText>
        </w:r>
        <w:r>
          <w:fldChar w:fldCharType="separate"/>
        </w:r>
        <w:r>
          <w:t>91</w:t>
        </w:r>
        <w:r>
          <w:fldChar w:fldCharType="end"/>
        </w:r>
      </w:hyperlink>
    </w:p>
    <w:p>
      <w:pPr>
        <w:pStyle w:val="TOC2"/>
        <w:tabs>
          <w:tab w:val="right" w:leader="dot" w:pos="8306"/>
        </w:tabs>
      </w:pPr>
      <w:hyperlink w:anchor="_Toc24483" w:history="1">
        <w:r>
          <w:rPr>
            <w:rFonts w:ascii="仿宋" w:eastAsia="仿宋" w:hAnsi="仿宋" w:cs="仿宋" w:hint="eastAsia"/>
            <w:lang w:eastAsia="zh-CN"/>
          </w:rPr>
          <w:t>(一)、产业协同机制建设</w:t>
        </w:r>
        <w:r>
          <w:tab/>
        </w:r>
        <w:r>
          <w:fldChar w:fldCharType="begin"/>
        </w:r>
        <w:r>
          <w:instrText xml:space="preserve"> PAGEREF _Toc24483 \h </w:instrText>
        </w:r>
        <w:r>
          <w:fldChar w:fldCharType="separate"/>
        </w:r>
        <w:r>
          <w:t>91</w:t>
        </w:r>
        <w:r>
          <w:fldChar w:fldCharType="end"/>
        </w:r>
      </w:hyperlink>
    </w:p>
    <w:p>
      <w:pPr>
        <w:pStyle w:val="TOC2"/>
        <w:tabs>
          <w:tab w:val="right" w:leader="dot" w:pos="8306"/>
        </w:tabs>
      </w:pPr>
      <w:hyperlink w:anchor="_Toc29321" w:history="1">
        <w:r>
          <w:rPr>
            <w:rFonts w:ascii="仿宋" w:eastAsia="仿宋" w:hAnsi="仿宋" w:cs="仿宋" w:hint="eastAsia"/>
            <w:lang w:eastAsia="zh-CN"/>
          </w:rPr>
          <w:t>(二)、产业集群培育与发展</w:t>
        </w:r>
        <w:r>
          <w:tab/>
        </w:r>
        <w:r>
          <w:fldChar w:fldCharType="begin"/>
        </w:r>
        <w:r>
          <w:instrText xml:space="preserve"> PAGEREF _Toc29321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89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668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直接收益：假设工业有机废气净化设备项目的产品或服务年销售收入为XX万元。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57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有机废气净化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有机废气净化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若工业有机废气净化设备项目成功推广新型环保产品，比如采用可回收材料的包装，可能会激发消费者对可持续产品的需求。这种需求的增长可能迫使整个行业转向更环保的产品设计和生产方法。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工业有机废气净化设备项目在减少环境影响方面的努力，如实施零废物生产和减少二氧化碳排放，可能会促使行业设立更高的环保标准。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工业有机废气净化设备项目对新原料和技术的需求可能促使供应商调整生产策略，比如采用更环保的生产方法或开发新型原材料。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500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工业有机废气净化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有机废气净化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有机废气净化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252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工业有机废气净化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有机废气净化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工业有机废气净化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工业有机废气净化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工业有机废气净化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8706"/>
      <w:r>
        <w:rPr>
          <w:rFonts w:ascii="仿宋" w:eastAsia="仿宋" w:hAnsi="仿宋" w:cs="仿宋" w:hint="eastAsia"/>
          <w:sz w:val="28"/>
          <w:lang w:eastAsia="zh-CN"/>
        </w:rPr>
        <w:t>二、工业有机废气净化设备项目概论</w:t>
      </w:r>
      <w:bookmarkEnd w:id="7"/>
    </w:p>
    <w:p>
      <w:pPr>
        <w:pStyle w:val="Heading2"/>
        <w:rPr>
          <w:rFonts w:ascii="仿宋" w:eastAsia="仿宋" w:hAnsi="仿宋" w:cs="仿宋" w:hint="eastAsia"/>
          <w:lang w:eastAsia="zh-CN"/>
        </w:rPr>
      </w:pPr>
      <w:bookmarkStart w:id="8" w:name="_Toc8525"/>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有机废气净化设备项目的申报单位是“XXX实业发展公司”，这是一家在其所处行业内备受尊敬的企业。公司自成立以来，通过其在工业有机废气净化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业有机废气净化设备项目及其他多个行业领域中都有着显著的贡献。秦XX以其出色的领导才能和敏锐的商业洞察力，带领公司在工业有机废气净化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工业有机废气净化设备项目的重要合作伙伴。公司专注于[行业名称]领域，以创新作为驱动力，不断推动技术进步和市场扩张。在工业有机废气净化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经营方面，XXX实业发展公司在工业有机废气净化设备项目中展现了强劲的增长和稳定的财务表现。公司通过有效的策略，在工业有机废气净化设备项目中扩大了其市场份额并增强了盈利能力。同时，公司积极承担社会责任，参与各类社会公益项目，增强了其在工业有机废气净化设备项目中的品牌形象和社会影响力。</w:t>
      </w:r>
    </w:p>
    <w:p>
      <w:pPr>
        <w:pStyle w:val="Heading2"/>
        <w:ind w:firstLine="560" w:firstLineChars="200"/>
        <w:rPr>
          <w:rFonts w:ascii="仿宋" w:eastAsia="仿宋" w:hAnsi="仿宋" w:cs="仿宋" w:hint="eastAsia"/>
          <w:sz w:val="28"/>
          <w:lang w:eastAsia="zh-CN"/>
        </w:rPr>
      </w:pPr>
      <w:bookmarkStart w:id="9" w:name="_Toc24471"/>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https://d.book118.com/258066037127006026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工业有机废气净化设备项目建设总纲及方案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547013"/>
    <w:rsid w:val="1E5470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066037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2024-01-09T20:06:00Z</dcterms:created>
  <dcterms:modified xsi:type="dcterms:W3CDTF">2024-01-09T20:06:42Z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9E5C72A00ED64164990CC360E470A336_11</vt:lpwstr>
  </property>
  <property fmtid="{D5CDD505-2E9C-101B-9397-08002B2CF9AE}" pid="3" name="KSOProductBuildVer">
    <vt:lpwstr>2052-12.1.0.16120</vt:lpwstr>
  </property>
</Properties>
</file>