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电子工程安装服务项目规划设计方案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30" w:history="1">
        <w:r>
          <w:rPr>
            <w:rFonts w:ascii="仿宋" w:eastAsia="仿宋" w:hAnsi="仿宋" w:cs="仿宋" w:hint="eastAsia"/>
            <w:lang w:eastAsia="zh-CN"/>
          </w:rPr>
          <w:t>序言</w:t>
        </w:r>
        <w:r>
          <w:tab/>
        </w:r>
        <w:r>
          <w:fldChar w:fldCharType="begin"/>
        </w:r>
        <w:r>
          <w:instrText xml:space="preserve"> PAGEREF _Toc25230 \h </w:instrText>
        </w:r>
        <w:r>
          <w:fldChar w:fldCharType="separate"/>
        </w:r>
        <w:r>
          <w:t>3</w:t>
        </w:r>
        <w:r>
          <w:fldChar w:fldCharType="end"/>
        </w:r>
      </w:hyperlink>
    </w:p>
    <w:p>
      <w:pPr>
        <w:pStyle w:val="TOC1"/>
        <w:tabs>
          <w:tab w:val="right" w:leader="dot" w:pos="8306"/>
        </w:tabs>
      </w:pPr>
      <w:hyperlink w:anchor="_Toc12811" w:history="1">
        <w:r>
          <w:rPr>
            <w:rFonts w:ascii="仿宋" w:eastAsia="仿宋" w:hAnsi="仿宋" w:cs="仿宋" w:hint="eastAsia"/>
            <w:lang w:eastAsia="zh-CN"/>
          </w:rPr>
          <w:t>一、电子工程安装服务项目危机管理</w:t>
        </w:r>
        <w:r>
          <w:tab/>
        </w:r>
        <w:r>
          <w:fldChar w:fldCharType="begin"/>
        </w:r>
        <w:r>
          <w:instrText xml:space="preserve"> PAGEREF _Toc12811 \h </w:instrText>
        </w:r>
        <w:r>
          <w:fldChar w:fldCharType="separate"/>
        </w:r>
        <w:r>
          <w:t>3</w:t>
        </w:r>
        <w:r>
          <w:fldChar w:fldCharType="end"/>
        </w:r>
      </w:hyperlink>
    </w:p>
    <w:p>
      <w:pPr>
        <w:pStyle w:val="TOC2"/>
        <w:tabs>
          <w:tab w:val="right" w:leader="dot" w:pos="8306"/>
        </w:tabs>
      </w:pPr>
      <w:hyperlink w:anchor="_Toc1297" w:history="1">
        <w:r>
          <w:rPr>
            <w:rFonts w:ascii="仿宋" w:eastAsia="仿宋" w:hAnsi="仿宋" w:cs="仿宋" w:hint="eastAsia"/>
            <w:lang w:eastAsia="zh-CN"/>
          </w:rPr>
          <w:t>(一)、危机预警与识别</w:t>
        </w:r>
        <w:r>
          <w:tab/>
        </w:r>
        <w:r>
          <w:fldChar w:fldCharType="begin"/>
        </w:r>
        <w:r>
          <w:instrText xml:space="preserve"> PAGEREF _Toc1297 \h </w:instrText>
        </w:r>
        <w:r>
          <w:fldChar w:fldCharType="separate"/>
        </w:r>
        <w:r>
          <w:t>3</w:t>
        </w:r>
        <w:r>
          <w:fldChar w:fldCharType="end"/>
        </w:r>
      </w:hyperlink>
    </w:p>
    <w:p>
      <w:pPr>
        <w:pStyle w:val="TOC2"/>
        <w:tabs>
          <w:tab w:val="right" w:leader="dot" w:pos="8306"/>
        </w:tabs>
      </w:pPr>
      <w:hyperlink w:anchor="_Toc19578" w:history="1">
        <w:r>
          <w:rPr>
            <w:rFonts w:ascii="仿宋" w:eastAsia="仿宋" w:hAnsi="仿宋" w:cs="仿宋" w:hint="eastAsia"/>
            <w:lang w:eastAsia="zh-CN"/>
          </w:rPr>
          <w:t>(二)、危机应对与恢复</w:t>
        </w:r>
        <w:r>
          <w:tab/>
        </w:r>
        <w:r>
          <w:fldChar w:fldCharType="begin"/>
        </w:r>
        <w:r>
          <w:instrText xml:space="preserve"> PAGEREF _Toc19578 \h </w:instrText>
        </w:r>
        <w:r>
          <w:fldChar w:fldCharType="separate"/>
        </w:r>
        <w:r>
          <w:t>4</w:t>
        </w:r>
        <w:r>
          <w:fldChar w:fldCharType="end"/>
        </w:r>
      </w:hyperlink>
    </w:p>
    <w:p>
      <w:pPr>
        <w:pStyle w:val="TOC1"/>
        <w:tabs>
          <w:tab w:val="right" w:leader="dot" w:pos="8306"/>
        </w:tabs>
      </w:pPr>
      <w:hyperlink w:anchor="_Toc26112" w:history="1">
        <w:r>
          <w:rPr>
            <w:rFonts w:ascii="仿宋" w:eastAsia="仿宋" w:hAnsi="仿宋" w:cs="仿宋" w:hint="eastAsia"/>
            <w:lang w:eastAsia="zh-CN"/>
          </w:rPr>
          <w:t>二、电子工程安装服务项目建设单位说明</w:t>
        </w:r>
        <w:r>
          <w:tab/>
        </w:r>
        <w:r>
          <w:fldChar w:fldCharType="begin"/>
        </w:r>
        <w:r>
          <w:instrText xml:space="preserve"> PAGEREF _Toc26112 \h </w:instrText>
        </w:r>
        <w:r>
          <w:fldChar w:fldCharType="separate"/>
        </w:r>
        <w:r>
          <w:t>6</w:t>
        </w:r>
        <w:r>
          <w:fldChar w:fldCharType="end"/>
        </w:r>
      </w:hyperlink>
    </w:p>
    <w:p>
      <w:pPr>
        <w:pStyle w:val="TOC2"/>
        <w:tabs>
          <w:tab w:val="right" w:leader="dot" w:pos="8306"/>
        </w:tabs>
      </w:pPr>
      <w:hyperlink w:anchor="_Toc30365" w:history="1">
        <w:r>
          <w:rPr>
            <w:rFonts w:ascii="仿宋" w:eastAsia="仿宋" w:hAnsi="仿宋" w:cs="仿宋" w:hint="eastAsia"/>
            <w:lang w:eastAsia="zh-CN"/>
          </w:rPr>
          <w:t>(一)、电子工程安装服务项目承办单位基本情况</w:t>
        </w:r>
        <w:r>
          <w:tab/>
        </w:r>
        <w:r>
          <w:fldChar w:fldCharType="begin"/>
        </w:r>
        <w:r>
          <w:instrText xml:space="preserve"> PAGEREF _Toc30365 \h </w:instrText>
        </w:r>
        <w:r>
          <w:fldChar w:fldCharType="separate"/>
        </w:r>
        <w:r>
          <w:t>6</w:t>
        </w:r>
        <w:r>
          <w:fldChar w:fldCharType="end"/>
        </w:r>
      </w:hyperlink>
    </w:p>
    <w:p>
      <w:pPr>
        <w:pStyle w:val="TOC2"/>
        <w:tabs>
          <w:tab w:val="right" w:leader="dot" w:pos="8306"/>
        </w:tabs>
      </w:pPr>
      <w:hyperlink w:anchor="_Toc26600" w:history="1">
        <w:r>
          <w:rPr>
            <w:rFonts w:ascii="仿宋" w:eastAsia="仿宋" w:hAnsi="仿宋" w:cs="仿宋" w:hint="eastAsia"/>
            <w:lang w:eastAsia="zh-CN"/>
          </w:rPr>
          <w:t>(二)、公司经济效益分析</w:t>
        </w:r>
        <w:r>
          <w:tab/>
        </w:r>
        <w:r>
          <w:fldChar w:fldCharType="begin"/>
        </w:r>
        <w:r>
          <w:instrText xml:space="preserve"> PAGEREF _Toc26600 \h </w:instrText>
        </w:r>
        <w:r>
          <w:fldChar w:fldCharType="separate"/>
        </w:r>
        <w:r>
          <w:t>6</w:t>
        </w:r>
        <w:r>
          <w:fldChar w:fldCharType="end"/>
        </w:r>
      </w:hyperlink>
    </w:p>
    <w:p>
      <w:pPr>
        <w:pStyle w:val="TOC1"/>
        <w:tabs>
          <w:tab w:val="right" w:leader="dot" w:pos="8306"/>
        </w:tabs>
      </w:pPr>
      <w:hyperlink w:anchor="_Toc14991" w:history="1">
        <w:r>
          <w:rPr>
            <w:rFonts w:ascii="仿宋" w:eastAsia="仿宋" w:hAnsi="仿宋" w:cs="仿宋" w:hint="eastAsia"/>
            <w:lang w:eastAsia="zh-CN"/>
          </w:rPr>
          <w:t>三、电子工程安装服务项目概论</w:t>
        </w:r>
        <w:r>
          <w:tab/>
        </w:r>
        <w:r>
          <w:fldChar w:fldCharType="begin"/>
        </w:r>
        <w:r>
          <w:instrText xml:space="preserve"> PAGEREF _Toc14991 \h </w:instrText>
        </w:r>
        <w:r>
          <w:fldChar w:fldCharType="separate"/>
        </w:r>
        <w:r>
          <w:t>7</w:t>
        </w:r>
        <w:r>
          <w:fldChar w:fldCharType="end"/>
        </w:r>
      </w:hyperlink>
    </w:p>
    <w:p>
      <w:pPr>
        <w:pStyle w:val="TOC2"/>
        <w:tabs>
          <w:tab w:val="right" w:leader="dot" w:pos="8306"/>
        </w:tabs>
      </w:pPr>
      <w:hyperlink w:anchor="_Toc24375" w:history="1">
        <w:r>
          <w:rPr>
            <w:rFonts w:ascii="仿宋" w:eastAsia="仿宋" w:hAnsi="仿宋" w:cs="仿宋" w:hint="eastAsia"/>
            <w:lang w:eastAsia="zh-CN"/>
          </w:rPr>
          <w:t>(一)、电子工程安装服务项目概况</w:t>
        </w:r>
        <w:r>
          <w:tab/>
        </w:r>
        <w:r>
          <w:fldChar w:fldCharType="begin"/>
        </w:r>
        <w:r>
          <w:instrText xml:space="preserve"> PAGEREF _Toc24375 \h </w:instrText>
        </w:r>
        <w:r>
          <w:fldChar w:fldCharType="separate"/>
        </w:r>
        <w:r>
          <w:t>7</w:t>
        </w:r>
        <w:r>
          <w:fldChar w:fldCharType="end"/>
        </w:r>
      </w:hyperlink>
    </w:p>
    <w:p>
      <w:pPr>
        <w:pStyle w:val="TOC2"/>
        <w:tabs>
          <w:tab w:val="right" w:leader="dot" w:pos="8306"/>
        </w:tabs>
      </w:pPr>
      <w:hyperlink w:anchor="_Toc10967" w:history="1">
        <w:r>
          <w:rPr>
            <w:rFonts w:ascii="仿宋" w:eastAsia="仿宋" w:hAnsi="仿宋" w:cs="仿宋" w:hint="eastAsia"/>
            <w:lang w:eastAsia="zh-CN"/>
          </w:rPr>
          <w:t>(二)、电子工程安装服务项目目标</w:t>
        </w:r>
        <w:r>
          <w:tab/>
        </w:r>
        <w:r>
          <w:fldChar w:fldCharType="begin"/>
        </w:r>
        <w:r>
          <w:instrText xml:space="preserve"> PAGEREF _Toc10967 \h </w:instrText>
        </w:r>
        <w:r>
          <w:fldChar w:fldCharType="separate"/>
        </w:r>
        <w:r>
          <w:t>10</w:t>
        </w:r>
        <w:r>
          <w:fldChar w:fldCharType="end"/>
        </w:r>
      </w:hyperlink>
    </w:p>
    <w:p>
      <w:pPr>
        <w:pStyle w:val="TOC2"/>
        <w:tabs>
          <w:tab w:val="right" w:leader="dot" w:pos="8306"/>
        </w:tabs>
      </w:pPr>
      <w:hyperlink w:anchor="_Toc11486" w:history="1">
        <w:r>
          <w:rPr>
            <w:rFonts w:ascii="仿宋" w:eastAsia="仿宋" w:hAnsi="仿宋" w:cs="仿宋" w:hint="eastAsia"/>
            <w:lang w:eastAsia="zh-CN"/>
          </w:rPr>
          <w:t>(三)、电子工程安装服务项目提出的理由</w:t>
        </w:r>
        <w:r>
          <w:tab/>
        </w:r>
        <w:r>
          <w:fldChar w:fldCharType="begin"/>
        </w:r>
        <w:r>
          <w:instrText xml:space="preserve"> PAGEREF _Toc11486 \h </w:instrText>
        </w:r>
        <w:r>
          <w:fldChar w:fldCharType="separate"/>
        </w:r>
        <w:r>
          <w:t>11</w:t>
        </w:r>
        <w:r>
          <w:fldChar w:fldCharType="end"/>
        </w:r>
      </w:hyperlink>
    </w:p>
    <w:p>
      <w:pPr>
        <w:pStyle w:val="TOC2"/>
        <w:tabs>
          <w:tab w:val="right" w:leader="dot" w:pos="8306"/>
        </w:tabs>
      </w:pPr>
      <w:hyperlink w:anchor="_Toc775" w:history="1">
        <w:r>
          <w:rPr>
            <w:rFonts w:ascii="仿宋" w:eastAsia="仿宋" w:hAnsi="仿宋" w:cs="仿宋" w:hint="eastAsia"/>
            <w:lang w:eastAsia="zh-CN"/>
          </w:rPr>
          <w:t>(四)、电子工程安装服务项目意义</w:t>
        </w:r>
        <w:r>
          <w:tab/>
        </w:r>
        <w:r>
          <w:fldChar w:fldCharType="begin"/>
        </w:r>
        <w:r>
          <w:instrText xml:space="preserve"> PAGEREF _Toc775 \h </w:instrText>
        </w:r>
        <w:r>
          <w:fldChar w:fldCharType="separate"/>
        </w:r>
        <w:r>
          <w:t>12</w:t>
        </w:r>
        <w:r>
          <w:fldChar w:fldCharType="end"/>
        </w:r>
      </w:hyperlink>
    </w:p>
    <w:p>
      <w:pPr>
        <w:pStyle w:val="TOC2"/>
        <w:tabs>
          <w:tab w:val="right" w:leader="dot" w:pos="8306"/>
        </w:tabs>
      </w:pPr>
      <w:hyperlink w:anchor="_Toc2818" w:history="1">
        <w:r>
          <w:rPr>
            <w:rFonts w:ascii="仿宋" w:eastAsia="仿宋" w:hAnsi="仿宋" w:cs="仿宋" w:hint="eastAsia"/>
            <w:lang w:eastAsia="zh-CN"/>
          </w:rPr>
          <w:t>(五)、电子工程安装服务项目背景</w:t>
        </w:r>
        <w:r>
          <w:tab/>
        </w:r>
        <w:r>
          <w:fldChar w:fldCharType="begin"/>
        </w:r>
        <w:r>
          <w:instrText xml:space="preserve"> PAGEREF _Toc2818 \h </w:instrText>
        </w:r>
        <w:r>
          <w:fldChar w:fldCharType="separate"/>
        </w:r>
        <w:r>
          <w:t>13</w:t>
        </w:r>
        <w:r>
          <w:fldChar w:fldCharType="end"/>
        </w:r>
      </w:hyperlink>
    </w:p>
    <w:p>
      <w:pPr>
        <w:pStyle w:val="TOC1"/>
        <w:tabs>
          <w:tab w:val="right" w:leader="dot" w:pos="8306"/>
        </w:tabs>
      </w:pPr>
      <w:hyperlink w:anchor="_Toc13856" w:history="1">
        <w:r>
          <w:rPr>
            <w:rFonts w:ascii="仿宋" w:eastAsia="仿宋" w:hAnsi="仿宋" w:cs="仿宋" w:hint="eastAsia"/>
            <w:lang w:eastAsia="zh-CN"/>
          </w:rPr>
          <w:t>四、电子工程安装服务项目土建工程</w:t>
        </w:r>
        <w:r>
          <w:tab/>
        </w:r>
        <w:r>
          <w:fldChar w:fldCharType="begin"/>
        </w:r>
        <w:r>
          <w:instrText xml:space="preserve"> PAGEREF _Toc13856 \h </w:instrText>
        </w:r>
        <w:r>
          <w:fldChar w:fldCharType="separate"/>
        </w:r>
        <w:r>
          <w:t>14</w:t>
        </w:r>
        <w:r>
          <w:fldChar w:fldCharType="end"/>
        </w:r>
      </w:hyperlink>
    </w:p>
    <w:p>
      <w:pPr>
        <w:pStyle w:val="TOC2"/>
        <w:tabs>
          <w:tab w:val="right" w:leader="dot" w:pos="8306"/>
        </w:tabs>
      </w:pPr>
      <w:hyperlink w:anchor="_Toc1098" w:history="1">
        <w:r>
          <w:rPr>
            <w:rFonts w:ascii="仿宋" w:eastAsia="仿宋" w:hAnsi="仿宋" w:cs="仿宋" w:hint="eastAsia"/>
            <w:lang w:eastAsia="zh-CN"/>
          </w:rPr>
          <w:t>(一)、建筑工程设计原则</w:t>
        </w:r>
        <w:r>
          <w:tab/>
        </w:r>
        <w:r>
          <w:fldChar w:fldCharType="begin"/>
        </w:r>
        <w:r>
          <w:instrText xml:space="preserve"> PAGEREF _Toc1098 \h </w:instrText>
        </w:r>
        <w:r>
          <w:fldChar w:fldCharType="separate"/>
        </w:r>
        <w:r>
          <w:t>14</w:t>
        </w:r>
        <w:r>
          <w:fldChar w:fldCharType="end"/>
        </w:r>
      </w:hyperlink>
    </w:p>
    <w:p>
      <w:pPr>
        <w:pStyle w:val="TOC2"/>
        <w:tabs>
          <w:tab w:val="right" w:leader="dot" w:pos="8306"/>
        </w:tabs>
      </w:pPr>
      <w:hyperlink w:anchor="_Toc8494" w:history="1">
        <w:r>
          <w:rPr>
            <w:rFonts w:ascii="仿宋" w:eastAsia="仿宋" w:hAnsi="仿宋" w:cs="仿宋" w:hint="eastAsia"/>
            <w:lang w:eastAsia="zh-CN"/>
          </w:rPr>
          <w:t>(二)、土建工程设计年限及安全等级</w:t>
        </w:r>
        <w:r>
          <w:tab/>
        </w:r>
        <w:r>
          <w:fldChar w:fldCharType="begin"/>
        </w:r>
        <w:r>
          <w:instrText xml:space="preserve"> PAGEREF _Toc8494 \h </w:instrText>
        </w:r>
        <w:r>
          <w:fldChar w:fldCharType="separate"/>
        </w:r>
        <w:r>
          <w:t>15</w:t>
        </w:r>
        <w:r>
          <w:fldChar w:fldCharType="end"/>
        </w:r>
      </w:hyperlink>
    </w:p>
    <w:p>
      <w:pPr>
        <w:pStyle w:val="TOC2"/>
        <w:tabs>
          <w:tab w:val="right" w:leader="dot" w:pos="8306"/>
        </w:tabs>
      </w:pPr>
      <w:hyperlink w:anchor="_Toc4749" w:history="1">
        <w:r>
          <w:rPr>
            <w:rFonts w:ascii="仿宋" w:eastAsia="仿宋" w:hAnsi="仿宋" w:cs="仿宋" w:hint="eastAsia"/>
            <w:lang w:eastAsia="zh-CN"/>
          </w:rPr>
          <w:t>(三)、建筑工程设计总体要求</w:t>
        </w:r>
        <w:r>
          <w:tab/>
        </w:r>
        <w:r>
          <w:fldChar w:fldCharType="begin"/>
        </w:r>
        <w:r>
          <w:instrText xml:space="preserve"> PAGEREF _Toc4749 \h </w:instrText>
        </w:r>
        <w:r>
          <w:fldChar w:fldCharType="separate"/>
        </w:r>
        <w:r>
          <w:t>17</w:t>
        </w:r>
        <w:r>
          <w:fldChar w:fldCharType="end"/>
        </w:r>
      </w:hyperlink>
    </w:p>
    <w:p>
      <w:pPr>
        <w:pStyle w:val="TOC2"/>
        <w:tabs>
          <w:tab w:val="right" w:leader="dot" w:pos="8306"/>
        </w:tabs>
      </w:pPr>
      <w:hyperlink w:anchor="_Toc3008" w:history="1">
        <w:r>
          <w:rPr>
            <w:rFonts w:ascii="仿宋" w:eastAsia="仿宋" w:hAnsi="仿宋" w:cs="仿宋" w:hint="eastAsia"/>
            <w:lang w:eastAsia="zh-CN"/>
          </w:rPr>
          <w:t>(四)、土建工程建设指标</w:t>
        </w:r>
        <w:r>
          <w:tab/>
        </w:r>
        <w:r>
          <w:fldChar w:fldCharType="begin"/>
        </w:r>
        <w:r>
          <w:instrText xml:space="preserve"> PAGEREF _Toc3008 \h </w:instrText>
        </w:r>
        <w:r>
          <w:fldChar w:fldCharType="separate"/>
        </w:r>
        <w:r>
          <w:t>17</w:t>
        </w:r>
        <w:r>
          <w:fldChar w:fldCharType="end"/>
        </w:r>
      </w:hyperlink>
    </w:p>
    <w:p>
      <w:pPr>
        <w:pStyle w:val="TOC1"/>
        <w:tabs>
          <w:tab w:val="right" w:leader="dot" w:pos="8306"/>
        </w:tabs>
      </w:pPr>
      <w:hyperlink w:anchor="_Toc2021" w:history="1">
        <w:r>
          <w:rPr>
            <w:rFonts w:ascii="仿宋" w:eastAsia="仿宋" w:hAnsi="仿宋" w:cs="仿宋" w:hint="eastAsia"/>
            <w:lang w:eastAsia="zh-CN"/>
          </w:rPr>
          <w:t>五、电子工程安装服务项目可持续发展</w:t>
        </w:r>
        <w:r>
          <w:tab/>
        </w:r>
        <w:r>
          <w:fldChar w:fldCharType="begin"/>
        </w:r>
        <w:r>
          <w:instrText xml:space="preserve"> PAGEREF _Toc2021 \h </w:instrText>
        </w:r>
        <w:r>
          <w:fldChar w:fldCharType="separate"/>
        </w:r>
        <w:r>
          <w:t>17</w:t>
        </w:r>
        <w:r>
          <w:fldChar w:fldCharType="end"/>
        </w:r>
      </w:hyperlink>
    </w:p>
    <w:p>
      <w:pPr>
        <w:pStyle w:val="TOC2"/>
        <w:tabs>
          <w:tab w:val="right" w:leader="dot" w:pos="8306"/>
        </w:tabs>
      </w:pPr>
      <w:hyperlink w:anchor="_Toc11560" w:history="1">
        <w:r>
          <w:rPr>
            <w:rFonts w:ascii="仿宋" w:eastAsia="仿宋" w:hAnsi="仿宋" w:cs="仿宋" w:hint="eastAsia"/>
            <w:lang w:eastAsia="zh-CN"/>
          </w:rPr>
          <w:t>(一)、可持续战略与实践</w:t>
        </w:r>
        <w:r>
          <w:tab/>
        </w:r>
        <w:r>
          <w:fldChar w:fldCharType="begin"/>
        </w:r>
        <w:r>
          <w:instrText xml:space="preserve"> PAGEREF _Toc11560 \h </w:instrText>
        </w:r>
        <w:r>
          <w:fldChar w:fldCharType="separate"/>
        </w:r>
        <w:r>
          <w:t>17</w:t>
        </w:r>
        <w:r>
          <w:fldChar w:fldCharType="end"/>
        </w:r>
      </w:hyperlink>
    </w:p>
    <w:p>
      <w:pPr>
        <w:pStyle w:val="TOC2"/>
        <w:tabs>
          <w:tab w:val="right" w:leader="dot" w:pos="8306"/>
        </w:tabs>
      </w:pPr>
      <w:hyperlink w:anchor="_Toc15738" w:history="1">
        <w:r>
          <w:rPr>
            <w:rFonts w:ascii="仿宋" w:eastAsia="仿宋" w:hAnsi="仿宋" w:cs="仿宋" w:hint="eastAsia"/>
            <w:lang w:eastAsia="zh-CN"/>
          </w:rPr>
          <w:t>(二)、环保与社会责任</w:t>
        </w:r>
        <w:r>
          <w:tab/>
        </w:r>
        <w:r>
          <w:fldChar w:fldCharType="begin"/>
        </w:r>
        <w:r>
          <w:instrText xml:space="preserve"> PAGEREF _Toc15738 \h </w:instrText>
        </w:r>
        <w:r>
          <w:fldChar w:fldCharType="separate"/>
        </w:r>
        <w:r>
          <w:t>18</w:t>
        </w:r>
        <w:r>
          <w:fldChar w:fldCharType="end"/>
        </w:r>
      </w:hyperlink>
    </w:p>
    <w:p>
      <w:pPr>
        <w:pStyle w:val="TOC1"/>
        <w:tabs>
          <w:tab w:val="right" w:leader="dot" w:pos="8306"/>
        </w:tabs>
      </w:pPr>
      <w:hyperlink w:anchor="_Toc25763" w:history="1">
        <w:r>
          <w:rPr>
            <w:rFonts w:ascii="仿宋" w:eastAsia="仿宋" w:hAnsi="仿宋" w:cs="仿宋" w:hint="eastAsia"/>
            <w:lang w:eastAsia="zh-CN"/>
          </w:rPr>
          <w:t>六、电子工程安装服务项目建设背景及必要性分析</w:t>
        </w:r>
        <w:r>
          <w:tab/>
        </w:r>
        <w:r>
          <w:fldChar w:fldCharType="begin"/>
        </w:r>
        <w:r>
          <w:instrText xml:space="preserve"> PAGEREF _Toc25763 \h </w:instrText>
        </w:r>
        <w:r>
          <w:fldChar w:fldCharType="separate"/>
        </w:r>
        <w:r>
          <w:t>19</w:t>
        </w:r>
        <w:r>
          <w:fldChar w:fldCharType="end"/>
        </w:r>
      </w:hyperlink>
    </w:p>
    <w:p>
      <w:pPr>
        <w:pStyle w:val="TOC2"/>
        <w:tabs>
          <w:tab w:val="right" w:leader="dot" w:pos="8306"/>
        </w:tabs>
      </w:pPr>
      <w:hyperlink w:anchor="_Toc7551" w:history="1">
        <w:r>
          <w:rPr>
            <w:rFonts w:ascii="仿宋" w:eastAsia="仿宋" w:hAnsi="仿宋" w:cs="仿宋" w:hint="eastAsia"/>
            <w:lang w:eastAsia="zh-CN"/>
          </w:rPr>
          <w:t>(一)、电子工程安装服务项目背景分析</w:t>
        </w:r>
        <w:r>
          <w:tab/>
        </w:r>
        <w:r>
          <w:fldChar w:fldCharType="begin"/>
        </w:r>
        <w:r>
          <w:instrText xml:space="preserve"> PAGEREF _Toc7551 \h </w:instrText>
        </w:r>
        <w:r>
          <w:fldChar w:fldCharType="separate"/>
        </w:r>
        <w:r>
          <w:t>19</w:t>
        </w:r>
        <w:r>
          <w:fldChar w:fldCharType="end"/>
        </w:r>
      </w:hyperlink>
    </w:p>
    <w:p>
      <w:pPr>
        <w:pStyle w:val="TOC2"/>
        <w:tabs>
          <w:tab w:val="right" w:leader="dot" w:pos="8306"/>
        </w:tabs>
      </w:pPr>
      <w:hyperlink w:anchor="_Toc984" w:history="1">
        <w:r>
          <w:rPr>
            <w:rFonts w:ascii="仿宋" w:eastAsia="仿宋" w:hAnsi="仿宋" w:cs="仿宋" w:hint="eastAsia"/>
            <w:lang w:eastAsia="zh-CN"/>
          </w:rPr>
          <w:t>(二)、电子工程安装服务项目建设必要性分析</w:t>
        </w:r>
        <w:r>
          <w:tab/>
        </w:r>
        <w:r>
          <w:fldChar w:fldCharType="begin"/>
        </w:r>
        <w:r>
          <w:instrText xml:space="preserve"> PAGEREF _Toc984 \h </w:instrText>
        </w:r>
        <w:r>
          <w:fldChar w:fldCharType="separate"/>
        </w:r>
        <w:r>
          <w:t>21</w:t>
        </w:r>
        <w:r>
          <w:fldChar w:fldCharType="end"/>
        </w:r>
      </w:hyperlink>
    </w:p>
    <w:p>
      <w:pPr>
        <w:pStyle w:val="TOC1"/>
        <w:tabs>
          <w:tab w:val="right" w:leader="dot" w:pos="8306"/>
        </w:tabs>
      </w:pPr>
      <w:hyperlink w:anchor="_Toc2611" w:history="1">
        <w:r>
          <w:rPr>
            <w:rFonts w:ascii="仿宋" w:eastAsia="仿宋" w:hAnsi="仿宋" w:cs="仿宋" w:hint="eastAsia"/>
            <w:lang w:eastAsia="zh-CN"/>
          </w:rPr>
          <w:t>七、电子工程安装服务项目人力资源培养与发展</w:t>
        </w:r>
        <w:r>
          <w:tab/>
        </w:r>
        <w:r>
          <w:fldChar w:fldCharType="begin"/>
        </w:r>
        <w:r>
          <w:instrText xml:space="preserve"> PAGEREF _Toc2611 \h </w:instrText>
        </w:r>
        <w:r>
          <w:fldChar w:fldCharType="separate"/>
        </w:r>
        <w:r>
          <w:t>22</w:t>
        </w:r>
        <w:r>
          <w:fldChar w:fldCharType="end"/>
        </w:r>
      </w:hyperlink>
    </w:p>
    <w:p>
      <w:pPr>
        <w:pStyle w:val="TOC2"/>
        <w:tabs>
          <w:tab w:val="right" w:leader="dot" w:pos="8306"/>
        </w:tabs>
      </w:pPr>
      <w:hyperlink w:anchor="_Toc18009" w:history="1">
        <w:r>
          <w:rPr>
            <w:rFonts w:ascii="仿宋" w:eastAsia="仿宋" w:hAnsi="仿宋" w:cs="仿宋" w:hint="eastAsia"/>
            <w:lang w:eastAsia="zh-CN"/>
          </w:rPr>
          <w:t>(一)、人才需求与规划</w:t>
        </w:r>
        <w:r>
          <w:tab/>
        </w:r>
        <w:r>
          <w:fldChar w:fldCharType="begin"/>
        </w:r>
        <w:r>
          <w:instrText xml:space="preserve"> PAGEREF _Toc18009 \h </w:instrText>
        </w:r>
        <w:r>
          <w:fldChar w:fldCharType="separate"/>
        </w:r>
        <w:r>
          <w:t>22</w:t>
        </w:r>
        <w:r>
          <w:fldChar w:fldCharType="end"/>
        </w:r>
      </w:hyperlink>
    </w:p>
    <w:p>
      <w:pPr>
        <w:pStyle w:val="TOC2"/>
        <w:tabs>
          <w:tab w:val="right" w:leader="dot" w:pos="8306"/>
        </w:tabs>
      </w:pPr>
      <w:hyperlink w:anchor="_Toc29168" w:history="1">
        <w:r>
          <w:rPr>
            <w:rFonts w:ascii="仿宋" w:eastAsia="仿宋" w:hAnsi="仿宋" w:cs="仿宋" w:hint="eastAsia"/>
            <w:lang w:eastAsia="zh-CN"/>
          </w:rPr>
          <w:t>(二)、培训与发展计划</w:t>
        </w:r>
        <w:r>
          <w:tab/>
        </w:r>
        <w:r>
          <w:fldChar w:fldCharType="begin"/>
        </w:r>
        <w:r>
          <w:instrText xml:space="preserve"> PAGEREF _Toc29168 \h </w:instrText>
        </w:r>
        <w:r>
          <w:fldChar w:fldCharType="separate"/>
        </w:r>
        <w:r>
          <w:t>23</w:t>
        </w:r>
        <w:r>
          <w:fldChar w:fldCharType="end"/>
        </w:r>
      </w:hyperlink>
    </w:p>
    <w:p>
      <w:pPr>
        <w:pStyle w:val="TOC1"/>
        <w:tabs>
          <w:tab w:val="right" w:leader="dot" w:pos="8306"/>
        </w:tabs>
      </w:pPr>
      <w:hyperlink w:anchor="_Toc9729" w:history="1">
        <w:r>
          <w:rPr>
            <w:rFonts w:ascii="仿宋" w:eastAsia="仿宋" w:hAnsi="仿宋" w:cs="仿宋" w:hint="eastAsia"/>
            <w:lang w:eastAsia="zh-CN"/>
          </w:rPr>
          <w:t>八、电子工程安装服务项目风险管理</w:t>
        </w:r>
        <w:r>
          <w:tab/>
        </w:r>
        <w:r>
          <w:fldChar w:fldCharType="begin"/>
        </w:r>
        <w:r>
          <w:instrText xml:space="preserve"> PAGEREF _Toc9729 \h </w:instrText>
        </w:r>
        <w:r>
          <w:fldChar w:fldCharType="separate"/>
        </w:r>
        <w:r>
          <w:t>23</w:t>
        </w:r>
        <w:r>
          <w:fldChar w:fldCharType="end"/>
        </w:r>
      </w:hyperlink>
    </w:p>
    <w:p>
      <w:pPr>
        <w:pStyle w:val="TOC2"/>
        <w:tabs>
          <w:tab w:val="right" w:leader="dot" w:pos="8306"/>
        </w:tabs>
      </w:pPr>
      <w:hyperlink w:anchor="_Toc8319" w:history="1">
        <w:r>
          <w:rPr>
            <w:rFonts w:ascii="仿宋" w:eastAsia="仿宋" w:hAnsi="仿宋" w:cs="仿宋" w:hint="eastAsia"/>
            <w:lang w:eastAsia="zh-CN"/>
          </w:rPr>
          <w:t>(一)、风险识别与评估</w:t>
        </w:r>
        <w:r>
          <w:tab/>
        </w:r>
        <w:r>
          <w:fldChar w:fldCharType="begin"/>
        </w:r>
        <w:r>
          <w:instrText xml:space="preserve"> PAGEREF _Toc8319 \h </w:instrText>
        </w:r>
        <w:r>
          <w:fldChar w:fldCharType="separate"/>
        </w:r>
        <w:r>
          <w:t>23</w:t>
        </w:r>
        <w:r>
          <w:fldChar w:fldCharType="end"/>
        </w:r>
      </w:hyperlink>
    </w:p>
    <w:p>
      <w:pPr>
        <w:pStyle w:val="TOC2"/>
        <w:tabs>
          <w:tab w:val="right" w:leader="dot" w:pos="8306"/>
        </w:tabs>
      </w:pPr>
      <w:hyperlink w:anchor="_Toc31586" w:history="1">
        <w:r>
          <w:rPr>
            <w:rFonts w:ascii="仿宋" w:eastAsia="仿宋" w:hAnsi="仿宋" w:cs="仿宋" w:hint="eastAsia"/>
            <w:lang w:eastAsia="zh-CN"/>
          </w:rPr>
          <w:t>(二)、风险应对策略</w:t>
        </w:r>
        <w:r>
          <w:tab/>
        </w:r>
        <w:r>
          <w:fldChar w:fldCharType="begin"/>
        </w:r>
        <w:r>
          <w:instrText xml:space="preserve"> PAGEREF _Toc31586 \h </w:instrText>
        </w:r>
        <w:r>
          <w:fldChar w:fldCharType="separate"/>
        </w:r>
        <w:r>
          <w:t>25</w:t>
        </w:r>
        <w:r>
          <w:fldChar w:fldCharType="end"/>
        </w:r>
      </w:hyperlink>
    </w:p>
    <w:p>
      <w:pPr>
        <w:pStyle w:val="TOC2"/>
        <w:tabs>
          <w:tab w:val="right" w:leader="dot" w:pos="8306"/>
        </w:tabs>
      </w:pPr>
      <w:hyperlink w:anchor="_Toc8274" w:history="1">
        <w:r>
          <w:rPr>
            <w:rFonts w:ascii="仿宋" w:eastAsia="仿宋" w:hAnsi="仿宋" w:cs="仿宋" w:hint="eastAsia"/>
            <w:lang w:eastAsia="zh-CN"/>
          </w:rPr>
          <w:t>(三)、风险监控与控制</w:t>
        </w:r>
        <w:r>
          <w:tab/>
        </w:r>
        <w:r>
          <w:fldChar w:fldCharType="begin"/>
        </w:r>
        <w:r>
          <w:instrText xml:space="preserve"> PAGEREF _Toc8274 \h </w:instrText>
        </w:r>
        <w:r>
          <w:fldChar w:fldCharType="separate"/>
        </w:r>
        <w:r>
          <w:t>26</w:t>
        </w:r>
        <w:r>
          <w:fldChar w:fldCharType="end"/>
        </w:r>
      </w:hyperlink>
    </w:p>
    <w:p>
      <w:pPr>
        <w:pStyle w:val="TOC1"/>
        <w:tabs>
          <w:tab w:val="right" w:leader="dot" w:pos="8306"/>
        </w:tabs>
      </w:pPr>
      <w:hyperlink w:anchor="_Toc4779" w:history="1">
        <w:r>
          <w:rPr>
            <w:rFonts w:ascii="仿宋" w:eastAsia="仿宋" w:hAnsi="仿宋" w:cs="仿宋" w:hint="eastAsia"/>
            <w:lang w:eastAsia="zh-CN"/>
          </w:rPr>
          <w:t>九、电子工程安装服务项目技术管理</w:t>
        </w:r>
        <w:r>
          <w:tab/>
        </w:r>
        <w:r>
          <w:fldChar w:fldCharType="begin"/>
        </w:r>
        <w:r>
          <w:instrText xml:space="preserve"> PAGEREF _Toc4779 \h </w:instrText>
        </w:r>
        <w:r>
          <w:fldChar w:fldCharType="separate"/>
        </w:r>
        <w:r>
          <w:t>28</w:t>
        </w:r>
        <w:r>
          <w:fldChar w:fldCharType="end"/>
        </w:r>
      </w:hyperlink>
    </w:p>
    <w:p>
      <w:pPr>
        <w:pStyle w:val="TOC2"/>
        <w:tabs>
          <w:tab w:val="right" w:leader="dot" w:pos="8306"/>
        </w:tabs>
      </w:pPr>
      <w:hyperlink w:anchor="_Toc21076" w:history="1">
        <w:r>
          <w:rPr>
            <w:rFonts w:ascii="仿宋" w:eastAsia="仿宋" w:hAnsi="仿宋" w:cs="仿宋" w:hint="eastAsia"/>
            <w:lang w:eastAsia="zh-CN"/>
          </w:rPr>
          <w:t>(一)、技术方案选用方向</w:t>
        </w:r>
        <w:r>
          <w:tab/>
        </w:r>
        <w:r>
          <w:fldChar w:fldCharType="begin"/>
        </w:r>
        <w:r>
          <w:instrText xml:space="preserve"> PAGEREF _Toc21076 \h </w:instrText>
        </w:r>
        <w:r>
          <w:fldChar w:fldCharType="separate"/>
        </w:r>
        <w:r>
          <w:t>28</w:t>
        </w:r>
        <w:r>
          <w:fldChar w:fldCharType="end"/>
        </w:r>
      </w:hyperlink>
    </w:p>
    <w:p>
      <w:pPr>
        <w:pStyle w:val="TOC2"/>
        <w:tabs>
          <w:tab w:val="right" w:leader="dot" w:pos="8306"/>
        </w:tabs>
      </w:pPr>
      <w:hyperlink w:anchor="_Toc24745" w:history="1">
        <w:r>
          <w:rPr>
            <w:rFonts w:ascii="仿宋" w:eastAsia="仿宋" w:hAnsi="仿宋" w:cs="仿宋" w:hint="eastAsia"/>
            <w:lang w:eastAsia="zh-CN"/>
          </w:rPr>
          <w:t>(二)、工艺技术方案选用原则</w:t>
        </w:r>
        <w:r>
          <w:tab/>
        </w:r>
        <w:r>
          <w:fldChar w:fldCharType="begin"/>
        </w:r>
        <w:r>
          <w:instrText xml:space="preserve"> PAGEREF _Toc24745 \h </w:instrText>
        </w:r>
        <w:r>
          <w:fldChar w:fldCharType="separate"/>
        </w:r>
        <w:r>
          <w:t>29</w:t>
        </w:r>
        <w:r>
          <w:fldChar w:fldCharType="end"/>
        </w:r>
      </w:hyperlink>
    </w:p>
    <w:p>
      <w:pPr>
        <w:pStyle w:val="TOC2"/>
        <w:tabs>
          <w:tab w:val="right" w:leader="dot" w:pos="8306"/>
        </w:tabs>
      </w:pPr>
      <w:hyperlink w:anchor="_Toc22893" w:history="1">
        <w:r>
          <w:rPr>
            <w:rFonts w:ascii="仿宋" w:eastAsia="仿宋" w:hAnsi="仿宋" w:cs="仿宋" w:hint="eastAsia"/>
            <w:lang w:eastAsia="zh-CN"/>
          </w:rPr>
          <w:t>(三)、工艺技术方案要求</w:t>
        </w:r>
        <w:r>
          <w:tab/>
        </w:r>
        <w:r>
          <w:fldChar w:fldCharType="begin"/>
        </w:r>
        <w:r>
          <w:instrText xml:space="preserve"> PAGEREF _Toc22893 \h </w:instrText>
        </w:r>
        <w:r>
          <w:fldChar w:fldCharType="separate"/>
        </w:r>
        <w:r>
          <w:t>32</w:t>
        </w:r>
        <w:r>
          <w:fldChar w:fldCharType="end"/>
        </w:r>
      </w:hyperlink>
    </w:p>
    <w:p>
      <w:pPr>
        <w:pStyle w:val="TOC1"/>
        <w:tabs>
          <w:tab w:val="right" w:leader="dot" w:pos="8306"/>
        </w:tabs>
      </w:pPr>
      <w:hyperlink w:anchor="_Toc8393" w:history="1">
        <w:r>
          <w:rPr>
            <w:rFonts w:ascii="仿宋" w:eastAsia="仿宋" w:hAnsi="仿宋" w:cs="仿宋" w:hint="eastAsia"/>
            <w:lang w:eastAsia="zh-CN"/>
          </w:rPr>
          <w:t>十、电子工程安装服务项目投资规划</w:t>
        </w:r>
        <w:r>
          <w:tab/>
        </w:r>
        <w:r>
          <w:fldChar w:fldCharType="begin"/>
        </w:r>
        <w:r>
          <w:instrText xml:space="preserve"> PAGEREF _Toc8393 \h </w:instrText>
        </w:r>
        <w:r>
          <w:fldChar w:fldCharType="separate"/>
        </w:r>
        <w:r>
          <w:t>34</w:t>
        </w:r>
        <w:r>
          <w:fldChar w:fldCharType="end"/>
        </w:r>
      </w:hyperlink>
    </w:p>
    <w:p>
      <w:pPr>
        <w:pStyle w:val="TOC2"/>
        <w:tabs>
          <w:tab w:val="right" w:leader="dot" w:pos="8306"/>
        </w:tabs>
      </w:pPr>
      <w:hyperlink w:anchor="_Toc7917" w:history="1">
        <w:r>
          <w:rPr>
            <w:rFonts w:ascii="仿宋" w:eastAsia="仿宋" w:hAnsi="仿宋" w:cs="仿宋" w:hint="eastAsia"/>
            <w:lang w:eastAsia="zh-CN"/>
          </w:rPr>
          <w:t>(一)、电子工程安装服务项目总投资估算</w:t>
        </w:r>
        <w:r>
          <w:tab/>
        </w:r>
        <w:r>
          <w:fldChar w:fldCharType="begin"/>
        </w:r>
        <w:r>
          <w:instrText xml:space="preserve"> PAGEREF _Toc7917 \h </w:instrText>
        </w:r>
        <w:r>
          <w:fldChar w:fldCharType="separate"/>
        </w:r>
        <w:r>
          <w:t>34</w:t>
        </w:r>
        <w:r>
          <w:fldChar w:fldCharType="end"/>
        </w:r>
      </w:hyperlink>
    </w:p>
    <w:p>
      <w:pPr>
        <w:pStyle w:val="TOC2"/>
        <w:tabs>
          <w:tab w:val="right" w:leader="dot" w:pos="8306"/>
        </w:tabs>
      </w:pPr>
      <w:hyperlink w:anchor="_Toc11342" w:history="1">
        <w:r>
          <w:rPr>
            <w:rFonts w:ascii="仿宋" w:eastAsia="仿宋" w:hAnsi="仿宋" w:cs="仿宋" w:hint="eastAsia"/>
            <w:lang w:eastAsia="zh-CN"/>
          </w:rPr>
          <w:t>(二)、资金筹措</w:t>
        </w:r>
        <w:r>
          <w:tab/>
        </w:r>
        <w:r>
          <w:fldChar w:fldCharType="begin"/>
        </w:r>
        <w:r>
          <w:instrText xml:space="preserve"> PAGEREF _Toc11342 \h </w:instrText>
        </w:r>
        <w:r>
          <w:fldChar w:fldCharType="separate"/>
        </w:r>
        <w:r>
          <w:t>35</w:t>
        </w:r>
        <w:r>
          <w:fldChar w:fldCharType="end"/>
        </w:r>
      </w:hyperlink>
    </w:p>
    <w:p>
      <w:pPr>
        <w:pStyle w:val="TOC1"/>
        <w:tabs>
          <w:tab w:val="right" w:leader="dot" w:pos="8306"/>
        </w:tabs>
      </w:pPr>
      <w:hyperlink w:anchor="_Toc8051" w:history="1">
        <w:r>
          <w:rPr>
            <w:rFonts w:ascii="仿宋" w:eastAsia="仿宋" w:hAnsi="仿宋" w:cs="仿宋" w:hint="eastAsia"/>
            <w:lang w:eastAsia="zh-CN"/>
          </w:rPr>
          <w:t>十一、电子工程安装服务项目计划安排</w:t>
        </w:r>
        <w:r>
          <w:tab/>
        </w:r>
        <w:r>
          <w:fldChar w:fldCharType="begin"/>
        </w:r>
        <w:r>
          <w:instrText xml:space="preserve"> PAGEREF _Toc8051 \h </w:instrText>
        </w:r>
        <w:r>
          <w:fldChar w:fldCharType="separate"/>
        </w:r>
        <w:r>
          <w:t>36</w:t>
        </w:r>
        <w:r>
          <w:fldChar w:fldCharType="end"/>
        </w:r>
      </w:hyperlink>
    </w:p>
    <w:p>
      <w:pPr>
        <w:pStyle w:val="TOC2"/>
        <w:tabs>
          <w:tab w:val="right" w:leader="dot" w:pos="8306"/>
        </w:tabs>
      </w:pPr>
      <w:hyperlink w:anchor="_Toc7192" w:history="1">
        <w:r>
          <w:rPr>
            <w:rFonts w:ascii="仿宋" w:eastAsia="仿宋" w:hAnsi="仿宋" w:cs="仿宋" w:hint="eastAsia"/>
            <w:lang w:eastAsia="zh-CN"/>
          </w:rPr>
          <w:t>(一)、建设周期</w:t>
        </w:r>
        <w:r>
          <w:tab/>
        </w:r>
        <w:r>
          <w:fldChar w:fldCharType="begin"/>
        </w:r>
        <w:r>
          <w:instrText xml:space="preserve"> PAGEREF _Toc7192 \h </w:instrText>
        </w:r>
        <w:r>
          <w:fldChar w:fldCharType="separate"/>
        </w:r>
        <w:r>
          <w:t>36</w:t>
        </w:r>
        <w:r>
          <w:fldChar w:fldCharType="end"/>
        </w:r>
      </w:hyperlink>
    </w:p>
    <w:p>
      <w:pPr>
        <w:pStyle w:val="TOC2"/>
        <w:tabs>
          <w:tab w:val="right" w:leader="dot" w:pos="8306"/>
        </w:tabs>
      </w:pPr>
      <w:hyperlink w:anchor="_Toc27675" w:history="1">
        <w:r>
          <w:rPr>
            <w:rFonts w:ascii="仿宋" w:eastAsia="仿宋" w:hAnsi="仿宋" w:cs="仿宋" w:hint="eastAsia"/>
            <w:lang w:eastAsia="zh-CN"/>
          </w:rPr>
          <w:t>(二)、建设进度</w:t>
        </w:r>
        <w:r>
          <w:tab/>
        </w:r>
        <w:r>
          <w:fldChar w:fldCharType="begin"/>
        </w:r>
        <w:r>
          <w:instrText xml:space="preserve"> PAGEREF _Toc27675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20" w:history="1">
        <w:r>
          <w:rPr>
            <w:rFonts w:ascii="仿宋" w:eastAsia="仿宋" w:hAnsi="仿宋" w:cs="仿宋" w:hint="eastAsia"/>
            <w:lang w:eastAsia="zh-CN"/>
          </w:rPr>
          <w:t>(三)、进度安排注意事项</w:t>
        </w:r>
        <w:r>
          <w:tab/>
        </w:r>
        <w:r>
          <w:fldChar w:fldCharType="begin"/>
        </w:r>
        <w:r>
          <w:instrText xml:space="preserve"> PAGEREF _Toc4520 \h </w:instrText>
        </w:r>
        <w:r>
          <w:fldChar w:fldCharType="separate"/>
        </w:r>
        <w:r>
          <w:t>38</w:t>
        </w:r>
        <w:r>
          <w:fldChar w:fldCharType="end"/>
        </w:r>
      </w:hyperlink>
    </w:p>
    <w:p>
      <w:pPr>
        <w:pStyle w:val="TOC2"/>
        <w:tabs>
          <w:tab w:val="right" w:leader="dot" w:pos="8306"/>
        </w:tabs>
      </w:pPr>
      <w:hyperlink w:anchor="_Toc27118" w:history="1">
        <w:r>
          <w:rPr>
            <w:rFonts w:ascii="仿宋" w:eastAsia="仿宋" w:hAnsi="仿宋" w:cs="仿宋" w:hint="eastAsia"/>
            <w:lang w:eastAsia="zh-CN"/>
          </w:rPr>
          <w:t>(四)、人力资源配置</w:t>
        </w:r>
        <w:r>
          <w:tab/>
        </w:r>
        <w:r>
          <w:fldChar w:fldCharType="begin"/>
        </w:r>
        <w:r>
          <w:instrText xml:space="preserve"> PAGEREF _Toc27118 \h </w:instrText>
        </w:r>
        <w:r>
          <w:fldChar w:fldCharType="separate"/>
        </w:r>
        <w:r>
          <w:t>39</w:t>
        </w:r>
        <w:r>
          <w:fldChar w:fldCharType="end"/>
        </w:r>
      </w:hyperlink>
    </w:p>
    <w:p>
      <w:pPr>
        <w:pStyle w:val="TOC1"/>
        <w:tabs>
          <w:tab w:val="right" w:leader="dot" w:pos="8306"/>
        </w:tabs>
      </w:pPr>
      <w:hyperlink w:anchor="_Toc10570" w:history="1">
        <w:r>
          <w:rPr>
            <w:rFonts w:ascii="仿宋" w:eastAsia="仿宋" w:hAnsi="仿宋" w:cs="仿宋" w:hint="eastAsia"/>
            <w:lang w:eastAsia="zh-CN"/>
          </w:rPr>
          <w:t>十二、电子工程安装服务项目创新与研发</w:t>
        </w:r>
        <w:r>
          <w:tab/>
        </w:r>
        <w:r>
          <w:fldChar w:fldCharType="begin"/>
        </w:r>
        <w:r>
          <w:instrText xml:space="preserve"> PAGEREF _Toc10570 \h </w:instrText>
        </w:r>
        <w:r>
          <w:fldChar w:fldCharType="separate"/>
        </w:r>
        <w:r>
          <w:t>40</w:t>
        </w:r>
        <w:r>
          <w:fldChar w:fldCharType="end"/>
        </w:r>
      </w:hyperlink>
    </w:p>
    <w:p>
      <w:pPr>
        <w:pStyle w:val="TOC2"/>
        <w:tabs>
          <w:tab w:val="right" w:leader="dot" w:pos="8306"/>
        </w:tabs>
      </w:pPr>
      <w:hyperlink w:anchor="_Toc27104" w:history="1">
        <w:r>
          <w:rPr>
            <w:rFonts w:ascii="仿宋" w:eastAsia="仿宋" w:hAnsi="仿宋" w:cs="仿宋" w:hint="eastAsia"/>
            <w:lang w:eastAsia="zh-CN"/>
          </w:rPr>
          <w:t>(一)、创新策略与方向</w:t>
        </w:r>
        <w:r>
          <w:tab/>
        </w:r>
        <w:r>
          <w:fldChar w:fldCharType="begin"/>
        </w:r>
        <w:r>
          <w:instrText xml:space="preserve"> PAGEREF _Toc27104 \h </w:instrText>
        </w:r>
        <w:r>
          <w:fldChar w:fldCharType="separate"/>
        </w:r>
        <w:r>
          <w:t>40</w:t>
        </w:r>
        <w:r>
          <w:fldChar w:fldCharType="end"/>
        </w:r>
      </w:hyperlink>
    </w:p>
    <w:p>
      <w:pPr>
        <w:pStyle w:val="TOC2"/>
        <w:tabs>
          <w:tab w:val="right" w:leader="dot" w:pos="8306"/>
        </w:tabs>
      </w:pPr>
      <w:hyperlink w:anchor="_Toc26251" w:history="1">
        <w:r>
          <w:rPr>
            <w:rFonts w:ascii="仿宋" w:eastAsia="仿宋" w:hAnsi="仿宋" w:cs="仿宋" w:hint="eastAsia"/>
            <w:lang w:eastAsia="zh-CN"/>
          </w:rPr>
          <w:t>(二)、研发规划与投入</w:t>
        </w:r>
        <w:r>
          <w:tab/>
        </w:r>
        <w:r>
          <w:fldChar w:fldCharType="begin"/>
        </w:r>
        <w:r>
          <w:instrText xml:space="preserve"> PAGEREF _Toc26251 \h </w:instrText>
        </w:r>
        <w:r>
          <w:fldChar w:fldCharType="separate"/>
        </w:r>
        <w:r>
          <w:t>42</w:t>
        </w:r>
        <w:r>
          <w:fldChar w:fldCharType="end"/>
        </w:r>
      </w:hyperlink>
    </w:p>
    <w:p>
      <w:pPr>
        <w:pStyle w:val="TOC1"/>
        <w:tabs>
          <w:tab w:val="right" w:leader="dot" w:pos="8306"/>
        </w:tabs>
      </w:pPr>
      <w:hyperlink w:anchor="_Toc17910" w:history="1">
        <w:r>
          <w:rPr>
            <w:rFonts w:ascii="仿宋" w:eastAsia="仿宋" w:hAnsi="仿宋" w:cs="仿宋" w:hint="eastAsia"/>
            <w:lang w:eastAsia="zh-CN"/>
          </w:rPr>
          <w:t>十三、电子工程安装服务项目实施时间节点</w:t>
        </w:r>
        <w:r>
          <w:tab/>
        </w:r>
        <w:r>
          <w:fldChar w:fldCharType="begin"/>
        </w:r>
        <w:r>
          <w:instrText xml:space="preserve"> PAGEREF _Toc17910 \h </w:instrText>
        </w:r>
        <w:r>
          <w:fldChar w:fldCharType="separate"/>
        </w:r>
        <w:r>
          <w:t>43</w:t>
        </w:r>
        <w:r>
          <w:fldChar w:fldCharType="end"/>
        </w:r>
      </w:hyperlink>
    </w:p>
    <w:p>
      <w:pPr>
        <w:pStyle w:val="TOC2"/>
        <w:tabs>
          <w:tab w:val="right" w:leader="dot" w:pos="8306"/>
        </w:tabs>
      </w:pPr>
      <w:hyperlink w:anchor="_Toc13668" w:history="1">
        <w:r>
          <w:rPr>
            <w:rFonts w:ascii="仿宋" w:eastAsia="仿宋" w:hAnsi="仿宋" w:cs="仿宋" w:hint="eastAsia"/>
            <w:lang w:eastAsia="zh-CN"/>
          </w:rPr>
          <w:t>(一)、电子工程安装服务项目启动阶段时间节点</w:t>
        </w:r>
        <w:r>
          <w:tab/>
        </w:r>
        <w:r>
          <w:fldChar w:fldCharType="begin"/>
        </w:r>
        <w:r>
          <w:instrText xml:space="preserve"> PAGEREF _Toc13668 \h </w:instrText>
        </w:r>
        <w:r>
          <w:fldChar w:fldCharType="separate"/>
        </w:r>
        <w:r>
          <w:t>43</w:t>
        </w:r>
        <w:r>
          <w:fldChar w:fldCharType="end"/>
        </w:r>
      </w:hyperlink>
    </w:p>
    <w:p>
      <w:pPr>
        <w:pStyle w:val="TOC2"/>
        <w:tabs>
          <w:tab w:val="right" w:leader="dot" w:pos="8306"/>
        </w:tabs>
      </w:pPr>
      <w:hyperlink w:anchor="_Toc21562" w:history="1">
        <w:r>
          <w:rPr>
            <w:rFonts w:ascii="仿宋" w:eastAsia="仿宋" w:hAnsi="仿宋" w:cs="仿宋" w:hint="eastAsia"/>
            <w:lang w:eastAsia="zh-CN"/>
          </w:rPr>
          <w:t>(二)、电子工程安装服务项目执行阶段时间节点</w:t>
        </w:r>
        <w:r>
          <w:tab/>
        </w:r>
        <w:r>
          <w:fldChar w:fldCharType="begin"/>
        </w:r>
        <w:r>
          <w:instrText xml:space="preserve"> PAGEREF _Toc21562 \h </w:instrText>
        </w:r>
        <w:r>
          <w:fldChar w:fldCharType="separate"/>
        </w:r>
        <w:r>
          <w:t>45</w:t>
        </w:r>
        <w:r>
          <w:fldChar w:fldCharType="end"/>
        </w:r>
      </w:hyperlink>
    </w:p>
    <w:p>
      <w:pPr>
        <w:pStyle w:val="TOC2"/>
        <w:tabs>
          <w:tab w:val="right" w:leader="dot" w:pos="8306"/>
        </w:tabs>
      </w:pPr>
      <w:hyperlink w:anchor="_Toc11718" w:history="1">
        <w:r>
          <w:rPr>
            <w:rFonts w:ascii="仿宋" w:eastAsia="仿宋" w:hAnsi="仿宋" w:cs="仿宋" w:hint="eastAsia"/>
            <w:lang w:eastAsia="zh-CN"/>
          </w:rPr>
          <w:t>(三)、电子工程安装服务项目完成阶段时间节点</w:t>
        </w:r>
        <w:r>
          <w:tab/>
        </w:r>
        <w:r>
          <w:fldChar w:fldCharType="begin"/>
        </w:r>
        <w:r>
          <w:instrText xml:space="preserve"> PAGEREF _Toc11718 \h </w:instrText>
        </w:r>
        <w:r>
          <w:fldChar w:fldCharType="separate"/>
        </w:r>
        <w:r>
          <w:t>46</w:t>
        </w:r>
        <w:r>
          <w:fldChar w:fldCharType="end"/>
        </w:r>
      </w:hyperlink>
    </w:p>
    <w:p>
      <w:pPr>
        <w:pStyle w:val="TOC1"/>
        <w:tabs>
          <w:tab w:val="right" w:leader="dot" w:pos="8306"/>
        </w:tabs>
      </w:pPr>
      <w:hyperlink w:anchor="_Toc18087" w:history="1">
        <w:r>
          <w:rPr>
            <w:rFonts w:ascii="仿宋" w:eastAsia="仿宋" w:hAnsi="仿宋" w:cs="仿宋" w:hint="eastAsia"/>
            <w:lang w:eastAsia="zh-CN"/>
          </w:rPr>
          <w:t>十四、利益相关者分析与沟通计划</w:t>
        </w:r>
        <w:r>
          <w:tab/>
        </w:r>
        <w:r>
          <w:fldChar w:fldCharType="begin"/>
        </w:r>
        <w:r>
          <w:instrText xml:space="preserve"> PAGEREF _Toc18087 \h </w:instrText>
        </w:r>
        <w:r>
          <w:fldChar w:fldCharType="separate"/>
        </w:r>
        <w:r>
          <w:t>47</w:t>
        </w:r>
        <w:r>
          <w:fldChar w:fldCharType="end"/>
        </w:r>
      </w:hyperlink>
    </w:p>
    <w:p>
      <w:pPr>
        <w:pStyle w:val="TOC2"/>
        <w:tabs>
          <w:tab w:val="right" w:leader="dot" w:pos="8306"/>
        </w:tabs>
      </w:pPr>
      <w:hyperlink w:anchor="_Toc29797" w:history="1">
        <w:r>
          <w:rPr>
            <w:rFonts w:ascii="仿宋" w:eastAsia="仿宋" w:hAnsi="仿宋" w:cs="仿宋" w:hint="eastAsia"/>
            <w:lang w:eastAsia="zh-CN"/>
          </w:rPr>
          <w:t>(一)、利益相关者分析</w:t>
        </w:r>
        <w:r>
          <w:tab/>
        </w:r>
        <w:r>
          <w:fldChar w:fldCharType="begin"/>
        </w:r>
        <w:r>
          <w:instrText xml:space="preserve"> PAGEREF _Toc29797 \h </w:instrText>
        </w:r>
        <w:r>
          <w:fldChar w:fldCharType="separate"/>
        </w:r>
        <w:r>
          <w:t>47</w:t>
        </w:r>
        <w:r>
          <w:fldChar w:fldCharType="end"/>
        </w:r>
      </w:hyperlink>
    </w:p>
    <w:p>
      <w:pPr>
        <w:pStyle w:val="TOC2"/>
        <w:tabs>
          <w:tab w:val="right" w:leader="dot" w:pos="8306"/>
        </w:tabs>
      </w:pPr>
      <w:hyperlink w:anchor="_Toc1853" w:history="1">
        <w:r>
          <w:rPr>
            <w:rFonts w:ascii="仿宋" w:eastAsia="仿宋" w:hAnsi="仿宋" w:cs="仿宋" w:hint="eastAsia"/>
            <w:lang w:eastAsia="zh-CN"/>
          </w:rPr>
          <w:t>(二)、沟通计划</w:t>
        </w:r>
        <w:r>
          <w:tab/>
        </w:r>
        <w:r>
          <w:fldChar w:fldCharType="begin"/>
        </w:r>
        <w:r>
          <w:instrText xml:space="preserve"> PAGEREF _Toc1853 \h </w:instrText>
        </w:r>
        <w:r>
          <w:fldChar w:fldCharType="separate"/>
        </w:r>
        <w:r>
          <w:t>48</w:t>
        </w:r>
        <w:r>
          <w:fldChar w:fldCharType="end"/>
        </w:r>
      </w:hyperlink>
    </w:p>
    <w:p>
      <w:pPr>
        <w:pStyle w:val="TOC1"/>
        <w:tabs>
          <w:tab w:val="right" w:leader="dot" w:pos="8306"/>
        </w:tabs>
      </w:pPr>
      <w:hyperlink w:anchor="_Toc10992" w:history="1">
        <w:r>
          <w:rPr>
            <w:rFonts w:ascii="仿宋" w:eastAsia="仿宋" w:hAnsi="仿宋" w:cs="仿宋" w:hint="eastAsia"/>
            <w:lang w:eastAsia="zh-CN"/>
          </w:rPr>
          <w:t>十五、电子工程安装服务项目治理与监督</w:t>
        </w:r>
        <w:r>
          <w:tab/>
        </w:r>
        <w:r>
          <w:fldChar w:fldCharType="begin"/>
        </w:r>
        <w:r>
          <w:instrText xml:space="preserve"> PAGEREF _Toc10992 \h </w:instrText>
        </w:r>
        <w:r>
          <w:fldChar w:fldCharType="separate"/>
        </w:r>
        <w:r>
          <w:t>49</w:t>
        </w:r>
        <w:r>
          <w:fldChar w:fldCharType="end"/>
        </w:r>
      </w:hyperlink>
    </w:p>
    <w:p>
      <w:pPr>
        <w:pStyle w:val="TOC2"/>
        <w:tabs>
          <w:tab w:val="right" w:leader="dot" w:pos="8306"/>
        </w:tabs>
      </w:pPr>
      <w:hyperlink w:anchor="_Toc22994" w:history="1">
        <w:r>
          <w:rPr>
            <w:rFonts w:ascii="仿宋" w:eastAsia="仿宋" w:hAnsi="仿宋" w:cs="仿宋" w:hint="eastAsia"/>
            <w:lang w:eastAsia="zh-CN"/>
          </w:rPr>
          <w:t>(一)、电子工程安装服务项目治理结构</w:t>
        </w:r>
        <w:r>
          <w:tab/>
        </w:r>
        <w:r>
          <w:fldChar w:fldCharType="begin"/>
        </w:r>
        <w:r>
          <w:instrText xml:space="preserve"> PAGEREF _Toc22994 \h </w:instrText>
        </w:r>
        <w:r>
          <w:fldChar w:fldCharType="separate"/>
        </w:r>
        <w:r>
          <w:t>49</w:t>
        </w:r>
        <w:r>
          <w:fldChar w:fldCharType="end"/>
        </w:r>
      </w:hyperlink>
    </w:p>
    <w:p>
      <w:pPr>
        <w:pStyle w:val="TOC2"/>
        <w:tabs>
          <w:tab w:val="right" w:leader="dot" w:pos="8306"/>
        </w:tabs>
      </w:pPr>
      <w:hyperlink w:anchor="_Toc13096" w:history="1">
        <w:r>
          <w:rPr>
            <w:rFonts w:ascii="仿宋" w:eastAsia="仿宋" w:hAnsi="仿宋" w:cs="仿宋" w:hint="eastAsia"/>
            <w:lang w:eastAsia="zh-CN"/>
          </w:rPr>
          <w:t>(二)、监督与审计</w:t>
        </w:r>
        <w:r>
          <w:tab/>
        </w:r>
        <w:r>
          <w:fldChar w:fldCharType="begin"/>
        </w:r>
        <w:r>
          <w:instrText xml:space="preserve"> PAGEREF _Toc13096 \h </w:instrText>
        </w:r>
        <w:r>
          <w:fldChar w:fldCharType="separate"/>
        </w:r>
        <w:r>
          <w:t>51</w:t>
        </w:r>
        <w:r>
          <w:fldChar w:fldCharType="end"/>
        </w:r>
      </w:hyperlink>
    </w:p>
    <w:p>
      <w:pPr>
        <w:pStyle w:val="TOC1"/>
        <w:tabs>
          <w:tab w:val="right" w:leader="dot" w:pos="8306"/>
        </w:tabs>
      </w:pPr>
      <w:hyperlink w:anchor="_Toc6500" w:history="1">
        <w:r>
          <w:rPr>
            <w:rFonts w:ascii="仿宋" w:eastAsia="仿宋" w:hAnsi="仿宋" w:cs="仿宋" w:hint="eastAsia"/>
            <w:lang w:eastAsia="zh-CN"/>
          </w:rPr>
          <w:t>十六、营销与推广策略</w:t>
        </w:r>
        <w:r>
          <w:tab/>
        </w:r>
        <w:r>
          <w:fldChar w:fldCharType="begin"/>
        </w:r>
        <w:r>
          <w:instrText xml:space="preserve"> PAGEREF _Toc6500 \h </w:instrText>
        </w:r>
        <w:r>
          <w:fldChar w:fldCharType="separate"/>
        </w:r>
        <w:r>
          <w:t>52</w:t>
        </w:r>
        <w:r>
          <w:fldChar w:fldCharType="end"/>
        </w:r>
      </w:hyperlink>
    </w:p>
    <w:p>
      <w:pPr>
        <w:pStyle w:val="TOC2"/>
        <w:tabs>
          <w:tab w:val="right" w:leader="dot" w:pos="8306"/>
        </w:tabs>
      </w:pPr>
      <w:hyperlink w:anchor="_Toc25445" w:history="1">
        <w:r>
          <w:rPr>
            <w:rFonts w:ascii="仿宋" w:eastAsia="仿宋" w:hAnsi="仿宋" w:cs="仿宋" w:hint="eastAsia"/>
            <w:lang w:eastAsia="zh-CN"/>
          </w:rPr>
          <w:t>(一)、产品/服务定位与特点</w:t>
        </w:r>
        <w:r>
          <w:tab/>
        </w:r>
        <w:r>
          <w:fldChar w:fldCharType="begin"/>
        </w:r>
        <w:r>
          <w:instrText xml:space="preserve"> PAGEREF _Toc25445 \h </w:instrText>
        </w:r>
        <w:r>
          <w:fldChar w:fldCharType="separate"/>
        </w:r>
        <w:r>
          <w:t>52</w:t>
        </w:r>
        <w:r>
          <w:fldChar w:fldCharType="end"/>
        </w:r>
      </w:hyperlink>
    </w:p>
    <w:p>
      <w:pPr>
        <w:pStyle w:val="TOC2"/>
        <w:tabs>
          <w:tab w:val="right" w:leader="dot" w:pos="8306"/>
        </w:tabs>
      </w:pPr>
      <w:hyperlink w:anchor="_Toc21747" w:history="1">
        <w:r>
          <w:rPr>
            <w:rFonts w:ascii="仿宋" w:eastAsia="仿宋" w:hAnsi="仿宋" w:cs="仿宋" w:hint="eastAsia"/>
            <w:lang w:eastAsia="zh-CN"/>
          </w:rPr>
          <w:t>(二)、市场定位与竞争分析</w:t>
        </w:r>
        <w:r>
          <w:tab/>
        </w:r>
        <w:r>
          <w:fldChar w:fldCharType="begin"/>
        </w:r>
        <w:r>
          <w:instrText xml:space="preserve"> PAGEREF _Toc21747 \h </w:instrText>
        </w:r>
        <w:r>
          <w:fldChar w:fldCharType="separate"/>
        </w:r>
        <w:r>
          <w:t>53</w:t>
        </w:r>
        <w:r>
          <w:fldChar w:fldCharType="end"/>
        </w:r>
      </w:hyperlink>
    </w:p>
    <w:p>
      <w:pPr>
        <w:pStyle w:val="TOC2"/>
        <w:tabs>
          <w:tab w:val="right" w:leader="dot" w:pos="8306"/>
        </w:tabs>
      </w:pPr>
      <w:hyperlink w:anchor="_Toc139" w:history="1">
        <w:r>
          <w:rPr>
            <w:rFonts w:ascii="仿宋" w:eastAsia="仿宋" w:hAnsi="仿宋" w:cs="仿宋" w:hint="eastAsia"/>
            <w:lang w:eastAsia="zh-CN"/>
          </w:rPr>
          <w:t>(三)、营销渠道与策略</w:t>
        </w:r>
        <w:r>
          <w:tab/>
        </w:r>
        <w:r>
          <w:fldChar w:fldCharType="begin"/>
        </w:r>
        <w:r>
          <w:instrText xml:space="preserve"> PAGEREF _Toc139 \h </w:instrText>
        </w:r>
        <w:r>
          <w:fldChar w:fldCharType="separate"/>
        </w:r>
        <w:r>
          <w:t>55</w:t>
        </w:r>
        <w:r>
          <w:fldChar w:fldCharType="end"/>
        </w:r>
      </w:hyperlink>
    </w:p>
    <w:p>
      <w:pPr>
        <w:pStyle w:val="TOC2"/>
        <w:tabs>
          <w:tab w:val="right" w:leader="dot" w:pos="8306"/>
        </w:tabs>
      </w:pPr>
      <w:hyperlink w:anchor="_Toc28713" w:history="1">
        <w:r>
          <w:rPr>
            <w:rFonts w:ascii="仿宋" w:eastAsia="仿宋" w:hAnsi="仿宋" w:cs="仿宋" w:hint="eastAsia"/>
            <w:lang w:eastAsia="zh-CN"/>
          </w:rPr>
          <w:t>(四)、推广与宣传活动</w:t>
        </w:r>
        <w:r>
          <w:tab/>
        </w:r>
        <w:r>
          <w:fldChar w:fldCharType="begin"/>
        </w:r>
        <w:r>
          <w:instrText xml:space="preserve"> PAGEREF _Toc28713 \h </w:instrText>
        </w:r>
        <w:r>
          <w:fldChar w:fldCharType="separate"/>
        </w:r>
        <w:r>
          <w:t>56</w:t>
        </w:r>
        <w:r>
          <w:fldChar w:fldCharType="end"/>
        </w:r>
      </w:hyperlink>
    </w:p>
    <w:p>
      <w:pPr>
        <w:pStyle w:val="TOC1"/>
        <w:tabs>
          <w:tab w:val="right" w:leader="dot" w:pos="8306"/>
        </w:tabs>
      </w:pPr>
      <w:hyperlink w:anchor="_Toc12427" w:history="1">
        <w:r>
          <w:rPr>
            <w:rFonts w:ascii="仿宋" w:eastAsia="仿宋" w:hAnsi="仿宋" w:cs="仿宋" w:hint="eastAsia"/>
            <w:lang w:eastAsia="zh-CN"/>
          </w:rPr>
          <w:t>十七、供应链管理</w:t>
        </w:r>
        <w:r>
          <w:tab/>
        </w:r>
        <w:r>
          <w:fldChar w:fldCharType="begin"/>
        </w:r>
        <w:r>
          <w:instrText xml:space="preserve"> PAGEREF _Toc12427 \h </w:instrText>
        </w:r>
        <w:r>
          <w:fldChar w:fldCharType="separate"/>
        </w:r>
        <w:r>
          <w:t>61</w:t>
        </w:r>
        <w:r>
          <w:fldChar w:fldCharType="end"/>
        </w:r>
      </w:hyperlink>
    </w:p>
    <w:p>
      <w:pPr>
        <w:pStyle w:val="TOC2"/>
        <w:tabs>
          <w:tab w:val="right" w:leader="dot" w:pos="8306"/>
        </w:tabs>
      </w:pPr>
      <w:hyperlink w:anchor="_Toc20067" w:history="1">
        <w:r>
          <w:rPr>
            <w:rFonts w:ascii="仿宋" w:eastAsia="仿宋" w:hAnsi="仿宋" w:cs="仿宋" w:hint="eastAsia"/>
            <w:lang w:eastAsia="zh-CN"/>
          </w:rPr>
          <w:t>(一)、供应链战略规划</w:t>
        </w:r>
        <w:r>
          <w:tab/>
        </w:r>
        <w:r>
          <w:fldChar w:fldCharType="begin"/>
        </w:r>
        <w:r>
          <w:instrText xml:space="preserve"> PAGEREF _Toc20067 \h </w:instrText>
        </w:r>
        <w:r>
          <w:fldChar w:fldCharType="separate"/>
        </w:r>
        <w:r>
          <w:t>61</w:t>
        </w:r>
        <w:r>
          <w:fldChar w:fldCharType="end"/>
        </w:r>
      </w:hyperlink>
    </w:p>
    <w:p>
      <w:pPr>
        <w:pStyle w:val="TOC2"/>
        <w:tabs>
          <w:tab w:val="right" w:leader="dot" w:pos="8306"/>
        </w:tabs>
      </w:pPr>
      <w:hyperlink w:anchor="_Toc29137" w:history="1">
        <w:r>
          <w:rPr>
            <w:rFonts w:ascii="仿宋" w:eastAsia="仿宋" w:hAnsi="仿宋" w:cs="仿宋" w:hint="eastAsia"/>
            <w:lang w:eastAsia="zh-CN"/>
          </w:rPr>
          <w:t>(二)、供应商选择与合作</w:t>
        </w:r>
        <w:r>
          <w:tab/>
        </w:r>
        <w:r>
          <w:fldChar w:fldCharType="begin"/>
        </w:r>
        <w:r>
          <w:instrText xml:space="preserve"> PAGEREF _Toc29137 \h </w:instrText>
        </w:r>
        <w:r>
          <w:fldChar w:fldCharType="separate"/>
        </w:r>
        <w:r>
          <w:t>63</w:t>
        </w:r>
        <w:r>
          <w:fldChar w:fldCharType="end"/>
        </w:r>
      </w:hyperlink>
    </w:p>
    <w:p>
      <w:pPr>
        <w:pStyle w:val="TOC2"/>
        <w:tabs>
          <w:tab w:val="right" w:leader="dot" w:pos="8306"/>
        </w:tabs>
      </w:pPr>
      <w:hyperlink w:anchor="_Toc723" w:history="1">
        <w:r>
          <w:rPr>
            <w:rFonts w:ascii="仿宋" w:eastAsia="仿宋" w:hAnsi="仿宋" w:cs="仿宋" w:hint="eastAsia"/>
            <w:lang w:eastAsia="zh-CN"/>
          </w:rPr>
          <w:t>(三)、物流与库存管理</w:t>
        </w:r>
        <w:r>
          <w:tab/>
        </w:r>
        <w:r>
          <w:fldChar w:fldCharType="begin"/>
        </w:r>
        <w:r>
          <w:instrText xml:space="preserve"> PAGEREF _Toc723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11"/>
      <w:r>
        <w:rPr>
          <w:rFonts w:ascii="仿宋" w:eastAsia="仿宋" w:hAnsi="仿宋" w:cs="仿宋" w:hint="eastAsia"/>
          <w:sz w:val="28"/>
          <w:lang w:eastAsia="zh-CN"/>
        </w:rPr>
        <w:t>一、电子工程安装服务项目危机管理</w:t>
      </w:r>
      <w:bookmarkEnd w:id="2"/>
    </w:p>
    <w:p>
      <w:pPr>
        <w:pStyle w:val="Heading2"/>
        <w:rPr>
          <w:rFonts w:ascii="仿宋" w:eastAsia="仿宋" w:hAnsi="仿宋" w:cs="仿宋" w:hint="eastAsia"/>
          <w:lang w:eastAsia="zh-CN"/>
        </w:rPr>
      </w:pPr>
      <w:bookmarkStart w:id="3" w:name="_Toc12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工程安装服务项目危机管理中，危机预警与识别是确保电子工程安装服务项目稳健运行的核心步骤。通过建立全面的监测机制，电子工程安装服务项目团队旨在及时发现和理解潜在的风险和危机因素，以便采取及时的预防和应对措施，确保电子工程安装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工程安装服务项目团队全面分析了整个电子工程安装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电子工程安装服务项目团队着重于明确定义电子工程安装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工程安装服务项目进展的持续监控，团队能够及时发现潜在问题并作出迅速反应。电子工程安装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在这一阶段，团队的专业素养和反应速度将发挥至关重要的作用，以确保潜在危机能够在初期得到有效的处理，最大程度地减轻负面影响。通过危机预警与识别，电子工程安装服务项目得以更有序、可控地推进。</w:t>
      </w:r>
    </w:p>
    <w:p>
      <w:pPr>
        <w:pStyle w:val="Heading2"/>
        <w:ind w:firstLine="560" w:firstLineChars="200"/>
        <w:rPr>
          <w:rFonts w:ascii="仿宋" w:eastAsia="仿宋" w:hAnsi="仿宋" w:cs="仿宋" w:hint="eastAsia"/>
          <w:sz w:val="28"/>
          <w:lang w:eastAsia="zh-CN"/>
        </w:rPr>
      </w:pPr>
      <w:bookmarkStart w:id="4" w:name="_Toc195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在危机发生时，电子工程安装服务项目团队立即行动，成立了应急小组。该小组的任务是迅速制定并实施紧急应对措施，以最小化潜在损失。以下是采取的主要措施：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暂停电子工程安装服务项目进度：为遏制危机蔓延，电子工程安装服务项目暂时停止进行，以便全面评估当前状况。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资源重新分配：重新评估电子工程安装服务项目资源的分配，确保最大限度地减小损失。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实时沟通：与关键利益相关者建立实时沟通机制，向他们传递电子工程安装服务项目危机的实际状况，保障电子工程安装服务项目核心利益。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在紧急应对的同时，电子工程安装服务项目团队强调了团队协作和有效沟通的重要性。以下是团队协作的关键举措：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信息共享机制：建立了信息共享平台，确保团队成员能够及时获取电子工程安装服务项目危机的实时信息。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领导者沟通：电子工程安装服务项目领导者通过定期会议和即时沟通工具，指导团队应对危机，保持团队稳定运行。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随着危机得到初步控制，电子工程安装服务项目团队转向制定恢复计划，以确保电子工程安装服务项目能够从中迅速恢复。主要恢复计划包括：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修复受损的进度计划：重新评估电子工程安装服务项目进度，制定修复计划，确保电子工程安装服务项目尽快回归正常进程。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重新调整资源分配：优化资源分配，确保电子工程安装服务项目在有限资源下高效运转。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风险管理机制加强：对电子工程安装服务项目风险进行全面评估，制定更强化的风险管理策略，以预防未来可能的危机。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112"/>
      <w:r>
        <w:rPr>
          <w:rFonts w:ascii="仿宋" w:eastAsia="仿宋" w:hAnsi="仿宋" w:cs="仿宋" w:hint="eastAsia"/>
          <w:sz w:val="28"/>
          <w:lang w:eastAsia="zh-CN"/>
        </w:rPr>
        <w:t>二、电子工程安装服务项目建设单位说明</w:t>
      </w:r>
      <w:bookmarkEnd w:id="5"/>
    </w:p>
    <w:p>
      <w:pPr>
        <w:pStyle w:val="Heading2"/>
        <w:rPr>
          <w:rFonts w:ascii="仿宋" w:eastAsia="仿宋" w:hAnsi="仿宋" w:cs="仿宋" w:hint="eastAsia"/>
          <w:lang w:eastAsia="zh-CN"/>
        </w:rPr>
      </w:pPr>
      <w:bookmarkStart w:id="6" w:name="_Toc30365"/>
      <w:r>
        <w:rPr>
          <w:rFonts w:ascii="仿宋" w:eastAsia="仿宋" w:hAnsi="仿宋" w:cs="仿宋" w:hint="eastAsia"/>
          <w:lang w:eastAsia="zh-CN"/>
        </w:rPr>
        <w:t>(一)、电子工程安装服务项目承办单位基本情况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60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工程安装服务项目承办单位的XXXX，我们着眼于实现可持续的经济效益。通过技术创新和解决方案的提供，公司预计在电子工程安装服务项目执行期间将获得可观的收入增长。这一收入来源主要包括电子工程安装服务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同时，我们注重成本控制和效率提升，以确保电子工程安装服务项目的可持续盈利。透过精细的管理和资源优化，公司期望实现电子工程安装服务项目利润最大化。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工程安装服务项目实施进行全面的投资评估，包括电子工程安装服务项目启动阶段的资金投入和后续运营成本。通过对电子工程安装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工程安装服务项目实施过程中具备足够的资金流动性，公司将进行详尽的现金流分析。这包括资金需求的合理预测、电子工程安装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991"/>
      <w:r>
        <w:rPr>
          <w:rFonts w:ascii="仿宋" w:eastAsia="仿宋" w:hAnsi="仿宋" w:cs="仿宋" w:hint="eastAsia"/>
          <w:sz w:val="28"/>
          <w:lang w:eastAsia="zh-CN"/>
        </w:rPr>
        <w:t>三、电子工程安装服务项目概论</w:t>
      </w:r>
      <w:bookmarkEnd w:id="8"/>
    </w:p>
    <w:p>
      <w:pPr>
        <w:pStyle w:val="Heading2"/>
        <w:rPr>
          <w:rFonts w:ascii="仿宋" w:eastAsia="仿宋" w:hAnsi="仿宋" w:cs="仿宋" w:hint="eastAsia"/>
          <w:lang w:eastAsia="zh-CN"/>
        </w:rPr>
      </w:pPr>
      <w:bookmarkStart w:id="9" w:name="_Toc24375"/>
      <w:r>
        <w:rPr>
          <w:rFonts w:ascii="仿宋" w:eastAsia="仿宋" w:hAnsi="仿宋" w:cs="仿宋" w:hint="eastAsia"/>
          <w:lang w:eastAsia="zh-CN"/>
        </w:rPr>
        <w:t>(一)、电子工程安装服务项目概况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的起源追溯至对市场的深入洞察。市场的不断演变与变革为电子工程安装服务项目提供了难得的机遇。当前市场存在的需求缺口和变革的大环境共同构成了电子工程安装服务项目的背景。这个电子工程安装服务项目旨在充分利用市场机遇，填补行业中尚未满足的需求，为客户提供全新的解决方案。市场的变革和需求的增长使得这个电子工程安装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电子工程安装服务项目名称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正式命名为电子工程安装服务。这个名称不仅仅是一个标识，更代表了电子工程安装服务项目的核心理念和愿景。它蕴含着电子工程安装服务项目所要解决问题的关键字，具有强烈的表达和辨识度，为电子工程安装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电子工程安装服务项目目标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的核心目标是提供一种全新、高效的解决方案，满足客户日益增长的需求。电子工程安装服务项目追求的不仅仅是满足市场需求，更是在市场中获得卓越的竞争优势。通过不断提升产品或服务的质量和创新水平，电子工程安装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电子工程安装服务项目范围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全面涵盖了产品研发、制造、市场推广和售后服务，确保从产品设计到最终用户体验的全方位关注。这一全面的电子工程安装服务项目范围是为了确保电子工程安装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电子工程安装服务项目时间表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电子工程安装服务项目计划在未来18个月内完成，包括研发、测试、市场试点和正式推出等不同阶段。这个时间表的合理设计是为了确保电子工程安装服务项目各个阶段的顺利推进，以便按时交付高质量的成果。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电子工程安装服务项目预算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总预算估算为XX百万美元，主要分配在研发、市场推广、人员培训和运营等方面。这一充足的预算为电子工程安装服务项目提供了充足的资源，确保电子工程安装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电子工程安装服务项目风险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可能面临的风险包括市场接受度低、技术难题、竞争激烈等。电子工程安装服务项目团队已经制定了相应的风险应对计划，通过前瞻性的风险管理，确保电子工程安装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电子工程安装服务项目团队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电子工程安装服务项目汇聚了一支经验丰富、多领域专业素养的核心团队，确保电子工程安装服务项目在各个方面都能拥有高水平的执行力。团队的协同作战是电子工程安装服务项目成功的关键因素之一。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电子工程安装服务项目背景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电子工程安装服务项目的背景根植于市场对更高效、创新产品的渴望，同时也受到科技发展对行业格局的深刻改变的影响。这为电子工程安装服务项目提供了广阔的发展空间和市场需求。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电子工程安装服务项目现状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截至目前，电子工程安装服务项目已完成市场调研和技术验证，取得了初步的成功。这为电子工程安装服务项目在未来的发展奠定了坚实的基础，为更远大的目标打下了坚实的基石。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967"/>
      <w:r>
        <w:rPr>
          <w:rFonts w:ascii="仿宋" w:eastAsia="仿宋" w:hAnsi="仿宋" w:cs="仿宋" w:hint="eastAsia"/>
          <w:sz w:val="28"/>
          <w:lang w:eastAsia="zh-CN"/>
        </w:rPr>
        <w:t>(二)、电子工程安装服务项目目标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工程安装服务项目首要业务目标是在市场中占据有利地位，实现产品/服务的成功推广和销售。通过不断提升产品质量、创新性，电子工程安装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在科技迅速发展的时代，电子工程安装服务项目着眼于技术创新。通过持续的研发和技术升级，电子工程安装服务项目旨在推出更具创新性的产品或服务，以满足市场对新鲜、先进解决方案的需求。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工程安装服务项目设定了客户满意度目标。通过提供卓越的产品质量和优质的客户服务，电子工程安装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电子工程安装服务项目注重社会责任和可持续发展。通过实施环保、社会责任电子工程安装服务项目，电子工程安装服务项目致力于在经济发展的同时保护环境，促进社会公平，实现可持续经营。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电子工程安装服务项目的团队是实现目标的核心驱动力。因此，电子工程安装服务项目设定了团队发展目标，包括提升团队成员的专业技能、培养领导力，以及搭建协同高效的团队工作氛围。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1486"/>
      <w:r>
        <w:rPr>
          <w:rFonts w:ascii="仿宋" w:eastAsia="仿宋" w:hAnsi="仿宋" w:cs="仿宋" w:hint="eastAsia"/>
          <w:sz w:val="28"/>
          <w:lang w:eastAsia="zh-CN"/>
        </w:rPr>
        <w:t>(三)、电子工程安装服务项目提出的理由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电子工程安装服务项目提出的理由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的提出源于对市场机遇的深刻洞察。当前市场中存在的需求缺口和行业发展趋势表明，有巨大的商业机会等待被开发。通过准确捕捉市场机遇，电子工程安装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的理念基于对技术创新的信仰。通过持续的研发和技术投入，电子工程安装服务项目有望推出更具创新性的产品或服务。在科技飞速发展的当下，电子工程安装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的提出是为了增强企业的行业竞争力。通过提升产品或服务的质量和独特性，电子工程安装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子工程安装服务项目响应了消费者需求的变化。随着社会和科技的不断发展，消费者对产品和服务的需求也在发生变化。通过深入了解并及时回应消费者的新需求，电子工程安装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的提出是企业战略发展规划的一部分。在面对日益激烈的市场竞争和不断变化的商业环境中，电子工程安装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的提出不仅仅是基于商业考量，还注重社会责任。通过推出环保、社会责任等方面的电子工程安装服务项目，电子工程安装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电子工程安装服务项目的提出反映了对利益相关者期望的关注。包括客户、员工、投资者等利益相关者在企业发展中都有着各自的期望，电子工程安装服务项目力求在满足这些期望的同时，取得更大的共赢。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75"/>
      <w:r>
        <w:rPr>
          <w:rFonts w:ascii="仿宋" w:eastAsia="仿宋" w:hAnsi="仿宋" w:cs="仿宋" w:hint="eastAsia"/>
          <w:sz w:val="28"/>
          <w:lang w:eastAsia="zh-CN"/>
        </w:rPr>
        <w:t>(四)、电子工程安装服务项目意义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在实施电子工程安装服务项目的过程中，我们不仅仅是在追逐商业成功，更是为企业和社会的多个层面创造了深远的意义。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程安装服务项目的首要意义在于提升企业的市场竞争力。通过持续的创新和对产品质量的高标准要求，电子工程安装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工程安装服务项目的推进将促使行业技术水平的提升。通过引入先进技术和创新性解决方案，电子工程安装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工程安装服务项目不仅创造了大量就业机会，提高了就业水平，还注重社会责任和环保。通过参与社会公益事业和推动环保电子工程安装服务项目，电子工程安装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综合而言，电子工程安装服务项目意义重大，不仅推动了企业的发展，也为行业和社会的进步贡献了积极力量。这是一个全面而深刻的影响，将在未来产生可持续的正面效应。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818"/>
      <w:r>
        <w:rPr>
          <w:rFonts w:ascii="仿宋" w:eastAsia="仿宋" w:hAnsi="仿宋" w:cs="仿宋" w:hint="eastAsia"/>
          <w:sz w:val="28"/>
          <w:lang w:eastAsia="zh-CN"/>
        </w:rPr>
        <w:t>(五)、电子工程安装服务项目背景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在当今迅猛发展的商业环境中，电子工程安装服务项目的动因根植于对多方面因素的审慎考量。这个电子工程安装服务项目的提出并非孤立的决策，而是对企业所处背景深入思考的产物。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电子工程安装服务项目背后的首要原因。科技的迅速发展和全球市场的快速变化使得企业必须灵活应对。电子工程安装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竞争的激烈程度也是电子工程安装服务项目背景中不可忽视的一环。企业需要在激烈竞争中脱颖而出，为此，电子工程安装服务项目致力于打破常规，提供独特的价值主张，以吸引客户并确保市场份额的增长。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技术的迅速发展为企业带来了机遇与挑战。作为电子工程安装服务项目启动的背景之一，对新兴技术的应用将有助于提升企业的技术水平，使其在不断演进的商业环境中保持竞争优势。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此外，社会对企业责任的期望也在逐渐升高。电子工程安装服务项目充分融入了社会责任的理念，通过可持续经营和社会公益电子工程安装服务项目，企图为社会贡献一份力量，在商业成功的同时关注社会价值。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856"/>
      <w:r>
        <w:rPr>
          <w:rFonts w:ascii="仿宋" w:eastAsia="仿宋" w:hAnsi="仿宋" w:cs="仿宋" w:hint="eastAsia"/>
          <w:sz w:val="28"/>
          <w:lang w:eastAsia="zh-CN"/>
        </w:rPr>
        <w:t>四、电子工程安装服务项目土建工程</w:t>
      </w:r>
      <w:bookmarkEnd w:id="14"/>
    </w:p>
    <w:p>
      <w:pPr>
        <w:pStyle w:val="Heading2"/>
        <w:rPr>
          <w:rFonts w:ascii="仿宋" w:eastAsia="仿宋" w:hAnsi="仿宋" w:cs="仿宋" w:hint="eastAsia"/>
          <w:lang w:eastAsia="zh-CN"/>
        </w:rPr>
      </w:pPr>
      <w:bookmarkStart w:id="15" w:name="_Toc109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在电子工程安装服务项目的建筑工程设计中，我们将秉承一系列重要的设计原则，以确保电子工程安装服务项目建筑在功能、美观、可持续性等方面达到最佳效果。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首要原则是确保建筑的功能性得到最大化的发挥。我们将充分理解电子工程安装服务项目的实际需求，合理布局各个功能区域，保证建筑在满足业务需求的同时，提供高效的工作环境。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在建筑设计中，我们将综合考虑建设和运营成本。通过精细的经济效益分析，确保设计方案在高效利用资源的同时，对电子工程安装服务项目的长期盈利能力有积极的贡献。</w:t>
      </w:r>
    </w:p>
    <w:p>
      <w:pPr>
        <w:pStyle w:val="Heading2"/>
        <w:ind w:firstLine="560" w:firstLineChars="200"/>
        <w:rPr>
          <w:rFonts w:ascii="仿宋" w:eastAsia="仿宋" w:hAnsi="仿宋" w:cs="仿宋" w:hint="eastAsia"/>
          <w:sz w:val="28"/>
          <w:lang w:eastAsia="zh-CN"/>
        </w:rPr>
      </w:pPr>
      <w:bookmarkStart w:id="16" w:name="_Toc849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工程安装服务项目的土建工程设计中，我们将精准设定设计年限，结合电子工程安装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工程安装服务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https://d.book118.com/258072100052006031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电子工程安装服务项目规划设计方案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6764F"/>
    <w:rsid w:val="28F676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72100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2024-01-25T22:05:00Z</dcterms:created>
  <dcterms:modified xsi:type="dcterms:W3CDTF">2024-01-25T22:05:28Z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C989635C266647EABB280EFAD036A954_11</vt:lpwstr>
  </property>
  <property fmtid="{D5CDD505-2E9C-101B-9397-08002B2CF9AE}" pid="3" name="KSOProductBuildVer">
    <vt:lpwstr>2052-12.1.0.16120</vt:lpwstr>
  </property>
</Properties>
</file>