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润滑油加氢异构脱蜡催化剂项目建设方案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48" w:history="1">
        <w:r>
          <w:rPr>
            <w:rFonts w:ascii="仿宋" w:eastAsia="仿宋" w:hAnsi="仿宋" w:cs="仿宋" w:hint="eastAsia"/>
            <w:lang w:eastAsia="zh-CN"/>
          </w:rPr>
          <w:t>概论</w:t>
        </w:r>
        <w:r>
          <w:tab/>
        </w:r>
        <w:r>
          <w:fldChar w:fldCharType="begin"/>
        </w:r>
        <w:r>
          <w:instrText xml:space="preserve"> PAGEREF _Toc18148 \h </w:instrText>
        </w:r>
        <w:r>
          <w:fldChar w:fldCharType="separate"/>
        </w:r>
        <w:r>
          <w:t>3</w:t>
        </w:r>
        <w:r>
          <w:fldChar w:fldCharType="end"/>
        </w:r>
      </w:hyperlink>
    </w:p>
    <w:p>
      <w:pPr>
        <w:pStyle w:val="TOC1"/>
        <w:tabs>
          <w:tab w:val="right" w:leader="dot" w:pos="8306"/>
        </w:tabs>
      </w:pPr>
      <w:hyperlink w:anchor="_Toc9747" w:history="1">
        <w:r>
          <w:rPr>
            <w:rFonts w:ascii="仿宋" w:eastAsia="仿宋" w:hAnsi="仿宋" w:cs="仿宋" w:hint="eastAsia"/>
            <w:lang w:eastAsia="zh-CN"/>
          </w:rPr>
          <w:t>一、资源开发及综合利用分析</w:t>
        </w:r>
        <w:r>
          <w:tab/>
        </w:r>
        <w:r>
          <w:fldChar w:fldCharType="begin"/>
        </w:r>
        <w:r>
          <w:instrText xml:space="preserve"> PAGEREF _Toc9747 \h </w:instrText>
        </w:r>
        <w:r>
          <w:fldChar w:fldCharType="separate"/>
        </w:r>
        <w:r>
          <w:t>3</w:t>
        </w:r>
        <w:r>
          <w:fldChar w:fldCharType="end"/>
        </w:r>
      </w:hyperlink>
    </w:p>
    <w:p>
      <w:pPr>
        <w:pStyle w:val="TOC2"/>
        <w:tabs>
          <w:tab w:val="right" w:leader="dot" w:pos="8306"/>
        </w:tabs>
      </w:pPr>
      <w:hyperlink w:anchor="_Toc8046" w:history="1">
        <w:r>
          <w:rPr>
            <w:rFonts w:ascii="仿宋" w:eastAsia="仿宋" w:hAnsi="仿宋" w:cs="仿宋" w:hint="eastAsia"/>
            <w:lang w:eastAsia="zh-CN"/>
          </w:rPr>
          <w:t>(一)、资源开发方案</w:t>
        </w:r>
        <w:r>
          <w:tab/>
        </w:r>
        <w:r>
          <w:fldChar w:fldCharType="begin"/>
        </w:r>
        <w:r>
          <w:instrText xml:space="preserve"> PAGEREF _Toc8046 \h </w:instrText>
        </w:r>
        <w:r>
          <w:fldChar w:fldCharType="separate"/>
        </w:r>
        <w:r>
          <w:t>3</w:t>
        </w:r>
        <w:r>
          <w:fldChar w:fldCharType="end"/>
        </w:r>
      </w:hyperlink>
    </w:p>
    <w:p>
      <w:pPr>
        <w:pStyle w:val="TOC2"/>
        <w:tabs>
          <w:tab w:val="right" w:leader="dot" w:pos="8306"/>
        </w:tabs>
      </w:pPr>
      <w:hyperlink w:anchor="_Toc19797" w:history="1">
        <w:r>
          <w:rPr>
            <w:rFonts w:ascii="仿宋" w:eastAsia="仿宋" w:hAnsi="仿宋" w:cs="仿宋" w:hint="eastAsia"/>
            <w:lang w:eastAsia="zh-CN"/>
          </w:rPr>
          <w:t>(二)、资源利用方案</w:t>
        </w:r>
        <w:r>
          <w:tab/>
        </w:r>
        <w:r>
          <w:fldChar w:fldCharType="begin"/>
        </w:r>
        <w:r>
          <w:instrText xml:space="preserve"> PAGEREF _Toc19797 \h </w:instrText>
        </w:r>
        <w:r>
          <w:fldChar w:fldCharType="separate"/>
        </w:r>
        <w:r>
          <w:t>4</w:t>
        </w:r>
        <w:r>
          <w:fldChar w:fldCharType="end"/>
        </w:r>
      </w:hyperlink>
    </w:p>
    <w:p>
      <w:pPr>
        <w:pStyle w:val="TOC2"/>
        <w:tabs>
          <w:tab w:val="right" w:leader="dot" w:pos="8306"/>
        </w:tabs>
      </w:pPr>
      <w:hyperlink w:anchor="_Toc6569" w:history="1">
        <w:r>
          <w:rPr>
            <w:rFonts w:ascii="仿宋" w:eastAsia="仿宋" w:hAnsi="仿宋" w:cs="仿宋" w:hint="eastAsia"/>
            <w:lang w:eastAsia="zh-CN"/>
          </w:rPr>
          <w:t>(三)、资源节约措施</w:t>
        </w:r>
        <w:r>
          <w:tab/>
        </w:r>
        <w:r>
          <w:fldChar w:fldCharType="begin"/>
        </w:r>
        <w:r>
          <w:instrText xml:space="preserve"> PAGEREF _Toc6569 \h </w:instrText>
        </w:r>
        <w:r>
          <w:fldChar w:fldCharType="separate"/>
        </w:r>
        <w:r>
          <w:t>5</w:t>
        </w:r>
        <w:r>
          <w:fldChar w:fldCharType="end"/>
        </w:r>
      </w:hyperlink>
    </w:p>
    <w:p>
      <w:pPr>
        <w:pStyle w:val="TOC1"/>
        <w:tabs>
          <w:tab w:val="right" w:leader="dot" w:pos="8306"/>
        </w:tabs>
      </w:pPr>
      <w:hyperlink w:anchor="_Toc1735" w:history="1">
        <w:r>
          <w:rPr>
            <w:rFonts w:ascii="仿宋" w:eastAsia="仿宋" w:hAnsi="仿宋" w:cs="仿宋" w:hint="eastAsia"/>
            <w:lang w:eastAsia="zh-CN"/>
          </w:rPr>
          <w:t>二、社会影响分析</w:t>
        </w:r>
        <w:r>
          <w:tab/>
        </w:r>
        <w:r>
          <w:fldChar w:fldCharType="begin"/>
        </w:r>
        <w:r>
          <w:instrText xml:space="preserve"> PAGEREF _Toc1735 \h </w:instrText>
        </w:r>
        <w:r>
          <w:fldChar w:fldCharType="separate"/>
        </w:r>
        <w:r>
          <w:t>6</w:t>
        </w:r>
        <w:r>
          <w:fldChar w:fldCharType="end"/>
        </w:r>
      </w:hyperlink>
    </w:p>
    <w:p>
      <w:pPr>
        <w:pStyle w:val="TOC2"/>
        <w:tabs>
          <w:tab w:val="right" w:leader="dot" w:pos="8306"/>
        </w:tabs>
      </w:pPr>
      <w:hyperlink w:anchor="_Toc3215" w:history="1">
        <w:r>
          <w:rPr>
            <w:rFonts w:ascii="仿宋" w:eastAsia="仿宋" w:hAnsi="仿宋" w:cs="仿宋" w:hint="eastAsia"/>
            <w:lang w:eastAsia="zh-CN"/>
          </w:rPr>
          <w:t>(一)、社会影响效果分析</w:t>
        </w:r>
        <w:r>
          <w:tab/>
        </w:r>
        <w:r>
          <w:fldChar w:fldCharType="begin"/>
        </w:r>
        <w:r>
          <w:instrText xml:space="preserve"> PAGEREF _Toc3215 \h </w:instrText>
        </w:r>
        <w:r>
          <w:fldChar w:fldCharType="separate"/>
        </w:r>
        <w:r>
          <w:t>6</w:t>
        </w:r>
        <w:r>
          <w:fldChar w:fldCharType="end"/>
        </w:r>
      </w:hyperlink>
    </w:p>
    <w:p>
      <w:pPr>
        <w:pStyle w:val="TOC2"/>
        <w:tabs>
          <w:tab w:val="right" w:leader="dot" w:pos="8306"/>
        </w:tabs>
      </w:pPr>
      <w:hyperlink w:anchor="_Toc2432" w:history="1">
        <w:r>
          <w:rPr>
            <w:rFonts w:ascii="仿宋" w:eastAsia="仿宋" w:hAnsi="仿宋" w:cs="仿宋" w:hint="eastAsia"/>
            <w:lang w:eastAsia="zh-CN"/>
          </w:rPr>
          <w:t>(二)、社会适应性分析</w:t>
        </w:r>
        <w:r>
          <w:tab/>
        </w:r>
        <w:r>
          <w:fldChar w:fldCharType="begin"/>
        </w:r>
        <w:r>
          <w:instrText xml:space="preserve"> PAGEREF _Toc2432 \h </w:instrText>
        </w:r>
        <w:r>
          <w:fldChar w:fldCharType="separate"/>
        </w:r>
        <w:r>
          <w:t>9</w:t>
        </w:r>
        <w:r>
          <w:fldChar w:fldCharType="end"/>
        </w:r>
      </w:hyperlink>
    </w:p>
    <w:p>
      <w:pPr>
        <w:pStyle w:val="TOC2"/>
        <w:tabs>
          <w:tab w:val="right" w:leader="dot" w:pos="8306"/>
        </w:tabs>
      </w:pPr>
      <w:hyperlink w:anchor="_Toc18109" w:history="1">
        <w:r>
          <w:rPr>
            <w:rFonts w:ascii="仿宋" w:eastAsia="仿宋" w:hAnsi="仿宋" w:cs="仿宋" w:hint="eastAsia"/>
            <w:lang w:eastAsia="zh-CN"/>
          </w:rPr>
          <w:t>(三)、社会风险及对策分析</w:t>
        </w:r>
        <w:r>
          <w:tab/>
        </w:r>
        <w:r>
          <w:fldChar w:fldCharType="begin"/>
        </w:r>
        <w:r>
          <w:instrText xml:space="preserve"> PAGEREF _Toc18109 \h </w:instrText>
        </w:r>
        <w:r>
          <w:fldChar w:fldCharType="separate"/>
        </w:r>
        <w:r>
          <w:t>10</w:t>
        </w:r>
        <w:r>
          <w:fldChar w:fldCharType="end"/>
        </w:r>
      </w:hyperlink>
    </w:p>
    <w:p>
      <w:pPr>
        <w:pStyle w:val="TOC1"/>
        <w:tabs>
          <w:tab w:val="right" w:leader="dot" w:pos="8306"/>
        </w:tabs>
      </w:pPr>
      <w:hyperlink w:anchor="_Toc5641" w:history="1">
        <w:r>
          <w:rPr>
            <w:rFonts w:ascii="仿宋" w:eastAsia="仿宋" w:hAnsi="仿宋" w:cs="仿宋" w:hint="eastAsia"/>
            <w:lang w:eastAsia="zh-CN"/>
          </w:rPr>
          <w:t>三、发展规划、产业政策和行业准入分析</w:t>
        </w:r>
        <w:r>
          <w:tab/>
        </w:r>
        <w:r>
          <w:fldChar w:fldCharType="begin"/>
        </w:r>
        <w:r>
          <w:instrText xml:space="preserve"> PAGEREF _Toc5641 \h </w:instrText>
        </w:r>
        <w:r>
          <w:fldChar w:fldCharType="separate"/>
        </w:r>
        <w:r>
          <w:t>14</w:t>
        </w:r>
        <w:r>
          <w:fldChar w:fldCharType="end"/>
        </w:r>
      </w:hyperlink>
    </w:p>
    <w:p>
      <w:pPr>
        <w:pStyle w:val="TOC2"/>
        <w:tabs>
          <w:tab w:val="right" w:leader="dot" w:pos="8306"/>
        </w:tabs>
      </w:pPr>
      <w:hyperlink w:anchor="_Toc27019" w:history="1">
        <w:r>
          <w:rPr>
            <w:rFonts w:ascii="仿宋" w:eastAsia="仿宋" w:hAnsi="仿宋" w:cs="仿宋" w:hint="eastAsia"/>
            <w:lang w:eastAsia="zh-CN"/>
          </w:rPr>
          <w:t>(一)、发展规划分析</w:t>
        </w:r>
        <w:r>
          <w:tab/>
        </w:r>
        <w:r>
          <w:fldChar w:fldCharType="begin"/>
        </w:r>
        <w:r>
          <w:instrText xml:space="preserve"> PAGEREF _Toc27019 \h </w:instrText>
        </w:r>
        <w:r>
          <w:fldChar w:fldCharType="separate"/>
        </w:r>
        <w:r>
          <w:t>14</w:t>
        </w:r>
        <w:r>
          <w:fldChar w:fldCharType="end"/>
        </w:r>
      </w:hyperlink>
    </w:p>
    <w:p>
      <w:pPr>
        <w:pStyle w:val="TOC2"/>
        <w:tabs>
          <w:tab w:val="right" w:leader="dot" w:pos="8306"/>
        </w:tabs>
      </w:pPr>
      <w:hyperlink w:anchor="_Toc26495" w:history="1">
        <w:r>
          <w:rPr>
            <w:rFonts w:ascii="仿宋" w:eastAsia="仿宋" w:hAnsi="仿宋" w:cs="仿宋" w:hint="eastAsia"/>
            <w:lang w:eastAsia="zh-CN"/>
          </w:rPr>
          <w:t>(二)、产业政策分析</w:t>
        </w:r>
        <w:r>
          <w:tab/>
        </w:r>
        <w:r>
          <w:fldChar w:fldCharType="begin"/>
        </w:r>
        <w:r>
          <w:instrText xml:space="preserve"> PAGEREF _Toc26495 \h </w:instrText>
        </w:r>
        <w:r>
          <w:fldChar w:fldCharType="separate"/>
        </w:r>
        <w:r>
          <w:t>16</w:t>
        </w:r>
        <w:r>
          <w:fldChar w:fldCharType="end"/>
        </w:r>
      </w:hyperlink>
    </w:p>
    <w:p>
      <w:pPr>
        <w:pStyle w:val="TOC2"/>
        <w:tabs>
          <w:tab w:val="right" w:leader="dot" w:pos="8306"/>
        </w:tabs>
      </w:pPr>
      <w:hyperlink w:anchor="_Toc3623" w:history="1">
        <w:r>
          <w:rPr>
            <w:rFonts w:ascii="仿宋" w:eastAsia="仿宋" w:hAnsi="仿宋" w:cs="仿宋" w:hint="eastAsia"/>
            <w:lang w:eastAsia="zh-CN"/>
          </w:rPr>
          <w:t>(三)、行业准入分析</w:t>
        </w:r>
        <w:r>
          <w:tab/>
        </w:r>
        <w:r>
          <w:fldChar w:fldCharType="begin"/>
        </w:r>
        <w:r>
          <w:instrText xml:space="preserve"> PAGEREF _Toc3623 \h </w:instrText>
        </w:r>
        <w:r>
          <w:fldChar w:fldCharType="separate"/>
        </w:r>
        <w:r>
          <w:t>17</w:t>
        </w:r>
        <w:r>
          <w:fldChar w:fldCharType="end"/>
        </w:r>
      </w:hyperlink>
    </w:p>
    <w:p>
      <w:pPr>
        <w:pStyle w:val="TOC1"/>
        <w:tabs>
          <w:tab w:val="right" w:leader="dot" w:pos="8306"/>
        </w:tabs>
      </w:pPr>
      <w:hyperlink w:anchor="_Toc23256" w:history="1">
        <w:r>
          <w:rPr>
            <w:rFonts w:ascii="仿宋" w:eastAsia="仿宋" w:hAnsi="仿宋" w:cs="仿宋" w:hint="eastAsia"/>
            <w:lang w:eastAsia="zh-CN"/>
          </w:rPr>
          <w:t>四、环境和生态影响分析</w:t>
        </w:r>
        <w:r>
          <w:tab/>
        </w:r>
        <w:r>
          <w:fldChar w:fldCharType="begin"/>
        </w:r>
        <w:r>
          <w:instrText xml:space="preserve"> PAGEREF _Toc23256 \h </w:instrText>
        </w:r>
        <w:r>
          <w:fldChar w:fldCharType="separate"/>
        </w:r>
        <w:r>
          <w:t>19</w:t>
        </w:r>
        <w:r>
          <w:fldChar w:fldCharType="end"/>
        </w:r>
      </w:hyperlink>
    </w:p>
    <w:p>
      <w:pPr>
        <w:pStyle w:val="TOC2"/>
        <w:tabs>
          <w:tab w:val="right" w:leader="dot" w:pos="8306"/>
        </w:tabs>
      </w:pPr>
      <w:hyperlink w:anchor="_Toc3133" w:history="1">
        <w:r>
          <w:rPr>
            <w:rFonts w:ascii="仿宋" w:eastAsia="仿宋" w:hAnsi="仿宋" w:cs="仿宋" w:hint="eastAsia"/>
            <w:lang w:eastAsia="zh-CN"/>
          </w:rPr>
          <w:t>(一)、环境和生态现状</w:t>
        </w:r>
        <w:r>
          <w:tab/>
        </w:r>
        <w:r>
          <w:fldChar w:fldCharType="begin"/>
        </w:r>
        <w:r>
          <w:instrText xml:space="preserve"> PAGEREF _Toc3133 \h </w:instrText>
        </w:r>
        <w:r>
          <w:fldChar w:fldCharType="separate"/>
        </w:r>
        <w:r>
          <w:t>19</w:t>
        </w:r>
        <w:r>
          <w:fldChar w:fldCharType="end"/>
        </w:r>
      </w:hyperlink>
    </w:p>
    <w:p>
      <w:pPr>
        <w:pStyle w:val="TOC2"/>
        <w:tabs>
          <w:tab w:val="right" w:leader="dot" w:pos="8306"/>
        </w:tabs>
      </w:pPr>
      <w:hyperlink w:anchor="_Toc25938" w:history="1">
        <w:r>
          <w:rPr>
            <w:rFonts w:ascii="仿宋" w:eastAsia="仿宋" w:hAnsi="仿宋" w:cs="仿宋" w:hint="eastAsia"/>
            <w:lang w:eastAsia="zh-CN"/>
          </w:rPr>
          <w:t>(二)、生态环境影响分析</w:t>
        </w:r>
        <w:r>
          <w:tab/>
        </w:r>
        <w:r>
          <w:fldChar w:fldCharType="begin"/>
        </w:r>
        <w:r>
          <w:instrText xml:space="preserve"> PAGEREF _Toc25938 \h </w:instrText>
        </w:r>
        <w:r>
          <w:fldChar w:fldCharType="separate"/>
        </w:r>
        <w:r>
          <w:t>20</w:t>
        </w:r>
        <w:r>
          <w:fldChar w:fldCharType="end"/>
        </w:r>
      </w:hyperlink>
    </w:p>
    <w:p>
      <w:pPr>
        <w:pStyle w:val="TOC2"/>
        <w:tabs>
          <w:tab w:val="right" w:leader="dot" w:pos="8306"/>
        </w:tabs>
      </w:pPr>
      <w:hyperlink w:anchor="_Toc14134" w:history="1">
        <w:r>
          <w:rPr>
            <w:rFonts w:ascii="仿宋" w:eastAsia="仿宋" w:hAnsi="仿宋" w:cs="仿宋" w:hint="eastAsia"/>
            <w:lang w:eastAsia="zh-CN"/>
          </w:rPr>
          <w:t>(三)、生态环境保护措施</w:t>
        </w:r>
        <w:r>
          <w:tab/>
        </w:r>
        <w:r>
          <w:fldChar w:fldCharType="begin"/>
        </w:r>
        <w:r>
          <w:instrText xml:space="preserve"> PAGEREF _Toc14134 \h </w:instrText>
        </w:r>
        <w:r>
          <w:fldChar w:fldCharType="separate"/>
        </w:r>
        <w:r>
          <w:t>21</w:t>
        </w:r>
        <w:r>
          <w:fldChar w:fldCharType="end"/>
        </w:r>
      </w:hyperlink>
    </w:p>
    <w:p>
      <w:pPr>
        <w:pStyle w:val="TOC2"/>
        <w:tabs>
          <w:tab w:val="right" w:leader="dot" w:pos="8306"/>
        </w:tabs>
      </w:pPr>
      <w:hyperlink w:anchor="_Toc31571" w:history="1">
        <w:r>
          <w:rPr>
            <w:rFonts w:ascii="仿宋" w:eastAsia="仿宋" w:hAnsi="仿宋" w:cs="仿宋" w:hint="eastAsia"/>
            <w:lang w:eastAsia="zh-CN"/>
          </w:rPr>
          <w:t>(四)、地质灾害影响分析</w:t>
        </w:r>
        <w:r>
          <w:tab/>
        </w:r>
        <w:r>
          <w:fldChar w:fldCharType="begin"/>
        </w:r>
        <w:r>
          <w:instrText xml:space="preserve"> PAGEREF _Toc31571 \h </w:instrText>
        </w:r>
        <w:r>
          <w:fldChar w:fldCharType="separate"/>
        </w:r>
        <w:r>
          <w:t>23</w:t>
        </w:r>
        <w:r>
          <w:fldChar w:fldCharType="end"/>
        </w:r>
      </w:hyperlink>
    </w:p>
    <w:p>
      <w:pPr>
        <w:pStyle w:val="TOC2"/>
        <w:tabs>
          <w:tab w:val="right" w:leader="dot" w:pos="8306"/>
        </w:tabs>
      </w:pPr>
      <w:hyperlink w:anchor="_Toc19986" w:history="1">
        <w:r>
          <w:rPr>
            <w:rFonts w:ascii="仿宋" w:eastAsia="仿宋" w:hAnsi="仿宋" w:cs="仿宋" w:hint="eastAsia"/>
            <w:lang w:eastAsia="zh-CN"/>
          </w:rPr>
          <w:t>(五)、特殊环境影响</w:t>
        </w:r>
        <w:r>
          <w:tab/>
        </w:r>
        <w:r>
          <w:fldChar w:fldCharType="begin"/>
        </w:r>
        <w:r>
          <w:instrText xml:space="preserve"> PAGEREF _Toc19986 \h </w:instrText>
        </w:r>
        <w:r>
          <w:fldChar w:fldCharType="separate"/>
        </w:r>
        <w:r>
          <w:t>25</w:t>
        </w:r>
        <w:r>
          <w:fldChar w:fldCharType="end"/>
        </w:r>
      </w:hyperlink>
    </w:p>
    <w:p>
      <w:pPr>
        <w:pStyle w:val="TOC1"/>
        <w:tabs>
          <w:tab w:val="right" w:leader="dot" w:pos="8306"/>
        </w:tabs>
      </w:pPr>
      <w:hyperlink w:anchor="_Toc21311" w:history="1">
        <w:r>
          <w:rPr>
            <w:rFonts w:ascii="仿宋" w:eastAsia="仿宋" w:hAnsi="仿宋" w:cs="仿宋" w:hint="eastAsia"/>
            <w:lang w:eastAsia="zh-CN"/>
          </w:rPr>
          <w:t>五、背景、必要性分析</w:t>
        </w:r>
        <w:r>
          <w:tab/>
        </w:r>
        <w:r>
          <w:fldChar w:fldCharType="begin"/>
        </w:r>
        <w:r>
          <w:instrText xml:space="preserve"> PAGEREF _Toc21311 \h </w:instrText>
        </w:r>
        <w:r>
          <w:fldChar w:fldCharType="separate"/>
        </w:r>
        <w:r>
          <w:t>26</w:t>
        </w:r>
        <w:r>
          <w:fldChar w:fldCharType="end"/>
        </w:r>
      </w:hyperlink>
    </w:p>
    <w:p>
      <w:pPr>
        <w:pStyle w:val="TOC2"/>
        <w:tabs>
          <w:tab w:val="right" w:leader="dot" w:pos="8306"/>
        </w:tabs>
      </w:pPr>
      <w:hyperlink w:anchor="_Toc31591" w:history="1">
        <w:r>
          <w:rPr>
            <w:rFonts w:ascii="仿宋" w:eastAsia="仿宋" w:hAnsi="仿宋" w:cs="仿宋" w:hint="eastAsia"/>
            <w:lang w:eastAsia="zh-CN"/>
          </w:rPr>
          <w:t>(一)、项目建设背景</w:t>
        </w:r>
        <w:r>
          <w:tab/>
        </w:r>
        <w:r>
          <w:fldChar w:fldCharType="begin"/>
        </w:r>
        <w:r>
          <w:instrText xml:space="preserve"> PAGEREF _Toc31591 \h </w:instrText>
        </w:r>
        <w:r>
          <w:fldChar w:fldCharType="separate"/>
        </w:r>
        <w:r>
          <w:t>26</w:t>
        </w:r>
        <w:r>
          <w:fldChar w:fldCharType="end"/>
        </w:r>
      </w:hyperlink>
    </w:p>
    <w:p>
      <w:pPr>
        <w:pStyle w:val="TOC2"/>
        <w:tabs>
          <w:tab w:val="right" w:leader="dot" w:pos="8306"/>
        </w:tabs>
      </w:pPr>
      <w:hyperlink w:anchor="_Toc3091" w:history="1">
        <w:r>
          <w:rPr>
            <w:rFonts w:ascii="仿宋" w:eastAsia="仿宋" w:hAnsi="仿宋" w:cs="仿宋" w:hint="eastAsia"/>
            <w:lang w:eastAsia="zh-CN"/>
          </w:rPr>
          <w:t>(二)、必要性分析</w:t>
        </w:r>
        <w:r>
          <w:tab/>
        </w:r>
        <w:r>
          <w:fldChar w:fldCharType="begin"/>
        </w:r>
        <w:r>
          <w:instrText xml:space="preserve"> PAGEREF _Toc3091 \h </w:instrText>
        </w:r>
        <w:r>
          <w:fldChar w:fldCharType="separate"/>
        </w:r>
        <w:r>
          <w:t>27</w:t>
        </w:r>
        <w:r>
          <w:fldChar w:fldCharType="end"/>
        </w:r>
      </w:hyperlink>
    </w:p>
    <w:p>
      <w:pPr>
        <w:pStyle w:val="TOC2"/>
        <w:tabs>
          <w:tab w:val="right" w:leader="dot" w:pos="8306"/>
        </w:tabs>
      </w:pPr>
      <w:hyperlink w:anchor="_Toc28177" w:history="1">
        <w:r>
          <w:rPr>
            <w:rFonts w:ascii="仿宋" w:eastAsia="仿宋" w:hAnsi="仿宋" w:cs="仿宋" w:hint="eastAsia"/>
            <w:lang w:eastAsia="zh-CN"/>
          </w:rPr>
          <w:t>(三)、项目建设有利条件</w:t>
        </w:r>
        <w:r>
          <w:tab/>
        </w:r>
        <w:r>
          <w:fldChar w:fldCharType="begin"/>
        </w:r>
        <w:r>
          <w:instrText xml:space="preserve"> PAGEREF _Toc28177 \h </w:instrText>
        </w:r>
        <w:r>
          <w:fldChar w:fldCharType="separate"/>
        </w:r>
        <w:r>
          <w:t>28</w:t>
        </w:r>
        <w:r>
          <w:fldChar w:fldCharType="end"/>
        </w:r>
      </w:hyperlink>
    </w:p>
    <w:p>
      <w:pPr>
        <w:pStyle w:val="TOC1"/>
        <w:tabs>
          <w:tab w:val="right" w:leader="dot" w:pos="8306"/>
        </w:tabs>
      </w:pPr>
      <w:hyperlink w:anchor="_Toc15815" w:history="1">
        <w:r>
          <w:rPr>
            <w:rFonts w:ascii="仿宋" w:eastAsia="仿宋" w:hAnsi="仿宋" w:cs="仿宋" w:hint="eastAsia"/>
            <w:lang w:eastAsia="zh-CN"/>
          </w:rPr>
          <w:t>六、建设风险评估分析</w:t>
        </w:r>
        <w:r>
          <w:tab/>
        </w:r>
        <w:r>
          <w:fldChar w:fldCharType="begin"/>
        </w:r>
        <w:r>
          <w:instrText xml:space="preserve"> PAGEREF _Toc15815 \h </w:instrText>
        </w:r>
        <w:r>
          <w:fldChar w:fldCharType="separate"/>
        </w:r>
        <w:r>
          <w:t>30</w:t>
        </w:r>
        <w:r>
          <w:fldChar w:fldCharType="end"/>
        </w:r>
      </w:hyperlink>
    </w:p>
    <w:p>
      <w:pPr>
        <w:pStyle w:val="TOC2"/>
        <w:tabs>
          <w:tab w:val="right" w:leader="dot" w:pos="8306"/>
        </w:tabs>
      </w:pPr>
      <w:hyperlink w:anchor="_Toc6282" w:history="1">
        <w:r>
          <w:rPr>
            <w:rFonts w:ascii="仿宋" w:eastAsia="仿宋" w:hAnsi="仿宋" w:cs="仿宋" w:hint="eastAsia"/>
            <w:lang w:eastAsia="zh-CN"/>
          </w:rPr>
          <w:t>(一)、政策风险分析</w:t>
        </w:r>
        <w:r>
          <w:tab/>
        </w:r>
        <w:r>
          <w:fldChar w:fldCharType="begin"/>
        </w:r>
        <w:r>
          <w:instrText xml:space="preserve"> PAGEREF _Toc6282 \h </w:instrText>
        </w:r>
        <w:r>
          <w:fldChar w:fldCharType="separate"/>
        </w:r>
        <w:r>
          <w:t>30</w:t>
        </w:r>
        <w:r>
          <w:fldChar w:fldCharType="end"/>
        </w:r>
      </w:hyperlink>
    </w:p>
    <w:p>
      <w:pPr>
        <w:pStyle w:val="TOC2"/>
        <w:tabs>
          <w:tab w:val="right" w:leader="dot" w:pos="8306"/>
        </w:tabs>
      </w:pPr>
      <w:hyperlink w:anchor="_Toc27070" w:history="1">
        <w:r>
          <w:rPr>
            <w:rFonts w:ascii="仿宋" w:eastAsia="仿宋" w:hAnsi="仿宋" w:cs="仿宋" w:hint="eastAsia"/>
            <w:lang w:eastAsia="zh-CN"/>
          </w:rPr>
          <w:t>(二)、社会风险分析</w:t>
        </w:r>
        <w:r>
          <w:tab/>
        </w:r>
        <w:r>
          <w:fldChar w:fldCharType="begin"/>
        </w:r>
        <w:r>
          <w:instrText xml:space="preserve"> PAGEREF _Toc27070 \h </w:instrText>
        </w:r>
        <w:r>
          <w:fldChar w:fldCharType="separate"/>
        </w:r>
        <w:r>
          <w:t>31</w:t>
        </w:r>
        <w:r>
          <w:fldChar w:fldCharType="end"/>
        </w:r>
      </w:hyperlink>
    </w:p>
    <w:p>
      <w:pPr>
        <w:pStyle w:val="TOC2"/>
        <w:tabs>
          <w:tab w:val="right" w:leader="dot" w:pos="8306"/>
        </w:tabs>
      </w:pPr>
      <w:hyperlink w:anchor="_Toc21528" w:history="1">
        <w:r>
          <w:rPr>
            <w:rFonts w:ascii="仿宋" w:eastAsia="仿宋" w:hAnsi="仿宋" w:cs="仿宋" w:hint="eastAsia"/>
            <w:lang w:eastAsia="zh-CN"/>
          </w:rPr>
          <w:t>(三)、市场风险分析</w:t>
        </w:r>
        <w:r>
          <w:tab/>
        </w:r>
        <w:r>
          <w:fldChar w:fldCharType="begin"/>
        </w:r>
        <w:r>
          <w:instrText xml:space="preserve"> PAGEREF _Toc21528 \h </w:instrText>
        </w:r>
        <w:r>
          <w:fldChar w:fldCharType="separate"/>
        </w:r>
        <w:r>
          <w:t>33</w:t>
        </w:r>
        <w:r>
          <w:fldChar w:fldCharType="end"/>
        </w:r>
      </w:hyperlink>
    </w:p>
    <w:p>
      <w:pPr>
        <w:pStyle w:val="TOC2"/>
        <w:tabs>
          <w:tab w:val="right" w:leader="dot" w:pos="8306"/>
        </w:tabs>
      </w:pPr>
      <w:hyperlink w:anchor="_Toc13272" w:history="1">
        <w:r>
          <w:rPr>
            <w:rFonts w:ascii="仿宋" w:eastAsia="仿宋" w:hAnsi="仿宋" w:cs="仿宋" w:hint="eastAsia"/>
            <w:lang w:eastAsia="zh-CN"/>
          </w:rPr>
          <w:t>(四)、资金风险分析</w:t>
        </w:r>
        <w:r>
          <w:tab/>
        </w:r>
        <w:r>
          <w:fldChar w:fldCharType="begin"/>
        </w:r>
        <w:r>
          <w:instrText xml:space="preserve"> PAGEREF _Toc13272 \h </w:instrText>
        </w:r>
        <w:r>
          <w:fldChar w:fldCharType="separate"/>
        </w:r>
        <w:r>
          <w:t>33</w:t>
        </w:r>
        <w:r>
          <w:fldChar w:fldCharType="end"/>
        </w:r>
      </w:hyperlink>
    </w:p>
    <w:p>
      <w:pPr>
        <w:pStyle w:val="TOC2"/>
        <w:tabs>
          <w:tab w:val="right" w:leader="dot" w:pos="8306"/>
        </w:tabs>
      </w:pPr>
      <w:hyperlink w:anchor="_Toc20001" w:history="1">
        <w:r>
          <w:rPr>
            <w:rFonts w:ascii="仿宋" w:eastAsia="仿宋" w:hAnsi="仿宋" w:cs="仿宋" w:hint="eastAsia"/>
            <w:lang w:eastAsia="zh-CN"/>
          </w:rPr>
          <w:t>(五)、技术风险分析</w:t>
        </w:r>
        <w:r>
          <w:tab/>
        </w:r>
        <w:r>
          <w:fldChar w:fldCharType="begin"/>
        </w:r>
        <w:r>
          <w:instrText xml:space="preserve"> PAGEREF _Toc20001 \h </w:instrText>
        </w:r>
        <w:r>
          <w:fldChar w:fldCharType="separate"/>
        </w:r>
        <w:r>
          <w:t>35</w:t>
        </w:r>
        <w:r>
          <w:fldChar w:fldCharType="end"/>
        </w:r>
      </w:hyperlink>
    </w:p>
    <w:p>
      <w:pPr>
        <w:pStyle w:val="TOC2"/>
        <w:tabs>
          <w:tab w:val="right" w:leader="dot" w:pos="8306"/>
        </w:tabs>
      </w:pPr>
      <w:hyperlink w:anchor="_Toc20697" w:history="1">
        <w:r>
          <w:rPr>
            <w:rFonts w:ascii="仿宋" w:eastAsia="仿宋" w:hAnsi="仿宋" w:cs="仿宋" w:hint="eastAsia"/>
            <w:lang w:eastAsia="zh-CN"/>
          </w:rPr>
          <w:t>(六)、财务风险分析</w:t>
        </w:r>
        <w:r>
          <w:tab/>
        </w:r>
        <w:r>
          <w:fldChar w:fldCharType="begin"/>
        </w:r>
        <w:r>
          <w:instrText xml:space="preserve"> PAGEREF _Toc20697 \h </w:instrText>
        </w:r>
        <w:r>
          <w:fldChar w:fldCharType="separate"/>
        </w:r>
        <w:r>
          <w:t>36</w:t>
        </w:r>
        <w:r>
          <w:fldChar w:fldCharType="end"/>
        </w:r>
      </w:hyperlink>
    </w:p>
    <w:p>
      <w:pPr>
        <w:pStyle w:val="TOC2"/>
        <w:tabs>
          <w:tab w:val="right" w:leader="dot" w:pos="8306"/>
        </w:tabs>
      </w:pPr>
      <w:hyperlink w:anchor="_Toc6504" w:history="1">
        <w:r>
          <w:rPr>
            <w:rFonts w:ascii="仿宋" w:eastAsia="仿宋" w:hAnsi="仿宋" w:cs="仿宋" w:hint="eastAsia"/>
            <w:lang w:eastAsia="zh-CN"/>
          </w:rPr>
          <w:t>(七)、管理风险分析</w:t>
        </w:r>
        <w:r>
          <w:tab/>
        </w:r>
        <w:r>
          <w:fldChar w:fldCharType="begin"/>
        </w:r>
        <w:r>
          <w:instrText xml:space="preserve"> PAGEREF _Toc6504 \h </w:instrText>
        </w:r>
        <w:r>
          <w:fldChar w:fldCharType="separate"/>
        </w:r>
        <w:r>
          <w:t>38</w:t>
        </w:r>
        <w:r>
          <w:fldChar w:fldCharType="end"/>
        </w:r>
      </w:hyperlink>
    </w:p>
    <w:p>
      <w:pPr>
        <w:pStyle w:val="TOC2"/>
        <w:tabs>
          <w:tab w:val="right" w:leader="dot" w:pos="8306"/>
        </w:tabs>
      </w:pPr>
      <w:hyperlink w:anchor="_Toc15684" w:history="1">
        <w:r>
          <w:rPr>
            <w:rFonts w:ascii="仿宋" w:eastAsia="仿宋" w:hAnsi="仿宋" w:cs="仿宋" w:hint="eastAsia"/>
            <w:lang w:eastAsia="zh-CN"/>
          </w:rPr>
          <w:t>(八)、其它风险分析</w:t>
        </w:r>
        <w:r>
          <w:tab/>
        </w:r>
        <w:r>
          <w:fldChar w:fldCharType="begin"/>
        </w:r>
        <w:r>
          <w:instrText xml:space="preserve"> PAGEREF _Toc15684 \h </w:instrText>
        </w:r>
        <w:r>
          <w:fldChar w:fldCharType="separate"/>
        </w:r>
        <w:r>
          <w:t>39</w:t>
        </w:r>
        <w:r>
          <w:fldChar w:fldCharType="end"/>
        </w:r>
      </w:hyperlink>
    </w:p>
    <w:p>
      <w:pPr>
        <w:pStyle w:val="TOC2"/>
        <w:tabs>
          <w:tab w:val="right" w:leader="dot" w:pos="8306"/>
        </w:tabs>
      </w:pPr>
      <w:hyperlink w:anchor="_Toc18953" w:history="1">
        <w:r>
          <w:rPr>
            <w:rFonts w:ascii="仿宋" w:eastAsia="仿宋" w:hAnsi="仿宋" w:cs="仿宋" w:hint="eastAsia"/>
            <w:lang w:eastAsia="zh-CN"/>
          </w:rPr>
          <w:t>(九)、社会影响评估</w:t>
        </w:r>
        <w:r>
          <w:tab/>
        </w:r>
        <w:r>
          <w:fldChar w:fldCharType="begin"/>
        </w:r>
        <w:r>
          <w:instrText xml:space="preserve"> PAGEREF _Toc18953 \h </w:instrText>
        </w:r>
        <w:r>
          <w:fldChar w:fldCharType="separate"/>
        </w:r>
        <w:r>
          <w:t>40</w:t>
        </w:r>
        <w:r>
          <w:fldChar w:fldCharType="end"/>
        </w:r>
      </w:hyperlink>
    </w:p>
    <w:p>
      <w:pPr>
        <w:pStyle w:val="TOC1"/>
        <w:tabs>
          <w:tab w:val="right" w:leader="dot" w:pos="8306"/>
        </w:tabs>
      </w:pPr>
      <w:hyperlink w:anchor="_Toc10206" w:history="1">
        <w:r>
          <w:rPr>
            <w:rFonts w:ascii="仿宋" w:eastAsia="仿宋" w:hAnsi="仿宋" w:cs="仿宋" w:hint="eastAsia"/>
            <w:lang w:eastAsia="zh-CN"/>
          </w:rPr>
          <w:t>七、安全与应急管理</w:t>
        </w:r>
        <w:r>
          <w:tab/>
        </w:r>
        <w:r>
          <w:fldChar w:fldCharType="begin"/>
        </w:r>
        <w:r>
          <w:instrText xml:space="preserve"> PAGEREF _Toc10206 \h </w:instrText>
        </w:r>
        <w:r>
          <w:fldChar w:fldCharType="separate"/>
        </w:r>
        <w:r>
          <w:t>42</w:t>
        </w:r>
        <w:r>
          <w:fldChar w:fldCharType="end"/>
        </w:r>
      </w:hyperlink>
    </w:p>
    <w:p>
      <w:pPr>
        <w:pStyle w:val="TOC2"/>
        <w:tabs>
          <w:tab w:val="right" w:leader="dot" w:pos="8306"/>
        </w:tabs>
      </w:pPr>
      <w:hyperlink w:anchor="_Toc31331" w:history="1">
        <w:r>
          <w:rPr>
            <w:rFonts w:ascii="仿宋" w:eastAsia="仿宋" w:hAnsi="仿宋" w:cs="仿宋" w:hint="eastAsia"/>
            <w:lang w:eastAsia="zh-CN"/>
          </w:rPr>
          <w:t>(一)、安全生产管理</w:t>
        </w:r>
        <w:r>
          <w:tab/>
        </w:r>
        <w:r>
          <w:fldChar w:fldCharType="begin"/>
        </w:r>
        <w:r>
          <w:instrText xml:space="preserve"> PAGEREF _Toc31331 \h </w:instrText>
        </w:r>
        <w:r>
          <w:fldChar w:fldCharType="separate"/>
        </w:r>
        <w:r>
          <w:t>42</w:t>
        </w:r>
        <w:r>
          <w:fldChar w:fldCharType="end"/>
        </w:r>
      </w:hyperlink>
    </w:p>
    <w:p>
      <w:pPr>
        <w:pStyle w:val="TOC2"/>
        <w:tabs>
          <w:tab w:val="right" w:leader="dot" w:pos="8306"/>
        </w:tabs>
      </w:pPr>
      <w:hyperlink w:anchor="_Toc5490" w:history="1">
        <w:r>
          <w:rPr>
            <w:rFonts w:ascii="仿宋" w:eastAsia="仿宋" w:hAnsi="仿宋" w:cs="仿宋" w:hint="eastAsia"/>
            <w:lang w:eastAsia="zh-CN"/>
          </w:rPr>
          <w:t>(二)、应急预案与响应</w:t>
        </w:r>
        <w:r>
          <w:tab/>
        </w:r>
        <w:r>
          <w:fldChar w:fldCharType="begin"/>
        </w:r>
        <w:r>
          <w:instrText xml:space="preserve"> PAGEREF _Toc5490 \h </w:instrText>
        </w:r>
        <w:r>
          <w:fldChar w:fldCharType="separate"/>
        </w:r>
        <w:r>
          <w:t>44</w:t>
        </w:r>
        <w:r>
          <w:fldChar w:fldCharType="end"/>
        </w:r>
      </w:hyperlink>
    </w:p>
    <w:p>
      <w:pPr>
        <w:pStyle w:val="TOC1"/>
        <w:tabs>
          <w:tab w:val="right" w:leader="dot" w:pos="8306"/>
        </w:tabs>
      </w:pPr>
      <w:hyperlink w:anchor="_Toc18524" w:history="1">
        <w:r>
          <w:rPr>
            <w:rFonts w:ascii="仿宋" w:eastAsia="仿宋" w:hAnsi="仿宋" w:cs="仿宋" w:hint="eastAsia"/>
            <w:lang w:eastAsia="zh-CN"/>
          </w:rPr>
          <w:t>八、资金管理与财务规划</w:t>
        </w:r>
        <w:r>
          <w:tab/>
        </w:r>
        <w:r>
          <w:fldChar w:fldCharType="begin"/>
        </w:r>
        <w:r>
          <w:instrText xml:space="preserve"> PAGEREF _Toc18524 \h </w:instrText>
        </w:r>
        <w:r>
          <w:fldChar w:fldCharType="separate"/>
        </w:r>
        <w:r>
          <w:t>46</w:t>
        </w:r>
        <w:r>
          <w:fldChar w:fldCharType="end"/>
        </w:r>
      </w:hyperlink>
    </w:p>
    <w:p>
      <w:pPr>
        <w:pStyle w:val="TOC2"/>
        <w:tabs>
          <w:tab w:val="right" w:leader="dot" w:pos="8306"/>
        </w:tabs>
      </w:pPr>
      <w:hyperlink w:anchor="_Toc12175" w:history="1">
        <w:r>
          <w:rPr>
            <w:rFonts w:ascii="仿宋" w:eastAsia="仿宋" w:hAnsi="仿宋" w:cs="仿宋" w:hint="eastAsia"/>
            <w:lang w:eastAsia="zh-CN"/>
          </w:rPr>
          <w:t>(一)、项目资金来源与筹措</w:t>
        </w:r>
        <w:r>
          <w:tab/>
        </w:r>
        <w:r>
          <w:fldChar w:fldCharType="begin"/>
        </w:r>
        <w:r>
          <w:instrText xml:space="preserve"> PAGEREF _Toc12175 \h </w:instrText>
        </w:r>
        <w:r>
          <w:fldChar w:fldCharType="separate"/>
        </w:r>
        <w:r>
          <w:t>46</w:t>
        </w:r>
        <w:r>
          <w:fldChar w:fldCharType="end"/>
        </w:r>
      </w:hyperlink>
    </w:p>
    <w:p>
      <w:pPr>
        <w:pStyle w:val="TOC2"/>
        <w:tabs>
          <w:tab w:val="right" w:leader="dot" w:pos="8306"/>
        </w:tabs>
      </w:pPr>
      <w:hyperlink w:anchor="_Toc5525" w:history="1">
        <w:r>
          <w:rPr>
            <w:rFonts w:ascii="仿宋" w:eastAsia="仿宋" w:hAnsi="仿宋" w:cs="仿宋" w:hint="eastAsia"/>
            <w:lang w:eastAsia="zh-CN"/>
          </w:rPr>
          <w:t>(二)、资金使用与监管</w:t>
        </w:r>
        <w:r>
          <w:tab/>
        </w:r>
        <w:r>
          <w:fldChar w:fldCharType="begin"/>
        </w:r>
        <w:r>
          <w:instrText xml:space="preserve"> PAGEREF _Toc5525 \h </w:instrText>
        </w:r>
        <w:r>
          <w:fldChar w:fldCharType="separate"/>
        </w:r>
        <w:r>
          <w:t>47</w:t>
        </w:r>
        <w:r>
          <w:fldChar w:fldCharType="end"/>
        </w:r>
      </w:hyperlink>
    </w:p>
    <w:p>
      <w:pPr>
        <w:pStyle w:val="TOC2"/>
        <w:tabs>
          <w:tab w:val="right" w:leader="dot" w:pos="8306"/>
        </w:tabs>
      </w:pPr>
      <w:hyperlink w:anchor="_Toc32340" w:history="1">
        <w:r>
          <w:rPr>
            <w:rFonts w:ascii="仿宋" w:eastAsia="仿宋" w:hAnsi="仿宋" w:cs="仿宋" w:hint="eastAsia"/>
            <w:lang w:eastAsia="zh-CN"/>
          </w:rPr>
          <w:t>(三)、财务规划与预测</w:t>
        </w:r>
        <w:r>
          <w:tab/>
        </w:r>
        <w:r>
          <w:fldChar w:fldCharType="begin"/>
        </w:r>
        <w:r>
          <w:instrText xml:space="preserve"> PAGEREF _Toc32340 \h </w:instrText>
        </w:r>
        <w:r>
          <w:fldChar w:fldCharType="separate"/>
        </w:r>
        <w:r>
          <w:t>48</w:t>
        </w:r>
        <w:r>
          <w:fldChar w:fldCharType="end"/>
        </w:r>
      </w:hyperlink>
    </w:p>
    <w:p>
      <w:pPr>
        <w:pStyle w:val="TOC1"/>
        <w:tabs>
          <w:tab w:val="right" w:leader="dot" w:pos="8306"/>
        </w:tabs>
      </w:pPr>
      <w:hyperlink w:anchor="_Toc27285" w:history="1">
        <w:r>
          <w:rPr>
            <w:rFonts w:ascii="仿宋" w:eastAsia="仿宋" w:hAnsi="仿宋" w:cs="仿宋" w:hint="eastAsia"/>
            <w:lang w:eastAsia="zh-CN"/>
          </w:rPr>
          <w:t>九、环境保护与治理方案</w:t>
        </w:r>
        <w:r>
          <w:tab/>
        </w:r>
        <w:r>
          <w:fldChar w:fldCharType="begin"/>
        </w:r>
        <w:r>
          <w:instrText xml:space="preserve"> PAGEREF _Toc27285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65" w:history="1">
        <w:r>
          <w:rPr>
            <w:rFonts w:ascii="仿宋" w:eastAsia="仿宋" w:hAnsi="仿宋" w:cs="仿宋" w:hint="eastAsia"/>
            <w:lang w:eastAsia="zh-CN"/>
          </w:rPr>
          <w:t>(一)、项目环境影响评估</w:t>
        </w:r>
        <w:r>
          <w:tab/>
        </w:r>
        <w:r>
          <w:fldChar w:fldCharType="begin"/>
        </w:r>
        <w:r>
          <w:instrText xml:space="preserve"> PAGEREF _Toc3465 \h </w:instrText>
        </w:r>
        <w:r>
          <w:fldChar w:fldCharType="separate"/>
        </w:r>
        <w:r>
          <w:t>49</w:t>
        </w:r>
        <w:r>
          <w:fldChar w:fldCharType="end"/>
        </w:r>
      </w:hyperlink>
    </w:p>
    <w:p>
      <w:pPr>
        <w:pStyle w:val="TOC2"/>
        <w:tabs>
          <w:tab w:val="right" w:leader="dot" w:pos="8306"/>
        </w:tabs>
      </w:pPr>
      <w:hyperlink w:anchor="_Toc7154" w:history="1">
        <w:r>
          <w:rPr>
            <w:rFonts w:ascii="仿宋" w:eastAsia="仿宋" w:hAnsi="仿宋" w:cs="仿宋" w:hint="eastAsia"/>
            <w:lang w:eastAsia="zh-CN"/>
          </w:rPr>
          <w:t>(二)、环境保护措施与治理方案</w:t>
        </w:r>
        <w:r>
          <w:tab/>
        </w:r>
        <w:r>
          <w:fldChar w:fldCharType="begin"/>
        </w:r>
        <w:r>
          <w:instrText xml:space="preserve"> PAGEREF _Toc7154 \h </w:instrText>
        </w:r>
        <w:r>
          <w:fldChar w:fldCharType="separate"/>
        </w:r>
        <w:r>
          <w:t>50</w:t>
        </w:r>
        <w:r>
          <w:fldChar w:fldCharType="end"/>
        </w:r>
      </w:hyperlink>
    </w:p>
    <w:p>
      <w:pPr>
        <w:pStyle w:val="TOC1"/>
        <w:tabs>
          <w:tab w:val="right" w:leader="dot" w:pos="8306"/>
        </w:tabs>
      </w:pPr>
      <w:hyperlink w:anchor="_Toc16280" w:history="1">
        <w:r>
          <w:rPr>
            <w:rFonts w:ascii="仿宋" w:eastAsia="仿宋" w:hAnsi="仿宋" w:cs="仿宋" w:hint="eastAsia"/>
            <w:lang w:eastAsia="zh-CN"/>
          </w:rPr>
          <w:t>十、项目实施与管理方案</w:t>
        </w:r>
        <w:r>
          <w:tab/>
        </w:r>
        <w:r>
          <w:fldChar w:fldCharType="begin"/>
        </w:r>
        <w:r>
          <w:instrText xml:space="preserve"> PAGEREF _Toc16280 \h </w:instrText>
        </w:r>
        <w:r>
          <w:fldChar w:fldCharType="separate"/>
        </w:r>
        <w:r>
          <w:t>50</w:t>
        </w:r>
        <w:r>
          <w:fldChar w:fldCharType="end"/>
        </w:r>
      </w:hyperlink>
    </w:p>
    <w:p>
      <w:pPr>
        <w:pStyle w:val="TOC2"/>
        <w:tabs>
          <w:tab w:val="right" w:leader="dot" w:pos="8306"/>
        </w:tabs>
      </w:pPr>
      <w:hyperlink w:anchor="_Toc2549" w:history="1">
        <w:r>
          <w:rPr>
            <w:rFonts w:ascii="仿宋" w:eastAsia="仿宋" w:hAnsi="仿宋" w:cs="仿宋" w:hint="eastAsia"/>
            <w:lang w:eastAsia="zh-CN"/>
          </w:rPr>
          <w:t>(一)、项目实施计划</w:t>
        </w:r>
        <w:r>
          <w:tab/>
        </w:r>
        <w:r>
          <w:fldChar w:fldCharType="begin"/>
        </w:r>
        <w:r>
          <w:instrText xml:space="preserve"> PAGEREF _Toc2549 \h </w:instrText>
        </w:r>
        <w:r>
          <w:fldChar w:fldCharType="separate"/>
        </w:r>
        <w:r>
          <w:t>50</w:t>
        </w:r>
        <w:r>
          <w:fldChar w:fldCharType="end"/>
        </w:r>
      </w:hyperlink>
    </w:p>
    <w:p>
      <w:pPr>
        <w:pStyle w:val="TOC2"/>
        <w:tabs>
          <w:tab w:val="right" w:leader="dot" w:pos="8306"/>
        </w:tabs>
      </w:pPr>
      <w:hyperlink w:anchor="_Toc25884" w:history="1">
        <w:r>
          <w:rPr>
            <w:rFonts w:ascii="仿宋" w:eastAsia="仿宋" w:hAnsi="仿宋" w:cs="仿宋" w:hint="eastAsia"/>
            <w:lang w:eastAsia="zh-CN"/>
          </w:rPr>
          <w:t>(二)、项目组织机构与职责</w:t>
        </w:r>
        <w:r>
          <w:tab/>
        </w:r>
        <w:r>
          <w:fldChar w:fldCharType="begin"/>
        </w:r>
        <w:r>
          <w:instrText xml:space="preserve"> PAGEREF _Toc25884 \h </w:instrText>
        </w:r>
        <w:r>
          <w:fldChar w:fldCharType="separate"/>
        </w:r>
        <w:r>
          <w:t>52</w:t>
        </w:r>
        <w:r>
          <w:fldChar w:fldCharType="end"/>
        </w:r>
      </w:hyperlink>
    </w:p>
    <w:p>
      <w:pPr>
        <w:pStyle w:val="TOC2"/>
        <w:tabs>
          <w:tab w:val="right" w:leader="dot" w:pos="8306"/>
        </w:tabs>
      </w:pPr>
      <w:hyperlink w:anchor="_Toc22110" w:history="1">
        <w:r>
          <w:rPr>
            <w:rFonts w:ascii="仿宋" w:eastAsia="仿宋" w:hAnsi="仿宋" w:cs="仿宋" w:hint="eastAsia"/>
            <w:lang w:eastAsia="zh-CN"/>
          </w:rPr>
          <w:t>(三)、项目管理与监控体系</w:t>
        </w:r>
        <w:r>
          <w:tab/>
        </w:r>
        <w:r>
          <w:fldChar w:fldCharType="begin"/>
        </w:r>
        <w:r>
          <w:instrText xml:space="preserve"> PAGEREF _Toc22110 \h </w:instrText>
        </w:r>
        <w:r>
          <w:fldChar w:fldCharType="separate"/>
        </w:r>
        <w:r>
          <w:t>54</w:t>
        </w:r>
        <w:r>
          <w:fldChar w:fldCharType="end"/>
        </w:r>
      </w:hyperlink>
    </w:p>
    <w:p>
      <w:pPr>
        <w:pStyle w:val="TOC1"/>
        <w:tabs>
          <w:tab w:val="right" w:leader="dot" w:pos="8306"/>
        </w:tabs>
      </w:pPr>
      <w:hyperlink w:anchor="_Toc9763" w:history="1">
        <w:r>
          <w:rPr>
            <w:rFonts w:ascii="仿宋" w:eastAsia="仿宋" w:hAnsi="仿宋" w:cs="仿宋" w:hint="eastAsia"/>
            <w:lang w:eastAsia="zh-CN"/>
          </w:rPr>
          <w:t>十一、技术创新与产业升级</w:t>
        </w:r>
        <w:r>
          <w:tab/>
        </w:r>
        <w:r>
          <w:fldChar w:fldCharType="begin"/>
        </w:r>
        <w:r>
          <w:instrText xml:space="preserve"> PAGEREF _Toc9763 \h </w:instrText>
        </w:r>
        <w:r>
          <w:fldChar w:fldCharType="separate"/>
        </w:r>
        <w:r>
          <w:t>56</w:t>
        </w:r>
        <w:r>
          <w:fldChar w:fldCharType="end"/>
        </w:r>
      </w:hyperlink>
    </w:p>
    <w:p>
      <w:pPr>
        <w:pStyle w:val="TOC2"/>
        <w:tabs>
          <w:tab w:val="right" w:leader="dot" w:pos="8306"/>
        </w:tabs>
      </w:pPr>
      <w:hyperlink w:anchor="_Toc2342" w:history="1">
        <w:r>
          <w:rPr>
            <w:rFonts w:ascii="仿宋" w:eastAsia="仿宋" w:hAnsi="仿宋" w:cs="仿宋" w:hint="eastAsia"/>
            <w:lang w:eastAsia="zh-CN"/>
          </w:rPr>
          <w:t>(一)、技术创新方向与目标</w:t>
        </w:r>
        <w:r>
          <w:tab/>
        </w:r>
        <w:r>
          <w:fldChar w:fldCharType="begin"/>
        </w:r>
        <w:r>
          <w:instrText xml:space="preserve"> PAGEREF _Toc2342 \h </w:instrText>
        </w:r>
        <w:r>
          <w:fldChar w:fldCharType="separate"/>
        </w:r>
        <w:r>
          <w:t>56</w:t>
        </w:r>
        <w:r>
          <w:fldChar w:fldCharType="end"/>
        </w:r>
      </w:hyperlink>
    </w:p>
    <w:p>
      <w:pPr>
        <w:pStyle w:val="TOC2"/>
        <w:tabs>
          <w:tab w:val="right" w:leader="dot" w:pos="8306"/>
        </w:tabs>
      </w:pPr>
      <w:hyperlink w:anchor="_Toc29274" w:history="1">
        <w:r>
          <w:rPr>
            <w:rFonts w:ascii="仿宋" w:eastAsia="仿宋" w:hAnsi="仿宋" w:cs="仿宋" w:hint="eastAsia"/>
            <w:lang w:eastAsia="zh-CN"/>
          </w:rPr>
          <w:t>(二)、产业升级路径与措施</w:t>
        </w:r>
        <w:r>
          <w:tab/>
        </w:r>
        <w:r>
          <w:fldChar w:fldCharType="begin"/>
        </w:r>
        <w:r>
          <w:instrText xml:space="preserve"> PAGEREF _Toc29274 \h </w:instrText>
        </w:r>
        <w:r>
          <w:fldChar w:fldCharType="separate"/>
        </w:r>
        <w:r>
          <w:t>57</w:t>
        </w:r>
        <w:r>
          <w:fldChar w:fldCharType="end"/>
        </w:r>
      </w:hyperlink>
    </w:p>
    <w:p>
      <w:pPr>
        <w:pStyle w:val="TOC1"/>
        <w:tabs>
          <w:tab w:val="right" w:leader="dot" w:pos="8306"/>
        </w:tabs>
      </w:pPr>
      <w:hyperlink w:anchor="_Toc9331" w:history="1">
        <w:r>
          <w:rPr>
            <w:rFonts w:ascii="仿宋" w:eastAsia="仿宋" w:hAnsi="仿宋" w:cs="仿宋" w:hint="eastAsia"/>
            <w:lang w:eastAsia="zh-CN"/>
          </w:rPr>
          <w:t>十二、环境保护与绿色发展</w:t>
        </w:r>
        <w:r>
          <w:tab/>
        </w:r>
        <w:r>
          <w:fldChar w:fldCharType="begin"/>
        </w:r>
        <w:r>
          <w:instrText xml:space="preserve"> PAGEREF _Toc9331 \h </w:instrText>
        </w:r>
        <w:r>
          <w:fldChar w:fldCharType="separate"/>
        </w:r>
        <w:r>
          <w:t>59</w:t>
        </w:r>
        <w:r>
          <w:fldChar w:fldCharType="end"/>
        </w:r>
      </w:hyperlink>
    </w:p>
    <w:p>
      <w:pPr>
        <w:pStyle w:val="TOC2"/>
        <w:tabs>
          <w:tab w:val="right" w:leader="dot" w:pos="8306"/>
        </w:tabs>
      </w:pPr>
      <w:hyperlink w:anchor="_Toc6075" w:history="1">
        <w:r>
          <w:rPr>
            <w:rFonts w:ascii="仿宋" w:eastAsia="仿宋" w:hAnsi="仿宋" w:cs="仿宋" w:hint="eastAsia"/>
            <w:lang w:eastAsia="zh-CN"/>
          </w:rPr>
          <w:t>(一)、环境保护措施</w:t>
        </w:r>
        <w:r>
          <w:tab/>
        </w:r>
        <w:r>
          <w:fldChar w:fldCharType="begin"/>
        </w:r>
        <w:r>
          <w:instrText xml:space="preserve"> PAGEREF _Toc6075 \h </w:instrText>
        </w:r>
        <w:r>
          <w:fldChar w:fldCharType="separate"/>
        </w:r>
        <w:r>
          <w:t>59</w:t>
        </w:r>
        <w:r>
          <w:fldChar w:fldCharType="end"/>
        </w:r>
      </w:hyperlink>
    </w:p>
    <w:p>
      <w:pPr>
        <w:pStyle w:val="TOC2"/>
        <w:tabs>
          <w:tab w:val="right" w:leader="dot" w:pos="8306"/>
        </w:tabs>
      </w:pPr>
      <w:hyperlink w:anchor="_Toc26911" w:history="1">
        <w:r>
          <w:rPr>
            <w:rFonts w:ascii="仿宋" w:eastAsia="仿宋" w:hAnsi="仿宋" w:cs="仿宋" w:hint="eastAsia"/>
            <w:lang w:eastAsia="zh-CN"/>
          </w:rPr>
          <w:t>(二)、绿色发展与可持续发展策略</w:t>
        </w:r>
        <w:r>
          <w:tab/>
        </w:r>
        <w:r>
          <w:fldChar w:fldCharType="begin"/>
        </w:r>
        <w:r>
          <w:instrText xml:space="preserve"> PAGEREF _Toc26911 \h </w:instrText>
        </w:r>
        <w:r>
          <w:fldChar w:fldCharType="separate"/>
        </w:r>
        <w:r>
          <w:t>60</w:t>
        </w:r>
        <w:r>
          <w:fldChar w:fldCharType="end"/>
        </w:r>
      </w:hyperlink>
    </w:p>
    <w:p>
      <w:pPr>
        <w:pStyle w:val="TOC1"/>
        <w:tabs>
          <w:tab w:val="right" w:leader="dot" w:pos="8306"/>
        </w:tabs>
      </w:pPr>
      <w:hyperlink w:anchor="_Toc23406" w:history="1">
        <w:r>
          <w:rPr>
            <w:rFonts w:ascii="仿宋" w:eastAsia="仿宋" w:hAnsi="仿宋" w:cs="仿宋" w:hint="eastAsia"/>
            <w:lang w:eastAsia="zh-CN"/>
          </w:rPr>
          <w:t>十三、人力资源管理与开发</w:t>
        </w:r>
        <w:r>
          <w:tab/>
        </w:r>
        <w:r>
          <w:fldChar w:fldCharType="begin"/>
        </w:r>
        <w:r>
          <w:instrText xml:space="preserve"> PAGEREF _Toc23406 \h </w:instrText>
        </w:r>
        <w:r>
          <w:fldChar w:fldCharType="separate"/>
        </w:r>
        <w:r>
          <w:t>62</w:t>
        </w:r>
        <w:r>
          <w:fldChar w:fldCharType="end"/>
        </w:r>
      </w:hyperlink>
    </w:p>
    <w:p>
      <w:pPr>
        <w:pStyle w:val="TOC2"/>
        <w:tabs>
          <w:tab w:val="right" w:leader="dot" w:pos="8306"/>
        </w:tabs>
      </w:pPr>
      <w:hyperlink w:anchor="_Toc22654" w:history="1">
        <w:r>
          <w:rPr>
            <w:rFonts w:ascii="仿宋" w:eastAsia="仿宋" w:hAnsi="仿宋" w:cs="仿宋" w:hint="eastAsia"/>
            <w:lang w:eastAsia="zh-CN"/>
          </w:rPr>
          <w:t>(一)、人力资源规划</w:t>
        </w:r>
        <w:r>
          <w:tab/>
        </w:r>
        <w:r>
          <w:fldChar w:fldCharType="begin"/>
        </w:r>
        <w:r>
          <w:instrText xml:space="preserve"> PAGEREF _Toc22654 \h </w:instrText>
        </w:r>
        <w:r>
          <w:fldChar w:fldCharType="separate"/>
        </w:r>
        <w:r>
          <w:t>62</w:t>
        </w:r>
        <w:r>
          <w:fldChar w:fldCharType="end"/>
        </w:r>
      </w:hyperlink>
    </w:p>
    <w:p>
      <w:pPr>
        <w:pStyle w:val="TOC2"/>
        <w:tabs>
          <w:tab w:val="right" w:leader="dot" w:pos="8306"/>
        </w:tabs>
      </w:pPr>
      <w:hyperlink w:anchor="_Toc3843" w:history="1">
        <w:r>
          <w:rPr>
            <w:rFonts w:ascii="仿宋" w:eastAsia="仿宋" w:hAnsi="仿宋" w:cs="仿宋" w:hint="eastAsia"/>
            <w:lang w:eastAsia="zh-CN"/>
          </w:rPr>
          <w:t>(二)、人力资源开发与培训</w:t>
        </w:r>
        <w:r>
          <w:tab/>
        </w:r>
        <w:r>
          <w:fldChar w:fldCharType="begin"/>
        </w:r>
        <w:r>
          <w:instrText xml:space="preserve"> PAGEREF _Toc3843 \h </w:instrText>
        </w:r>
        <w:r>
          <w:fldChar w:fldCharType="separate"/>
        </w:r>
        <w:r>
          <w:t>64</w:t>
        </w:r>
        <w:r>
          <w:fldChar w:fldCharType="end"/>
        </w:r>
      </w:hyperlink>
    </w:p>
    <w:p>
      <w:pPr>
        <w:pStyle w:val="TOC1"/>
        <w:tabs>
          <w:tab w:val="right" w:leader="dot" w:pos="8306"/>
        </w:tabs>
      </w:pPr>
      <w:hyperlink w:anchor="_Toc9543" w:history="1">
        <w:r>
          <w:rPr>
            <w:rFonts w:ascii="仿宋" w:eastAsia="仿宋" w:hAnsi="仿宋" w:cs="仿宋" w:hint="eastAsia"/>
            <w:lang w:eastAsia="zh-CN"/>
          </w:rPr>
          <w:t>十四、企业合规与伦理</w:t>
        </w:r>
        <w:r>
          <w:tab/>
        </w:r>
        <w:r>
          <w:fldChar w:fldCharType="begin"/>
        </w:r>
        <w:r>
          <w:instrText xml:space="preserve"> PAGEREF _Toc9543 \h </w:instrText>
        </w:r>
        <w:r>
          <w:fldChar w:fldCharType="separate"/>
        </w:r>
        <w:r>
          <w:t>66</w:t>
        </w:r>
        <w:r>
          <w:fldChar w:fldCharType="end"/>
        </w:r>
      </w:hyperlink>
    </w:p>
    <w:p>
      <w:pPr>
        <w:pStyle w:val="TOC2"/>
        <w:tabs>
          <w:tab w:val="right" w:leader="dot" w:pos="8306"/>
        </w:tabs>
      </w:pPr>
      <w:hyperlink w:anchor="_Toc11312" w:history="1">
        <w:r>
          <w:rPr>
            <w:rFonts w:ascii="仿宋" w:eastAsia="仿宋" w:hAnsi="仿宋" w:cs="仿宋" w:hint="eastAsia"/>
            <w:lang w:eastAsia="zh-CN"/>
          </w:rPr>
          <w:t>(一)、合规政策与程序</w:t>
        </w:r>
        <w:r>
          <w:tab/>
        </w:r>
        <w:r>
          <w:fldChar w:fldCharType="begin"/>
        </w:r>
        <w:r>
          <w:instrText xml:space="preserve"> PAGEREF _Toc11312 \h </w:instrText>
        </w:r>
        <w:r>
          <w:fldChar w:fldCharType="separate"/>
        </w:r>
        <w:r>
          <w:t>66</w:t>
        </w:r>
        <w:r>
          <w:fldChar w:fldCharType="end"/>
        </w:r>
      </w:hyperlink>
    </w:p>
    <w:p>
      <w:pPr>
        <w:pStyle w:val="TOC2"/>
        <w:tabs>
          <w:tab w:val="right" w:leader="dot" w:pos="8306"/>
        </w:tabs>
      </w:pPr>
      <w:hyperlink w:anchor="_Toc5322" w:history="1">
        <w:r>
          <w:rPr>
            <w:rFonts w:ascii="仿宋" w:eastAsia="仿宋" w:hAnsi="仿宋" w:cs="仿宋" w:hint="eastAsia"/>
            <w:lang w:eastAsia="zh-CN"/>
          </w:rPr>
          <w:t>(二)、伦理规范与培训</w:t>
        </w:r>
        <w:r>
          <w:tab/>
        </w:r>
        <w:r>
          <w:fldChar w:fldCharType="begin"/>
        </w:r>
        <w:r>
          <w:instrText xml:space="preserve"> PAGEREF _Toc5322 \h </w:instrText>
        </w:r>
        <w:r>
          <w:fldChar w:fldCharType="separate"/>
        </w:r>
        <w:r>
          <w:t>67</w:t>
        </w:r>
        <w:r>
          <w:fldChar w:fldCharType="end"/>
        </w:r>
      </w:hyperlink>
    </w:p>
    <w:p>
      <w:pPr>
        <w:pStyle w:val="TOC2"/>
        <w:tabs>
          <w:tab w:val="right" w:leader="dot" w:pos="8306"/>
        </w:tabs>
      </w:pPr>
      <w:hyperlink w:anchor="_Toc5037" w:history="1">
        <w:r>
          <w:rPr>
            <w:rFonts w:ascii="仿宋" w:eastAsia="仿宋" w:hAnsi="仿宋" w:cs="仿宋" w:hint="eastAsia"/>
            <w:lang w:eastAsia="zh-CN"/>
          </w:rPr>
          <w:t>(三)、合规风险评估</w:t>
        </w:r>
        <w:r>
          <w:tab/>
        </w:r>
        <w:r>
          <w:fldChar w:fldCharType="begin"/>
        </w:r>
        <w:r>
          <w:instrText xml:space="preserve"> PAGEREF _Toc5037 \h </w:instrText>
        </w:r>
        <w:r>
          <w:fldChar w:fldCharType="separate"/>
        </w:r>
        <w:r>
          <w:t>68</w:t>
        </w:r>
        <w:r>
          <w:fldChar w:fldCharType="end"/>
        </w:r>
      </w:hyperlink>
    </w:p>
    <w:p>
      <w:pPr>
        <w:pStyle w:val="TOC2"/>
        <w:tabs>
          <w:tab w:val="right" w:leader="dot" w:pos="8306"/>
        </w:tabs>
      </w:pPr>
      <w:hyperlink w:anchor="_Toc6877" w:history="1">
        <w:r>
          <w:rPr>
            <w:rFonts w:ascii="仿宋" w:eastAsia="仿宋" w:hAnsi="仿宋" w:cs="仿宋" w:hint="eastAsia"/>
            <w:lang w:eastAsia="zh-CN"/>
          </w:rPr>
          <w:t>(四)、合规监督与执行</w:t>
        </w:r>
        <w:r>
          <w:tab/>
        </w:r>
        <w:r>
          <w:fldChar w:fldCharType="begin"/>
        </w:r>
        <w:r>
          <w:instrText xml:space="preserve"> PAGEREF _Toc6877 \h </w:instrText>
        </w:r>
        <w:r>
          <w:fldChar w:fldCharType="separate"/>
        </w:r>
        <w:r>
          <w:t>69</w:t>
        </w:r>
        <w:r>
          <w:fldChar w:fldCharType="end"/>
        </w:r>
      </w:hyperlink>
    </w:p>
    <w:p>
      <w:pPr>
        <w:pStyle w:val="TOC1"/>
        <w:tabs>
          <w:tab w:val="right" w:leader="dot" w:pos="8306"/>
        </w:tabs>
      </w:pPr>
      <w:hyperlink w:anchor="_Toc12278" w:history="1">
        <w:r>
          <w:rPr>
            <w:rFonts w:ascii="仿宋" w:eastAsia="仿宋" w:hAnsi="仿宋" w:cs="仿宋" w:hint="eastAsia"/>
            <w:lang w:eastAsia="zh-CN"/>
          </w:rPr>
          <w:t>十五、产业协同与集群发展</w:t>
        </w:r>
        <w:r>
          <w:tab/>
        </w:r>
        <w:r>
          <w:fldChar w:fldCharType="begin"/>
        </w:r>
        <w:r>
          <w:instrText xml:space="preserve"> PAGEREF _Toc12278 \h </w:instrText>
        </w:r>
        <w:r>
          <w:fldChar w:fldCharType="separate"/>
        </w:r>
        <w:r>
          <w:t>70</w:t>
        </w:r>
        <w:r>
          <w:fldChar w:fldCharType="end"/>
        </w:r>
      </w:hyperlink>
    </w:p>
    <w:p>
      <w:pPr>
        <w:pStyle w:val="TOC2"/>
        <w:tabs>
          <w:tab w:val="right" w:leader="dot" w:pos="8306"/>
        </w:tabs>
      </w:pPr>
      <w:hyperlink w:anchor="_Toc3618" w:history="1">
        <w:r>
          <w:rPr>
            <w:rFonts w:ascii="仿宋" w:eastAsia="仿宋" w:hAnsi="仿宋" w:cs="仿宋" w:hint="eastAsia"/>
            <w:lang w:eastAsia="zh-CN"/>
          </w:rPr>
          <w:t>(一)、产业协同机制建设</w:t>
        </w:r>
        <w:r>
          <w:tab/>
        </w:r>
        <w:r>
          <w:fldChar w:fldCharType="begin"/>
        </w:r>
        <w:r>
          <w:instrText xml:space="preserve"> PAGEREF _Toc3618 \h </w:instrText>
        </w:r>
        <w:r>
          <w:fldChar w:fldCharType="separate"/>
        </w:r>
        <w:r>
          <w:t>70</w:t>
        </w:r>
        <w:r>
          <w:fldChar w:fldCharType="end"/>
        </w:r>
      </w:hyperlink>
    </w:p>
    <w:p>
      <w:pPr>
        <w:pStyle w:val="TOC2"/>
        <w:tabs>
          <w:tab w:val="right" w:leader="dot" w:pos="8306"/>
        </w:tabs>
      </w:pPr>
      <w:hyperlink w:anchor="_Toc747" w:history="1">
        <w:r>
          <w:rPr>
            <w:rFonts w:ascii="仿宋" w:eastAsia="仿宋" w:hAnsi="仿宋" w:cs="仿宋" w:hint="eastAsia"/>
            <w:lang w:eastAsia="zh-CN"/>
          </w:rPr>
          <w:t>(二)、产业集群培育与发展</w:t>
        </w:r>
        <w:r>
          <w:tab/>
        </w:r>
        <w:r>
          <w:fldChar w:fldCharType="begin"/>
        </w:r>
        <w:r>
          <w:instrText xml:space="preserve"> PAGEREF _Toc747 \h </w:instrText>
        </w:r>
        <w:r>
          <w:fldChar w:fldCharType="separate"/>
        </w:r>
        <w:r>
          <w:t>71</w:t>
        </w:r>
        <w:r>
          <w:fldChar w:fldCharType="end"/>
        </w:r>
      </w:hyperlink>
    </w:p>
    <w:p>
      <w:pPr>
        <w:pStyle w:val="TOC1"/>
        <w:tabs>
          <w:tab w:val="right" w:leader="dot" w:pos="8306"/>
        </w:tabs>
      </w:pPr>
      <w:hyperlink w:anchor="_Toc32663" w:history="1">
        <w:r>
          <w:rPr>
            <w:rFonts w:ascii="仿宋" w:eastAsia="仿宋" w:hAnsi="仿宋" w:cs="仿宋" w:hint="eastAsia"/>
            <w:lang w:eastAsia="zh-CN"/>
          </w:rPr>
          <w:t>十六、设施与设备管理</w:t>
        </w:r>
        <w:r>
          <w:tab/>
        </w:r>
        <w:r>
          <w:fldChar w:fldCharType="begin"/>
        </w:r>
        <w:r>
          <w:instrText xml:space="preserve"> PAGEREF _Toc32663 \h </w:instrText>
        </w:r>
        <w:r>
          <w:fldChar w:fldCharType="separate"/>
        </w:r>
        <w:r>
          <w:t>72</w:t>
        </w:r>
        <w:r>
          <w:fldChar w:fldCharType="end"/>
        </w:r>
      </w:hyperlink>
    </w:p>
    <w:p>
      <w:pPr>
        <w:pStyle w:val="TOC2"/>
        <w:tabs>
          <w:tab w:val="right" w:leader="dot" w:pos="8306"/>
        </w:tabs>
      </w:pPr>
      <w:hyperlink w:anchor="_Toc7596" w:history="1">
        <w:r>
          <w:rPr>
            <w:rFonts w:ascii="仿宋" w:eastAsia="仿宋" w:hAnsi="仿宋" w:cs="仿宋" w:hint="eastAsia"/>
            <w:lang w:eastAsia="zh-CN"/>
          </w:rPr>
          <w:t>(一)、设施规划与配置</w:t>
        </w:r>
        <w:r>
          <w:tab/>
        </w:r>
        <w:r>
          <w:fldChar w:fldCharType="begin"/>
        </w:r>
        <w:r>
          <w:instrText xml:space="preserve"> PAGEREF _Toc7596 \h </w:instrText>
        </w:r>
        <w:r>
          <w:fldChar w:fldCharType="separate"/>
        </w:r>
        <w:r>
          <w:t>72</w:t>
        </w:r>
        <w:r>
          <w:fldChar w:fldCharType="end"/>
        </w:r>
      </w:hyperlink>
    </w:p>
    <w:p>
      <w:pPr>
        <w:pStyle w:val="TOC2"/>
        <w:tabs>
          <w:tab w:val="right" w:leader="dot" w:pos="8306"/>
        </w:tabs>
      </w:pPr>
      <w:hyperlink w:anchor="_Toc22417" w:history="1">
        <w:r>
          <w:rPr>
            <w:rFonts w:ascii="仿宋" w:eastAsia="仿宋" w:hAnsi="仿宋" w:cs="仿宋" w:hint="eastAsia"/>
            <w:lang w:eastAsia="zh-CN"/>
          </w:rPr>
          <w:t>(二)、设备采购与维护管理</w:t>
        </w:r>
        <w:r>
          <w:tab/>
        </w:r>
        <w:r>
          <w:fldChar w:fldCharType="begin"/>
        </w:r>
        <w:r>
          <w:instrText xml:space="preserve"> PAGEREF _Toc22417 \h </w:instrText>
        </w:r>
        <w:r>
          <w:fldChar w:fldCharType="separate"/>
        </w:r>
        <w:r>
          <w:t>73</w:t>
        </w:r>
        <w:r>
          <w:fldChar w:fldCharType="end"/>
        </w:r>
      </w:hyperlink>
    </w:p>
    <w:p>
      <w:pPr>
        <w:pStyle w:val="TOC2"/>
        <w:tabs>
          <w:tab w:val="right" w:leader="dot" w:pos="8306"/>
        </w:tabs>
      </w:pPr>
      <w:hyperlink w:anchor="_Toc15398" w:history="1">
        <w:r>
          <w:rPr>
            <w:rFonts w:ascii="仿宋" w:eastAsia="仿宋" w:hAnsi="仿宋" w:cs="仿宋" w:hint="eastAsia"/>
            <w:lang w:eastAsia="zh-CN"/>
          </w:rPr>
          <w:t>(三)、设施设备升级策略</w:t>
        </w:r>
        <w:r>
          <w:tab/>
        </w:r>
        <w:r>
          <w:fldChar w:fldCharType="begin"/>
        </w:r>
        <w:r>
          <w:instrText xml:space="preserve"> PAGEREF _Toc15398 \h </w:instrText>
        </w:r>
        <w:r>
          <w:fldChar w:fldCharType="separate"/>
        </w:r>
        <w:r>
          <w:t>73</w:t>
        </w:r>
        <w:r>
          <w:fldChar w:fldCharType="end"/>
        </w:r>
      </w:hyperlink>
    </w:p>
    <w:p>
      <w:pPr>
        <w:pStyle w:val="TOC1"/>
        <w:tabs>
          <w:tab w:val="right" w:leader="dot" w:pos="8306"/>
        </w:tabs>
      </w:pPr>
      <w:hyperlink w:anchor="_Toc11145" w:history="1">
        <w:r>
          <w:rPr>
            <w:rFonts w:ascii="仿宋" w:eastAsia="仿宋" w:hAnsi="仿宋" w:cs="仿宋" w:hint="eastAsia"/>
            <w:lang w:eastAsia="zh-CN"/>
          </w:rPr>
          <w:t>十七、质量管理与控制</w:t>
        </w:r>
        <w:r>
          <w:tab/>
        </w:r>
        <w:r>
          <w:fldChar w:fldCharType="begin"/>
        </w:r>
        <w:r>
          <w:instrText xml:space="preserve"> PAGEREF _Toc11145 \h </w:instrText>
        </w:r>
        <w:r>
          <w:fldChar w:fldCharType="separate"/>
        </w:r>
        <w:r>
          <w:t>74</w:t>
        </w:r>
        <w:r>
          <w:fldChar w:fldCharType="end"/>
        </w:r>
      </w:hyperlink>
    </w:p>
    <w:p>
      <w:pPr>
        <w:pStyle w:val="TOC2"/>
        <w:tabs>
          <w:tab w:val="right" w:leader="dot" w:pos="8306"/>
        </w:tabs>
      </w:pPr>
      <w:hyperlink w:anchor="_Toc18983" w:history="1">
        <w:r>
          <w:rPr>
            <w:rFonts w:ascii="仿宋" w:eastAsia="仿宋" w:hAnsi="仿宋" w:cs="仿宋" w:hint="eastAsia"/>
            <w:lang w:eastAsia="zh-CN"/>
          </w:rPr>
          <w:t>(一)、质量管理体系建设</w:t>
        </w:r>
        <w:r>
          <w:tab/>
        </w:r>
        <w:r>
          <w:fldChar w:fldCharType="begin"/>
        </w:r>
        <w:r>
          <w:instrText xml:space="preserve"> PAGEREF _Toc18983 \h </w:instrText>
        </w:r>
        <w:r>
          <w:fldChar w:fldCharType="separate"/>
        </w:r>
        <w:r>
          <w:t>74</w:t>
        </w:r>
        <w:r>
          <w:fldChar w:fldCharType="end"/>
        </w:r>
      </w:hyperlink>
    </w:p>
    <w:p>
      <w:pPr>
        <w:pStyle w:val="TOC2"/>
        <w:tabs>
          <w:tab w:val="right" w:leader="dot" w:pos="8306"/>
        </w:tabs>
      </w:pPr>
      <w:hyperlink w:anchor="_Toc7020" w:history="1">
        <w:r>
          <w:rPr>
            <w:rFonts w:ascii="仿宋" w:eastAsia="仿宋" w:hAnsi="仿宋" w:cs="仿宋" w:hint="eastAsia"/>
            <w:lang w:eastAsia="zh-CN"/>
          </w:rPr>
          <w:t>(二)、质量控制措施</w:t>
        </w:r>
        <w:r>
          <w:tab/>
        </w:r>
        <w:r>
          <w:fldChar w:fldCharType="begin"/>
        </w:r>
        <w:r>
          <w:instrText xml:space="preserve"> PAGEREF _Toc7020 \h </w:instrText>
        </w:r>
        <w:r>
          <w:fldChar w:fldCharType="separate"/>
        </w:r>
        <w:r>
          <w:t>76</w:t>
        </w:r>
        <w:r>
          <w:fldChar w:fldCharType="end"/>
        </w:r>
      </w:hyperlink>
    </w:p>
    <w:p>
      <w:pPr>
        <w:pStyle w:val="TOC1"/>
        <w:tabs>
          <w:tab w:val="right" w:leader="dot" w:pos="8306"/>
        </w:tabs>
      </w:pPr>
      <w:hyperlink w:anchor="_Toc1523" w:history="1">
        <w:r>
          <w:rPr>
            <w:rFonts w:ascii="仿宋" w:eastAsia="仿宋" w:hAnsi="仿宋" w:cs="仿宋" w:hint="eastAsia"/>
            <w:lang w:eastAsia="zh-CN"/>
          </w:rPr>
          <w:t>十八、知识产权管理与保护</w:t>
        </w:r>
        <w:r>
          <w:tab/>
        </w:r>
        <w:r>
          <w:fldChar w:fldCharType="begin"/>
        </w:r>
        <w:r>
          <w:instrText xml:space="preserve"> PAGEREF _Toc1523 \h </w:instrText>
        </w:r>
        <w:r>
          <w:fldChar w:fldCharType="separate"/>
        </w:r>
        <w:r>
          <w:t>77</w:t>
        </w:r>
        <w:r>
          <w:fldChar w:fldCharType="end"/>
        </w:r>
      </w:hyperlink>
    </w:p>
    <w:p>
      <w:pPr>
        <w:pStyle w:val="TOC2"/>
        <w:tabs>
          <w:tab w:val="right" w:leader="dot" w:pos="8306"/>
        </w:tabs>
      </w:pPr>
      <w:hyperlink w:anchor="_Toc14921" w:history="1">
        <w:r>
          <w:rPr>
            <w:rFonts w:ascii="仿宋" w:eastAsia="仿宋" w:hAnsi="仿宋" w:cs="仿宋" w:hint="eastAsia"/>
            <w:lang w:eastAsia="zh-CN"/>
          </w:rPr>
          <w:t>(一)、知识产权管理体系建设</w:t>
        </w:r>
        <w:r>
          <w:tab/>
        </w:r>
        <w:r>
          <w:fldChar w:fldCharType="begin"/>
        </w:r>
        <w:r>
          <w:instrText xml:space="preserve"> PAGEREF _Toc14921 \h </w:instrText>
        </w:r>
        <w:r>
          <w:fldChar w:fldCharType="separate"/>
        </w:r>
        <w:r>
          <w:t>77</w:t>
        </w:r>
        <w:r>
          <w:fldChar w:fldCharType="end"/>
        </w:r>
      </w:hyperlink>
    </w:p>
    <w:p>
      <w:pPr>
        <w:pStyle w:val="TOC2"/>
        <w:tabs>
          <w:tab w:val="right" w:leader="dot" w:pos="8306"/>
        </w:tabs>
      </w:pPr>
      <w:hyperlink w:anchor="_Toc21686" w:history="1">
        <w:r>
          <w:rPr>
            <w:rFonts w:ascii="仿宋" w:eastAsia="仿宋" w:hAnsi="仿宋" w:cs="仿宋" w:hint="eastAsia"/>
            <w:lang w:eastAsia="zh-CN"/>
          </w:rPr>
          <w:t>(二)、知识产权保护措施</w:t>
        </w:r>
        <w:r>
          <w:tab/>
        </w:r>
        <w:r>
          <w:fldChar w:fldCharType="begin"/>
        </w:r>
        <w:r>
          <w:instrText xml:space="preserve"> PAGEREF _Toc21686 \h </w:instrText>
        </w:r>
        <w:r>
          <w:fldChar w:fldCharType="separate"/>
        </w:r>
        <w:r>
          <w:t>78</w:t>
        </w:r>
        <w:r>
          <w:fldChar w:fldCharType="end"/>
        </w:r>
      </w:hyperlink>
    </w:p>
    <w:p>
      <w:pPr>
        <w:pStyle w:val="TOC1"/>
        <w:tabs>
          <w:tab w:val="right" w:leader="dot" w:pos="8306"/>
        </w:tabs>
      </w:pPr>
      <w:hyperlink w:anchor="_Toc26002" w:history="1">
        <w:r>
          <w:rPr>
            <w:rFonts w:ascii="仿宋" w:eastAsia="仿宋" w:hAnsi="仿宋" w:cs="仿宋" w:hint="eastAsia"/>
            <w:lang w:eastAsia="zh-CN"/>
          </w:rPr>
          <w:t>十九、创新驱动与持续发展</w:t>
        </w:r>
        <w:r>
          <w:tab/>
        </w:r>
        <w:r>
          <w:fldChar w:fldCharType="begin"/>
        </w:r>
        <w:r>
          <w:instrText xml:space="preserve"> PAGEREF _Toc26002 \h </w:instrText>
        </w:r>
        <w:r>
          <w:fldChar w:fldCharType="separate"/>
        </w:r>
        <w:r>
          <w:t>79</w:t>
        </w:r>
        <w:r>
          <w:fldChar w:fldCharType="end"/>
        </w:r>
      </w:hyperlink>
    </w:p>
    <w:p>
      <w:pPr>
        <w:pStyle w:val="TOC2"/>
        <w:tabs>
          <w:tab w:val="right" w:leader="dot" w:pos="8306"/>
        </w:tabs>
      </w:pPr>
      <w:hyperlink w:anchor="_Toc16195" w:history="1">
        <w:r>
          <w:rPr>
            <w:rFonts w:ascii="仿宋" w:eastAsia="仿宋" w:hAnsi="仿宋" w:cs="仿宋" w:hint="eastAsia"/>
            <w:lang w:eastAsia="zh-CN"/>
          </w:rPr>
          <w:t>(一)、创新驱动战略实施</w:t>
        </w:r>
        <w:r>
          <w:tab/>
        </w:r>
        <w:r>
          <w:fldChar w:fldCharType="begin"/>
        </w:r>
        <w:r>
          <w:instrText xml:space="preserve"> PAGEREF _Toc16195 \h </w:instrText>
        </w:r>
        <w:r>
          <w:fldChar w:fldCharType="separate"/>
        </w:r>
        <w:r>
          <w:t>79</w:t>
        </w:r>
        <w:r>
          <w:fldChar w:fldCharType="end"/>
        </w:r>
      </w:hyperlink>
    </w:p>
    <w:p>
      <w:pPr>
        <w:pStyle w:val="TOC2"/>
        <w:tabs>
          <w:tab w:val="right" w:leader="dot" w:pos="8306"/>
        </w:tabs>
      </w:pPr>
      <w:hyperlink w:anchor="_Toc18257" w:history="1">
        <w:r>
          <w:rPr>
            <w:rFonts w:ascii="仿宋" w:eastAsia="仿宋" w:hAnsi="仿宋" w:cs="仿宋" w:hint="eastAsia"/>
            <w:lang w:eastAsia="zh-CN"/>
          </w:rPr>
          <w:t>(二)、持续发展路径探索</w:t>
        </w:r>
        <w:r>
          <w:tab/>
        </w:r>
        <w:r>
          <w:fldChar w:fldCharType="begin"/>
        </w:r>
        <w:r>
          <w:instrText xml:space="preserve"> PAGEREF _Toc18257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4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04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一、润滑油加氢异构脱蜡催化剂项目的技术资源开发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二、润滑油加氢异构脱蜡催化剂项目的人力资源管理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润滑油加氢异构脱蜡催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三、润滑油加氢异构脱蜡催化剂项目的资金资源筹措与优化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润滑油加氢异构脱蜡催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79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润滑油加氢异构脱蜡催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润滑油加氢异构脱蜡催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润滑油加氢异构脱蜡催化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56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润滑油加氢异构脱蜡催化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润滑油加氢异构脱蜡催化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润滑油加氢异构脱蜡催化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3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21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润滑油加氢异构脱蜡催化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润滑油加氢异构脱蜡催化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润滑油加氢异构脱蜡催化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润滑油加氢异构脱蜡催化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润滑油加氢异构脱蜡催化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润滑油加氢异构脱蜡催化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3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为了融入当地社区，润滑油加氢异构脱蜡催化剂项目需深入理解当地的文化特色和社会习俗。例如，项目在设计广告和市场推广活动时，应考虑使用当地语言和符合地方文化的表达方式。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10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为了确保润滑油加氢异构脱蜡催化剂项目的成功并最大限度地减轻潜在的社会风险，详细的风险分析和具体的应对策略至关重要。以下是针对项目可能面临的具体社会风险及相应对策的分析：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风险描述：润滑油加氢异构脱蜡催化剂项目可能遭遇社区抵制，尤其如果社区成员认为项目会破坏他们的生活环境或忽略他们的意见。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https://d.book118.com/258103106010006026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07F4E"/>
    <w:rsid w:val="2D907F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03106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2023-12-30T09:58:00Z</dcterms:created>
  <dcterms:modified xsi:type="dcterms:W3CDTF">2023-12-30T09:59:01Z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7F2FD3BAA5984BC5AFAFB91E1454E36D_11</vt:lpwstr>
  </property>
  <property fmtid="{D5CDD505-2E9C-101B-9397-08002B2CF9AE}" pid="3" name="KSOProductBuildVer">
    <vt:lpwstr>2052-12.1.0.16120</vt:lpwstr>
  </property>
</Properties>
</file>