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茶几项目规划设计蓝图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323" w:history="1">
        <w:r>
          <w:rPr>
            <w:rFonts w:ascii="仿宋" w:eastAsia="仿宋" w:hAnsi="仿宋" w:cs="仿宋" w:hint="eastAsia"/>
            <w:lang w:eastAsia="zh-CN"/>
          </w:rPr>
          <w:t>前言</w:t>
        </w:r>
        <w:r>
          <w:tab/>
        </w:r>
        <w:r>
          <w:fldChar w:fldCharType="begin"/>
        </w:r>
        <w:r>
          <w:instrText xml:space="preserve"> PAGEREF _Toc16323 \h </w:instrText>
        </w:r>
        <w:r>
          <w:fldChar w:fldCharType="separate"/>
        </w:r>
        <w:r>
          <w:t>3</w:t>
        </w:r>
        <w:r>
          <w:fldChar w:fldCharType="end"/>
        </w:r>
      </w:hyperlink>
    </w:p>
    <w:p>
      <w:pPr>
        <w:pStyle w:val="TOC1"/>
        <w:tabs>
          <w:tab w:val="right" w:leader="dot" w:pos="8306"/>
        </w:tabs>
      </w:pPr>
      <w:hyperlink w:anchor="_Toc26477" w:history="1">
        <w:r>
          <w:rPr>
            <w:rFonts w:ascii="仿宋" w:eastAsia="仿宋" w:hAnsi="仿宋" w:cs="仿宋" w:hint="eastAsia"/>
            <w:lang w:eastAsia="zh-CN"/>
          </w:rPr>
          <w:t>一、工艺说明</w:t>
        </w:r>
        <w:r>
          <w:tab/>
        </w:r>
        <w:r>
          <w:fldChar w:fldCharType="begin"/>
        </w:r>
        <w:r>
          <w:instrText xml:space="preserve"> PAGEREF _Toc26477 \h </w:instrText>
        </w:r>
        <w:r>
          <w:fldChar w:fldCharType="separate"/>
        </w:r>
        <w:r>
          <w:t>3</w:t>
        </w:r>
        <w:r>
          <w:fldChar w:fldCharType="end"/>
        </w:r>
      </w:hyperlink>
    </w:p>
    <w:p>
      <w:pPr>
        <w:pStyle w:val="TOC2"/>
        <w:tabs>
          <w:tab w:val="right" w:leader="dot" w:pos="8306"/>
        </w:tabs>
      </w:pPr>
      <w:hyperlink w:anchor="_Toc20203" w:history="1">
        <w:r>
          <w:rPr>
            <w:rFonts w:ascii="仿宋" w:eastAsia="仿宋" w:hAnsi="仿宋" w:cs="仿宋" w:hint="eastAsia"/>
            <w:lang w:eastAsia="zh-CN"/>
          </w:rPr>
          <w:t>(一)、技术管理特点</w:t>
        </w:r>
        <w:r>
          <w:tab/>
        </w:r>
        <w:r>
          <w:fldChar w:fldCharType="begin"/>
        </w:r>
        <w:r>
          <w:instrText xml:space="preserve"> PAGEREF _Toc20203 \h </w:instrText>
        </w:r>
        <w:r>
          <w:fldChar w:fldCharType="separate"/>
        </w:r>
        <w:r>
          <w:t>3</w:t>
        </w:r>
        <w:r>
          <w:fldChar w:fldCharType="end"/>
        </w:r>
      </w:hyperlink>
    </w:p>
    <w:p>
      <w:pPr>
        <w:pStyle w:val="TOC2"/>
        <w:tabs>
          <w:tab w:val="right" w:leader="dot" w:pos="8306"/>
        </w:tabs>
      </w:pPr>
      <w:hyperlink w:anchor="_Toc15856" w:history="1">
        <w:r>
          <w:rPr>
            <w:rFonts w:ascii="仿宋" w:eastAsia="仿宋" w:hAnsi="仿宋" w:cs="仿宋" w:hint="eastAsia"/>
            <w:lang w:eastAsia="zh-CN"/>
          </w:rPr>
          <w:t>(二)、茶几项目工艺技术设计方案</w:t>
        </w:r>
        <w:r>
          <w:tab/>
        </w:r>
        <w:r>
          <w:fldChar w:fldCharType="begin"/>
        </w:r>
        <w:r>
          <w:instrText xml:space="preserve"> PAGEREF _Toc15856 \h </w:instrText>
        </w:r>
        <w:r>
          <w:fldChar w:fldCharType="separate"/>
        </w:r>
        <w:r>
          <w:t>4</w:t>
        </w:r>
        <w:r>
          <w:fldChar w:fldCharType="end"/>
        </w:r>
      </w:hyperlink>
    </w:p>
    <w:p>
      <w:pPr>
        <w:pStyle w:val="TOC2"/>
        <w:tabs>
          <w:tab w:val="right" w:leader="dot" w:pos="8306"/>
        </w:tabs>
      </w:pPr>
      <w:hyperlink w:anchor="_Toc32151" w:history="1">
        <w:r>
          <w:rPr>
            <w:rFonts w:ascii="仿宋" w:eastAsia="仿宋" w:hAnsi="仿宋" w:cs="仿宋" w:hint="eastAsia"/>
            <w:lang w:eastAsia="zh-CN"/>
          </w:rPr>
          <w:t>(三)、设备选型方案</w:t>
        </w:r>
        <w:r>
          <w:tab/>
        </w:r>
        <w:r>
          <w:fldChar w:fldCharType="begin"/>
        </w:r>
        <w:r>
          <w:instrText xml:space="preserve"> PAGEREF _Toc32151 \h </w:instrText>
        </w:r>
        <w:r>
          <w:fldChar w:fldCharType="separate"/>
        </w:r>
        <w:r>
          <w:t>5</w:t>
        </w:r>
        <w:r>
          <w:fldChar w:fldCharType="end"/>
        </w:r>
      </w:hyperlink>
    </w:p>
    <w:p>
      <w:pPr>
        <w:pStyle w:val="TOC1"/>
        <w:tabs>
          <w:tab w:val="right" w:leader="dot" w:pos="8306"/>
        </w:tabs>
      </w:pPr>
      <w:hyperlink w:anchor="_Toc24814" w:history="1">
        <w:r>
          <w:rPr>
            <w:rFonts w:ascii="仿宋" w:eastAsia="仿宋" w:hAnsi="仿宋" w:cs="仿宋" w:hint="eastAsia"/>
            <w:lang w:eastAsia="zh-CN"/>
          </w:rPr>
          <w:t>二、茶几项目可持续发展</w:t>
        </w:r>
        <w:r>
          <w:tab/>
        </w:r>
        <w:r>
          <w:fldChar w:fldCharType="begin"/>
        </w:r>
        <w:r>
          <w:instrText xml:space="preserve"> PAGEREF _Toc24814 \h </w:instrText>
        </w:r>
        <w:r>
          <w:fldChar w:fldCharType="separate"/>
        </w:r>
        <w:r>
          <w:t>7</w:t>
        </w:r>
        <w:r>
          <w:fldChar w:fldCharType="end"/>
        </w:r>
      </w:hyperlink>
    </w:p>
    <w:p>
      <w:pPr>
        <w:pStyle w:val="TOC2"/>
        <w:tabs>
          <w:tab w:val="right" w:leader="dot" w:pos="8306"/>
        </w:tabs>
      </w:pPr>
      <w:hyperlink w:anchor="_Toc14011" w:history="1">
        <w:r>
          <w:rPr>
            <w:rFonts w:ascii="仿宋" w:eastAsia="仿宋" w:hAnsi="仿宋" w:cs="仿宋" w:hint="eastAsia"/>
            <w:lang w:eastAsia="zh-CN"/>
          </w:rPr>
          <w:t>(一)、可持续战略与实践</w:t>
        </w:r>
        <w:r>
          <w:tab/>
        </w:r>
        <w:r>
          <w:fldChar w:fldCharType="begin"/>
        </w:r>
        <w:r>
          <w:instrText xml:space="preserve"> PAGEREF _Toc14011 \h </w:instrText>
        </w:r>
        <w:r>
          <w:fldChar w:fldCharType="separate"/>
        </w:r>
        <w:r>
          <w:t>7</w:t>
        </w:r>
        <w:r>
          <w:fldChar w:fldCharType="end"/>
        </w:r>
      </w:hyperlink>
    </w:p>
    <w:p>
      <w:pPr>
        <w:pStyle w:val="TOC2"/>
        <w:tabs>
          <w:tab w:val="right" w:leader="dot" w:pos="8306"/>
        </w:tabs>
      </w:pPr>
      <w:hyperlink w:anchor="_Toc16844" w:history="1">
        <w:r>
          <w:rPr>
            <w:rFonts w:ascii="仿宋" w:eastAsia="仿宋" w:hAnsi="仿宋" w:cs="仿宋" w:hint="eastAsia"/>
            <w:lang w:eastAsia="zh-CN"/>
          </w:rPr>
          <w:t>(二)、环保与社会责任</w:t>
        </w:r>
        <w:r>
          <w:tab/>
        </w:r>
        <w:r>
          <w:fldChar w:fldCharType="begin"/>
        </w:r>
        <w:r>
          <w:instrText xml:space="preserve"> PAGEREF _Toc16844 \h </w:instrText>
        </w:r>
        <w:r>
          <w:fldChar w:fldCharType="separate"/>
        </w:r>
        <w:r>
          <w:t>7</w:t>
        </w:r>
        <w:r>
          <w:fldChar w:fldCharType="end"/>
        </w:r>
      </w:hyperlink>
    </w:p>
    <w:p>
      <w:pPr>
        <w:pStyle w:val="TOC1"/>
        <w:tabs>
          <w:tab w:val="right" w:leader="dot" w:pos="8306"/>
        </w:tabs>
      </w:pPr>
      <w:hyperlink w:anchor="_Toc5980" w:history="1">
        <w:r>
          <w:rPr>
            <w:rFonts w:ascii="仿宋" w:eastAsia="仿宋" w:hAnsi="仿宋" w:cs="仿宋" w:hint="eastAsia"/>
            <w:lang w:eastAsia="zh-CN"/>
          </w:rPr>
          <w:t>三、茶几项目建设单位说明</w:t>
        </w:r>
        <w:r>
          <w:tab/>
        </w:r>
        <w:r>
          <w:fldChar w:fldCharType="begin"/>
        </w:r>
        <w:r>
          <w:instrText xml:space="preserve"> PAGEREF _Toc5980 \h </w:instrText>
        </w:r>
        <w:r>
          <w:fldChar w:fldCharType="separate"/>
        </w:r>
        <w:r>
          <w:t>8</w:t>
        </w:r>
        <w:r>
          <w:fldChar w:fldCharType="end"/>
        </w:r>
      </w:hyperlink>
    </w:p>
    <w:p>
      <w:pPr>
        <w:pStyle w:val="TOC2"/>
        <w:tabs>
          <w:tab w:val="right" w:leader="dot" w:pos="8306"/>
        </w:tabs>
      </w:pPr>
      <w:hyperlink w:anchor="_Toc7631" w:history="1">
        <w:r>
          <w:rPr>
            <w:rFonts w:ascii="仿宋" w:eastAsia="仿宋" w:hAnsi="仿宋" w:cs="仿宋" w:hint="eastAsia"/>
            <w:lang w:eastAsia="zh-CN"/>
          </w:rPr>
          <w:t>(一)、茶几项目承办单位基本情况</w:t>
        </w:r>
        <w:r>
          <w:tab/>
        </w:r>
        <w:r>
          <w:fldChar w:fldCharType="begin"/>
        </w:r>
        <w:r>
          <w:instrText xml:space="preserve"> PAGEREF _Toc7631 \h </w:instrText>
        </w:r>
        <w:r>
          <w:fldChar w:fldCharType="separate"/>
        </w:r>
        <w:r>
          <w:t>8</w:t>
        </w:r>
        <w:r>
          <w:fldChar w:fldCharType="end"/>
        </w:r>
      </w:hyperlink>
    </w:p>
    <w:p>
      <w:pPr>
        <w:pStyle w:val="TOC2"/>
        <w:tabs>
          <w:tab w:val="right" w:leader="dot" w:pos="8306"/>
        </w:tabs>
      </w:pPr>
      <w:hyperlink w:anchor="_Toc29371" w:history="1">
        <w:r>
          <w:rPr>
            <w:rFonts w:ascii="仿宋" w:eastAsia="仿宋" w:hAnsi="仿宋" w:cs="仿宋" w:hint="eastAsia"/>
            <w:lang w:eastAsia="zh-CN"/>
          </w:rPr>
          <w:t>(二)、公司经济效益分析</w:t>
        </w:r>
        <w:r>
          <w:tab/>
        </w:r>
        <w:r>
          <w:fldChar w:fldCharType="begin"/>
        </w:r>
        <w:r>
          <w:instrText xml:space="preserve"> PAGEREF _Toc29371 \h </w:instrText>
        </w:r>
        <w:r>
          <w:fldChar w:fldCharType="separate"/>
        </w:r>
        <w:r>
          <w:t>9</w:t>
        </w:r>
        <w:r>
          <w:fldChar w:fldCharType="end"/>
        </w:r>
      </w:hyperlink>
    </w:p>
    <w:p>
      <w:pPr>
        <w:pStyle w:val="TOC1"/>
        <w:tabs>
          <w:tab w:val="right" w:leader="dot" w:pos="8306"/>
        </w:tabs>
      </w:pPr>
      <w:hyperlink w:anchor="_Toc536" w:history="1">
        <w:r>
          <w:rPr>
            <w:rFonts w:ascii="仿宋" w:eastAsia="仿宋" w:hAnsi="仿宋" w:cs="仿宋" w:hint="eastAsia"/>
            <w:lang w:eastAsia="zh-CN"/>
          </w:rPr>
          <w:t>四、茶几项目概论</w:t>
        </w:r>
        <w:r>
          <w:tab/>
        </w:r>
        <w:r>
          <w:fldChar w:fldCharType="begin"/>
        </w:r>
        <w:r>
          <w:instrText xml:space="preserve"> PAGEREF _Toc536 \h </w:instrText>
        </w:r>
        <w:r>
          <w:fldChar w:fldCharType="separate"/>
        </w:r>
        <w:r>
          <w:t>10</w:t>
        </w:r>
        <w:r>
          <w:fldChar w:fldCharType="end"/>
        </w:r>
      </w:hyperlink>
    </w:p>
    <w:p>
      <w:pPr>
        <w:pStyle w:val="TOC2"/>
        <w:tabs>
          <w:tab w:val="right" w:leader="dot" w:pos="8306"/>
        </w:tabs>
      </w:pPr>
      <w:hyperlink w:anchor="_Toc5327" w:history="1">
        <w:r>
          <w:rPr>
            <w:rFonts w:ascii="仿宋" w:eastAsia="仿宋" w:hAnsi="仿宋" w:cs="仿宋" w:hint="eastAsia"/>
            <w:lang w:eastAsia="zh-CN"/>
          </w:rPr>
          <w:t>(一)、茶几项目概况</w:t>
        </w:r>
        <w:r>
          <w:tab/>
        </w:r>
        <w:r>
          <w:fldChar w:fldCharType="begin"/>
        </w:r>
        <w:r>
          <w:instrText xml:space="preserve"> PAGEREF _Toc5327 \h </w:instrText>
        </w:r>
        <w:r>
          <w:fldChar w:fldCharType="separate"/>
        </w:r>
        <w:r>
          <w:t>10</w:t>
        </w:r>
        <w:r>
          <w:fldChar w:fldCharType="end"/>
        </w:r>
      </w:hyperlink>
    </w:p>
    <w:p>
      <w:pPr>
        <w:pStyle w:val="TOC2"/>
        <w:tabs>
          <w:tab w:val="right" w:leader="dot" w:pos="8306"/>
        </w:tabs>
      </w:pPr>
      <w:hyperlink w:anchor="_Toc6324" w:history="1">
        <w:r>
          <w:rPr>
            <w:rFonts w:ascii="仿宋" w:eastAsia="仿宋" w:hAnsi="仿宋" w:cs="仿宋" w:hint="eastAsia"/>
            <w:lang w:eastAsia="zh-CN"/>
          </w:rPr>
          <w:t>(二)、茶几项目目标</w:t>
        </w:r>
        <w:r>
          <w:tab/>
        </w:r>
        <w:r>
          <w:fldChar w:fldCharType="begin"/>
        </w:r>
        <w:r>
          <w:instrText xml:space="preserve"> PAGEREF _Toc6324 \h </w:instrText>
        </w:r>
        <w:r>
          <w:fldChar w:fldCharType="separate"/>
        </w:r>
        <w:r>
          <w:t>12</w:t>
        </w:r>
        <w:r>
          <w:fldChar w:fldCharType="end"/>
        </w:r>
      </w:hyperlink>
    </w:p>
    <w:p>
      <w:pPr>
        <w:pStyle w:val="TOC2"/>
        <w:tabs>
          <w:tab w:val="right" w:leader="dot" w:pos="8306"/>
        </w:tabs>
      </w:pPr>
      <w:hyperlink w:anchor="_Toc7576" w:history="1">
        <w:r>
          <w:rPr>
            <w:rFonts w:ascii="仿宋" w:eastAsia="仿宋" w:hAnsi="仿宋" w:cs="仿宋" w:hint="eastAsia"/>
            <w:lang w:eastAsia="zh-CN"/>
          </w:rPr>
          <w:t>(三)、茶几项目提出的理由</w:t>
        </w:r>
        <w:r>
          <w:tab/>
        </w:r>
        <w:r>
          <w:fldChar w:fldCharType="begin"/>
        </w:r>
        <w:r>
          <w:instrText xml:space="preserve"> PAGEREF _Toc7576 \h </w:instrText>
        </w:r>
        <w:r>
          <w:fldChar w:fldCharType="separate"/>
        </w:r>
        <w:r>
          <w:t>13</w:t>
        </w:r>
        <w:r>
          <w:fldChar w:fldCharType="end"/>
        </w:r>
      </w:hyperlink>
    </w:p>
    <w:p>
      <w:pPr>
        <w:pStyle w:val="TOC2"/>
        <w:tabs>
          <w:tab w:val="right" w:leader="dot" w:pos="8306"/>
        </w:tabs>
      </w:pPr>
      <w:hyperlink w:anchor="_Toc20257" w:history="1">
        <w:r>
          <w:rPr>
            <w:rFonts w:ascii="仿宋" w:eastAsia="仿宋" w:hAnsi="仿宋" w:cs="仿宋" w:hint="eastAsia"/>
            <w:lang w:eastAsia="zh-CN"/>
          </w:rPr>
          <w:t>(四)、茶几项目意义</w:t>
        </w:r>
        <w:r>
          <w:tab/>
        </w:r>
        <w:r>
          <w:fldChar w:fldCharType="begin"/>
        </w:r>
        <w:r>
          <w:instrText xml:space="preserve"> PAGEREF _Toc20257 \h </w:instrText>
        </w:r>
        <w:r>
          <w:fldChar w:fldCharType="separate"/>
        </w:r>
        <w:r>
          <w:t>14</w:t>
        </w:r>
        <w:r>
          <w:fldChar w:fldCharType="end"/>
        </w:r>
      </w:hyperlink>
    </w:p>
    <w:p>
      <w:pPr>
        <w:pStyle w:val="TOC2"/>
        <w:tabs>
          <w:tab w:val="right" w:leader="dot" w:pos="8306"/>
        </w:tabs>
      </w:pPr>
      <w:hyperlink w:anchor="_Toc25625" w:history="1">
        <w:r>
          <w:rPr>
            <w:rFonts w:ascii="仿宋" w:eastAsia="仿宋" w:hAnsi="仿宋" w:cs="仿宋" w:hint="eastAsia"/>
            <w:lang w:eastAsia="zh-CN"/>
          </w:rPr>
          <w:t>(五)、茶几项目背景</w:t>
        </w:r>
        <w:r>
          <w:tab/>
        </w:r>
        <w:r>
          <w:fldChar w:fldCharType="begin"/>
        </w:r>
        <w:r>
          <w:instrText xml:space="preserve"> PAGEREF _Toc25625 \h </w:instrText>
        </w:r>
        <w:r>
          <w:fldChar w:fldCharType="separate"/>
        </w:r>
        <w:r>
          <w:t>15</w:t>
        </w:r>
        <w:r>
          <w:fldChar w:fldCharType="end"/>
        </w:r>
      </w:hyperlink>
    </w:p>
    <w:p>
      <w:pPr>
        <w:pStyle w:val="TOC1"/>
        <w:tabs>
          <w:tab w:val="right" w:leader="dot" w:pos="8306"/>
        </w:tabs>
      </w:pPr>
      <w:hyperlink w:anchor="_Toc10733" w:history="1">
        <w:r>
          <w:rPr>
            <w:rFonts w:ascii="仿宋" w:eastAsia="仿宋" w:hAnsi="仿宋" w:cs="仿宋" w:hint="eastAsia"/>
            <w:lang w:eastAsia="zh-CN"/>
          </w:rPr>
          <w:t>五、产品规划分析</w:t>
        </w:r>
        <w:r>
          <w:tab/>
        </w:r>
        <w:r>
          <w:fldChar w:fldCharType="begin"/>
        </w:r>
        <w:r>
          <w:instrText xml:space="preserve"> PAGEREF _Toc10733 \h </w:instrText>
        </w:r>
        <w:r>
          <w:fldChar w:fldCharType="separate"/>
        </w:r>
        <w:r>
          <w:t>16</w:t>
        </w:r>
        <w:r>
          <w:fldChar w:fldCharType="end"/>
        </w:r>
      </w:hyperlink>
    </w:p>
    <w:p>
      <w:pPr>
        <w:pStyle w:val="TOC2"/>
        <w:tabs>
          <w:tab w:val="right" w:leader="dot" w:pos="8306"/>
        </w:tabs>
      </w:pPr>
      <w:hyperlink w:anchor="_Toc1519" w:history="1">
        <w:r>
          <w:rPr>
            <w:rFonts w:ascii="仿宋" w:eastAsia="仿宋" w:hAnsi="仿宋" w:cs="仿宋" w:hint="eastAsia"/>
            <w:lang w:eastAsia="zh-CN"/>
          </w:rPr>
          <w:t>(一)、产品规划</w:t>
        </w:r>
        <w:r>
          <w:tab/>
        </w:r>
        <w:r>
          <w:fldChar w:fldCharType="begin"/>
        </w:r>
        <w:r>
          <w:instrText xml:space="preserve"> PAGEREF _Toc1519 \h </w:instrText>
        </w:r>
        <w:r>
          <w:fldChar w:fldCharType="separate"/>
        </w:r>
        <w:r>
          <w:t>16</w:t>
        </w:r>
        <w:r>
          <w:fldChar w:fldCharType="end"/>
        </w:r>
      </w:hyperlink>
    </w:p>
    <w:p>
      <w:pPr>
        <w:pStyle w:val="TOC2"/>
        <w:tabs>
          <w:tab w:val="right" w:leader="dot" w:pos="8306"/>
        </w:tabs>
      </w:pPr>
      <w:hyperlink w:anchor="_Toc30300" w:history="1">
        <w:r>
          <w:rPr>
            <w:rFonts w:ascii="仿宋" w:eastAsia="仿宋" w:hAnsi="仿宋" w:cs="仿宋" w:hint="eastAsia"/>
            <w:lang w:eastAsia="zh-CN"/>
          </w:rPr>
          <w:t>(二)、建设规模</w:t>
        </w:r>
        <w:r>
          <w:tab/>
        </w:r>
        <w:r>
          <w:fldChar w:fldCharType="begin"/>
        </w:r>
        <w:r>
          <w:instrText xml:space="preserve"> PAGEREF _Toc30300 \h </w:instrText>
        </w:r>
        <w:r>
          <w:fldChar w:fldCharType="separate"/>
        </w:r>
        <w:r>
          <w:t>17</w:t>
        </w:r>
        <w:r>
          <w:fldChar w:fldCharType="end"/>
        </w:r>
      </w:hyperlink>
    </w:p>
    <w:p>
      <w:pPr>
        <w:pStyle w:val="TOC1"/>
        <w:tabs>
          <w:tab w:val="right" w:leader="dot" w:pos="8306"/>
        </w:tabs>
      </w:pPr>
      <w:hyperlink w:anchor="_Toc12520" w:history="1">
        <w:r>
          <w:rPr>
            <w:rFonts w:ascii="仿宋" w:eastAsia="仿宋" w:hAnsi="仿宋" w:cs="仿宋" w:hint="eastAsia"/>
            <w:lang w:eastAsia="zh-CN"/>
          </w:rPr>
          <w:t>六、茶几项目选址可行性分析</w:t>
        </w:r>
        <w:r>
          <w:tab/>
        </w:r>
        <w:r>
          <w:fldChar w:fldCharType="begin"/>
        </w:r>
        <w:r>
          <w:instrText xml:space="preserve"> PAGEREF _Toc12520 \h </w:instrText>
        </w:r>
        <w:r>
          <w:fldChar w:fldCharType="separate"/>
        </w:r>
        <w:r>
          <w:t>18</w:t>
        </w:r>
        <w:r>
          <w:fldChar w:fldCharType="end"/>
        </w:r>
      </w:hyperlink>
    </w:p>
    <w:p>
      <w:pPr>
        <w:pStyle w:val="TOC2"/>
        <w:tabs>
          <w:tab w:val="right" w:leader="dot" w:pos="8306"/>
        </w:tabs>
      </w:pPr>
      <w:hyperlink w:anchor="_Toc21052" w:history="1">
        <w:r>
          <w:rPr>
            <w:rFonts w:ascii="仿宋" w:eastAsia="仿宋" w:hAnsi="仿宋" w:cs="仿宋" w:hint="eastAsia"/>
            <w:lang w:eastAsia="zh-CN"/>
          </w:rPr>
          <w:t>(一)、茶几项目选址</w:t>
        </w:r>
        <w:r>
          <w:tab/>
        </w:r>
        <w:r>
          <w:fldChar w:fldCharType="begin"/>
        </w:r>
        <w:r>
          <w:instrText xml:space="preserve"> PAGEREF _Toc21052 \h </w:instrText>
        </w:r>
        <w:r>
          <w:fldChar w:fldCharType="separate"/>
        </w:r>
        <w:r>
          <w:t>18</w:t>
        </w:r>
        <w:r>
          <w:fldChar w:fldCharType="end"/>
        </w:r>
      </w:hyperlink>
    </w:p>
    <w:p>
      <w:pPr>
        <w:pStyle w:val="TOC2"/>
        <w:tabs>
          <w:tab w:val="right" w:leader="dot" w:pos="8306"/>
        </w:tabs>
      </w:pPr>
      <w:hyperlink w:anchor="_Toc24069" w:history="1">
        <w:r>
          <w:rPr>
            <w:rFonts w:ascii="仿宋" w:eastAsia="仿宋" w:hAnsi="仿宋" w:cs="仿宋" w:hint="eastAsia"/>
            <w:lang w:eastAsia="zh-CN"/>
          </w:rPr>
          <w:t>(二)、用地控制指标</w:t>
        </w:r>
        <w:r>
          <w:tab/>
        </w:r>
        <w:r>
          <w:fldChar w:fldCharType="begin"/>
        </w:r>
        <w:r>
          <w:instrText xml:space="preserve"> PAGEREF _Toc24069 \h </w:instrText>
        </w:r>
        <w:r>
          <w:fldChar w:fldCharType="separate"/>
        </w:r>
        <w:r>
          <w:t>18</w:t>
        </w:r>
        <w:r>
          <w:fldChar w:fldCharType="end"/>
        </w:r>
      </w:hyperlink>
    </w:p>
    <w:p>
      <w:pPr>
        <w:pStyle w:val="TOC2"/>
        <w:tabs>
          <w:tab w:val="right" w:leader="dot" w:pos="8306"/>
        </w:tabs>
      </w:pPr>
      <w:hyperlink w:anchor="_Toc844" w:history="1">
        <w:r>
          <w:rPr>
            <w:rFonts w:ascii="仿宋" w:eastAsia="仿宋" w:hAnsi="仿宋" w:cs="仿宋" w:hint="eastAsia"/>
            <w:lang w:eastAsia="zh-CN"/>
          </w:rPr>
          <w:t>(三)、节约用地措施</w:t>
        </w:r>
        <w:r>
          <w:tab/>
        </w:r>
        <w:r>
          <w:fldChar w:fldCharType="begin"/>
        </w:r>
        <w:r>
          <w:instrText xml:space="preserve"> PAGEREF _Toc844 \h </w:instrText>
        </w:r>
        <w:r>
          <w:fldChar w:fldCharType="separate"/>
        </w:r>
        <w:r>
          <w:t>20</w:t>
        </w:r>
        <w:r>
          <w:fldChar w:fldCharType="end"/>
        </w:r>
      </w:hyperlink>
    </w:p>
    <w:p>
      <w:pPr>
        <w:pStyle w:val="TOC2"/>
        <w:tabs>
          <w:tab w:val="right" w:leader="dot" w:pos="8306"/>
        </w:tabs>
      </w:pPr>
      <w:hyperlink w:anchor="_Toc12740" w:history="1">
        <w:r>
          <w:rPr>
            <w:rFonts w:ascii="仿宋" w:eastAsia="仿宋" w:hAnsi="仿宋" w:cs="仿宋" w:hint="eastAsia"/>
            <w:lang w:eastAsia="zh-CN"/>
          </w:rPr>
          <w:t>(四)、总图布置方案</w:t>
        </w:r>
        <w:r>
          <w:tab/>
        </w:r>
        <w:r>
          <w:fldChar w:fldCharType="begin"/>
        </w:r>
        <w:r>
          <w:instrText xml:space="preserve"> PAGEREF _Toc12740 \h </w:instrText>
        </w:r>
        <w:r>
          <w:fldChar w:fldCharType="separate"/>
        </w:r>
        <w:r>
          <w:t>21</w:t>
        </w:r>
        <w:r>
          <w:fldChar w:fldCharType="end"/>
        </w:r>
      </w:hyperlink>
    </w:p>
    <w:p>
      <w:pPr>
        <w:pStyle w:val="TOC2"/>
        <w:tabs>
          <w:tab w:val="right" w:leader="dot" w:pos="8306"/>
        </w:tabs>
      </w:pPr>
      <w:hyperlink w:anchor="_Toc8927" w:history="1">
        <w:r>
          <w:rPr>
            <w:rFonts w:ascii="仿宋" w:eastAsia="仿宋" w:hAnsi="仿宋" w:cs="仿宋" w:hint="eastAsia"/>
            <w:lang w:eastAsia="zh-CN"/>
          </w:rPr>
          <w:t>(五)、选址综合评价</w:t>
        </w:r>
        <w:r>
          <w:tab/>
        </w:r>
        <w:r>
          <w:fldChar w:fldCharType="begin"/>
        </w:r>
        <w:r>
          <w:instrText xml:space="preserve"> PAGEREF _Toc8927 \h </w:instrText>
        </w:r>
        <w:r>
          <w:fldChar w:fldCharType="separate"/>
        </w:r>
        <w:r>
          <w:t>22</w:t>
        </w:r>
        <w:r>
          <w:fldChar w:fldCharType="end"/>
        </w:r>
      </w:hyperlink>
    </w:p>
    <w:p>
      <w:pPr>
        <w:pStyle w:val="TOC1"/>
        <w:tabs>
          <w:tab w:val="right" w:leader="dot" w:pos="8306"/>
        </w:tabs>
      </w:pPr>
      <w:hyperlink w:anchor="_Toc5047" w:history="1">
        <w:r>
          <w:rPr>
            <w:rFonts w:ascii="仿宋" w:eastAsia="仿宋" w:hAnsi="仿宋" w:cs="仿宋" w:hint="eastAsia"/>
            <w:lang w:eastAsia="zh-CN"/>
          </w:rPr>
          <w:t>七、茶几项目财务管理</w:t>
        </w:r>
        <w:r>
          <w:tab/>
        </w:r>
        <w:r>
          <w:fldChar w:fldCharType="begin"/>
        </w:r>
        <w:r>
          <w:instrText xml:space="preserve"> PAGEREF _Toc5047 \h </w:instrText>
        </w:r>
        <w:r>
          <w:fldChar w:fldCharType="separate"/>
        </w:r>
        <w:r>
          <w:t>23</w:t>
        </w:r>
        <w:r>
          <w:fldChar w:fldCharType="end"/>
        </w:r>
      </w:hyperlink>
    </w:p>
    <w:p>
      <w:pPr>
        <w:pStyle w:val="TOC2"/>
        <w:tabs>
          <w:tab w:val="right" w:leader="dot" w:pos="8306"/>
        </w:tabs>
      </w:pPr>
      <w:hyperlink w:anchor="_Toc1958" w:history="1">
        <w:r>
          <w:rPr>
            <w:rFonts w:ascii="仿宋" w:eastAsia="仿宋" w:hAnsi="仿宋" w:cs="仿宋" w:hint="eastAsia"/>
            <w:lang w:eastAsia="zh-CN"/>
          </w:rPr>
          <w:t>(一)、资金需求大</w:t>
        </w:r>
        <w:r>
          <w:tab/>
        </w:r>
        <w:r>
          <w:fldChar w:fldCharType="begin"/>
        </w:r>
        <w:r>
          <w:instrText xml:space="preserve"> PAGEREF _Toc1958 \h </w:instrText>
        </w:r>
        <w:r>
          <w:fldChar w:fldCharType="separate"/>
        </w:r>
        <w:r>
          <w:t>23</w:t>
        </w:r>
        <w:r>
          <w:fldChar w:fldCharType="end"/>
        </w:r>
      </w:hyperlink>
    </w:p>
    <w:p>
      <w:pPr>
        <w:pStyle w:val="TOC2"/>
        <w:tabs>
          <w:tab w:val="right" w:leader="dot" w:pos="8306"/>
        </w:tabs>
      </w:pPr>
      <w:hyperlink w:anchor="_Toc24481" w:history="1">
        <w:r>
          <w:rPr>
            <w:rFonts w:ascii="仿宋" w:eastAsia="仿宋" w:hAnsi="仿宋" w:cs="仿宋" w:hint="eastAsia"/>
            <w:lang w:eastAsia="zh-CN"/>
          </w:rPr>
          <w:t>(二)、研发周期长</w:t>
        </w:r>
        <w:r>
          <w:tab/>
        </w:r>
        <w:r>
          <w:fldChar w:fldCharType="begin"/>
        </w:r>
        <w:r>
          <w:instrText xml:space="preserve"> PAGEREF _Toc24481 \h </w:instrText>
        </w:r>
        <w:r>
          <w:fldChar w:fldCharType="separate"/>
        </w:r>
        <w:r>
          <w:t>24</w:t>
        </w:r>
        <w:r>
          <w:fldChar w:fldCharType="end"/>
        </w:r>
      </w:hyperlink>
    </w:p>
    <w:p>
      <w:pPr>
        <w:pStyle w:val="TOC2"/>
        <w:tabs>
          <w:tab w:val="right" w:leader="dot" w:pos="8306"/>
        </w:tabs>
      </w:pPr>
      <w:hyperlink w:anchor="_Toc26314" w:history="1">
        <w:r>
          <w:rPr>
            <w:rFonts w:ascii="仿宋" w:eastAsia="仿宋" w:hAnsi="仿宋" w:cs="仿宋" w:hint="eastAsia"/>
            <w:lang w:eastAsia="zh-CN"/>
          </w:rPr>
          <w:t>(三)、市场风险大</w:t>
        </w:r>
        <w:r>
          <w:tab/>
        </w:r>
        <w:r>
          <w:fldChar w:fldCharType="begin"/>
        </w:r>
        <w:r>
          <w:instrText xml:space="preserve"> PAGEREF _Toc26314 \h </w:instrText>
        </w:r>
        <w:r>
          <w:fldChar w:fldCharType="separate"/>
        </w:r>
        <w:r>
          <w:t>25</w:t>
        </w:r>
        <w:r>
          <w:fldChar w:fldCharType="end"/>
        </w:r>
      </w:hyperlink>
    </w:p>
    <w:p>
      <w:pPr>
        <w:pStyle w:val="TOC2"/>
        <w:tabs>
          <w:tab w:val="right" w:leader="dot" w:pos="8306"/>
        </w:tabs>
      </w:pPr>
      <w:hyperlink w:anchor="_Toc25780" w:history="1">
        <w:r>
          <w:rPr>
            <w:rFonts w:ascii="仿宋" w:eastAsia="仿宋" w:hAnsi="仿宋" w:cs="仿宋" w:hint="eastAsia"/>
            <w:lang w:eastAsia="zh-CN"/>
          </w:rPr>
          <w:t>(四)、利润率高</w:t>
        </w:r>
        <w:r>
          <w:tab/>
        </w:r>
        <w:r>
          <w:fldChar w:fldCharType="begin"/>
        </w:r>
        <w:r>
          <w:instrText xml:space="preserve"> PAGEREF _Toc25780 \h </w:instrText>
        </w:r>
        <w:r>
          <w:fldChar w:fldCharType="separate"/>
        </w:r>
        <w:r>
          <w:t>28</w:t>
        </w:r>
        <w:r>
          <w:fldChar w:fldCharType="end"/>
        </w:r>
      </w:hyperlink>
    </w:p>
    <w:p>
      <w:pPr>
        <w:pStyle w:val="TOC1"/>
        <w:tabs>
          <w:tab w:val="right" w:leader="dot" w:pos="8306"/>
        </w:tabs>
      </w:pPr>
      <w:hyperlink w:anchor="_Toc11956" w:history="1">
        <w:r>
          <w:rPr>
            <w:rFonts w:ascii="仿宋" w:eastAsia="仿宋" w:hAnsi="仿宋" w:cs="仿宋" w:hint="eastAsia"/>
            <w:lang w:eastAsia="zh-CN"/>
          </w:rPr>
          <w:t>八、茶几项目创新与研发</w:t>
        </w:r>
        <w:r>
          <w:tab/>
        </w:r>
        <w:r>
          <w:fldChar w:fldCharType="begin"/>
        </w:r>
        <w:r>
          <w:instrText xml:space="preserve"> PAGEREF _Toc11956 \h </w:instrText>
        </w:r>
        <w:r>
          <w:fldChar w:fldCharType="separate"/>
        </w:r>
        <w:r>
          <w:t>30</w:t>
        </w:r>
        <w:r>
          <w:fldChar w:fldCharType="end"/>
        </w:r>
      </w:hyperlink>
    </w:p>
    <w:p>
      <w:pPr>
        <w:pStyle w:val="TOC2"/>
        <w:tabs>
          <w:tab w:val="right" w:leader="dot" w:pos="8306"/>
        </w:tabs>
      </w:pPr>
      <w:hyperlink w:anchor="_Toc19376" w:history="1">
        <w:r>
          <w:rPr>
            <w:rFonts w:ascii="仿宋" w:eastAsia="仿宋" w:hAnsi="仿宋" w:cs="仿宋" w:hint="eastAsia"/>
            <w:lang w:eastAsia="zh-CN"/>
          </w:rPr>
          <w:t>(一)、创新策略与方向</w:t>
        </w:r>
        <w:r>
          <w:tab/>
        </w:r>
        <w:r>
          <w:fldChar w:fldCharType="begin"/>
        </w:r>
        <w:r>
          <w:instrText xml:space="preserve"> PAGEREF _Toc19376 \h </w:instrText>
        </w:r>
        <w:r>
          <w:fldChar w:fldCharType="separate"/>
        </w:r>
        <w:r>
          <w:t>30</w:t>
        </w:r>
        <w:r>
          <w:fldChar w:fldCharType="end"/>
        </w:r>
      </w:hyperlink>
    </w:p>
    <w:p>
      <w:pPr>
        <w:pStyle w:val="TOC2"/>
        <w:tabs>
          <w:tab w:val="right" w:leader="dot" w:pos="8306"/>
        </w:tabs>
      </w:pPr>
      <w:hyperlink w:anchor="_Toc28981" w:history="1">
        <w:r>
          <w:rPr>
            <w:rFonts w:ascii="仿宋" w:eastAsia="仿宋" w:hAnsi="仿宋" w:cs="仿宋" w:hint="eastAsia"/>
            <w:lang w:eastAsia="zh-CN"/>
          </w:rPr>
          <w:t>(二)、研发规划与投入</w:t>
        </w:r>
        <w:r>
          <w:tab/>
        </w:r>
        <w:r>
          <w:fldChar w:fldCharType="begin"/>
        </w:r>
        <w:r>
          <w:instrText xml:space="preserve"> PAGEREF _Toc28981 \h </w:instrText>
        </w:r>
        <w:r>
          <w:fldChar w:fldCharType="separate"/>
        </w:r>
        <w:r>
          <w:t>31</w:t>
        </w:r>
        <w:r>
          <w:fldChar w:fldCharType="end"/>
        </w:r>
      </w:hyperlink>
    </w:p>
    <w:p>
      <w:pPr>
        <w:pStyle w:val="TOC1"/>
        <w:tabs>
          <w:tab w:val="right" w:leader="dot" w:pos="8306"/>
        </w:tabs>
      </w:pPr>
      <w:hyperlink w:anchor="_Toc745" w:history="1">
        <w:r>
          <w:rPr>
            <w:rFonts w:ascii="仿宋" w:eastAsia="仿宋" w:hAnsi="仿宋" w:cs="仿宋" w:hint="eastAsia"/>
            <w:lang w:eastAsia="zh-CN"/>
          </w:rPr>
          <w:t>九、茶几项目社会影响</w:t>
        </w:r>
        <w:r>
          <w:tab/>
        </w:r>
        <w:r>
          <w:fldChar w:fldCharType="begin"/>
        </w:r>
        <w:r>
          <w:instrText xml:space="preserve"> PAGEREF _Toc745 \h </w:instrText>
        </w:r>
        <w:r>
          <w:fldChar w:fldCharType="separate"/>
        </w:r>
        <w:r>
          <w:t>33</w:t>
        </w:r>
        <w:r>
          <w:fldChar w:fldCharType="end"/>
        </w:r>
      </w:hyperlink>
    </w:p>
    <w:p>
      <w:pPr>
        <w:pStyle w:val="TOC2"/>
        <w:tabs>
          <w:tab w:val="right" w:leader="dot" w:pos="8306"/>
        </w:tabs>
      </w:pPr>
      <w:hyperlink w:anchor="_Toc8183" w:history="1">
        <w:r>
          <w:rPr>
            <w:rFonts w:ascii="仿宋" w:eastAsia="仿宋" w:hAnsi="仿宋" w:cs="仿宋" w:hint="eastAsia"/>
            <w:lang w:eastAsia="zh-CN"/>
          </w:rPr>
          <w:t>(一)、社会责任与义务</w:t>
        </w:r>
        <w:r>
          <w:tab/>
        </w:r>
        <w:r>
          <w:fldChar w:fldCharType="begin"/>
        </w:r>
        <w:r>
          <w:instrText xml:space="preserve"> PAGEREF _Toc8183 \h </w:instrText>
        </w:r>
        <w:r>
          <w:fldChar w:fldCharType="separate"/>
        </w:r>
        <w:r>
          <w:t>33</w:t>
        </w:r>
        <w:r>
          <w:fldChar w:fldCharType="end"/>
        </w:r>
      </w:hyperlink>
    </w:p>
    <w:p>
      <w:pPr>
        <w:pStyle w:val="TOC2"/>
        <w:tabs>
          <w:tab w:val="right" w:leader="dot" w:pos="8306"/>
        </w:tabs>
      </w:pPr>
      <w:hyperlink w:anchor="_Toc1915" w:history="1">
        <w:r>
          <w:rPr>
            <w:rFonts w:ascii="仿宋" w:eastAsia="仿宋" w:hAnsi="仿宋" w:cs="仿宋" w:hint="eastAsia"/>
            <w:lang w:eastAsia="zh-CN"/>
          </w:rPr>
          <w:t>(二)、社会参与与沟通</w:t>
        </w:r>
        <w:r>
          <w:tab/>
        </w:r>
        <w:r>
          <w:fldChar w:fldCharType="begin"/>
        </w:r>
        <w:r>
          <w:instrText xml:space="preserve"> PAGEREF _Toc1915 \h </w:instrText>
        </w:r>
        <w:r>
          <w:fldChar w:fldCharType="separate"/>
        </w:r>
        <w:r>
          <w:t>34</w:t>
        </w:r>
        <w:r>
          <w:fldChar w:fldCharType="end"/>
        </w:r>
      </w:hyperlink>
    </w:p>
    <w:p>
      <w:pPr>
        <w:pStyle w:val="TOC1"/>
        <w:tabs>
          <w:tab w:val="right" w:leader="dot" w:pos="8306"/>
        </w:tabs>
      </w:pPr>
      <w:hyperlink w:anchor="_Toc13654" w:history="1">
        <w:r>
          <w:rPr>
            <w:rFonts w:ascii="仿宋" w:eastAsia="仿宋" w:hAnsi="仿宋" w:cs="仿宋" w:hint="eastAsia"/>
            <w:lang w:eastAsia="zh-CN"/>
          </w:rPr>
          <w:t>十、茶几项目风险管理</w:t>
        </w:r>
        <w:r>
          <w:tab/>
        </w:r>
        <w:r>
          <w:fldChar w:fldCharType="begin"/>
        </w:r>
        <w:r>
          <w:instrText xml:space="preserve"> PAGEREF _Toc13654 \h </w:instrText>
        </w:r>
        <w:r>
          <w:fldChar w:fldCharType="separate"/>
        </w:r>
        <w:r>
          <w:t>34</w:t>
        </w:r>
        <w:r>
          <w:fldChar w:fldCharType="end"/>
        </w:r>
      </w:hyperlink>
    </w:p>
    <w:p>
      <w:pPr>
        <w:pStyle w:val="TOC2"/>
        <w:tabs>
          <w:tab w:val="right" w:leader="dot" w:pos="8306"/>
        </w:tabs>
      </w:pPr>
      <w:hyperlink w:anchor="_Toc23869" w:history="1">
        <w:r>
          <w:rPr>
            <w:rFonts w:ascii="仿宋" w:eastAsia="仿宋" w:hAnsi="仿宋" w:cs="仿宋" w:hint="eastAsia"/>
            <w:lang w:eastAsia="zh-CN"/>
          </w:rPr>
          <w:t>(一)、风险识别与评估</w:t>
        </w:r>
        <w:r>
          <w:tab/>
        </w:r>
        <w:r>
          <w:fldChar w:fldCharType="begin"/>
        </w:r>
        <w:r>
          <w:instrText xml:space="preserve"> PAGEREF _Toc23869 \h </w:instrText>
        </w:r>
        <w:r>
          <w:fldChar w:fldCharType="separate"/>
        </w:r>
        <w:r>
          <w:t>34</w:t>
        </w:r>
        <w:r>
          <w:fldChar w:fldCharType="end"/>
        </w:r>
      </w:hyperlink>
    </w:p>
    <w:p>
      <w:pPr>
        <w:pStyle w:val="TOC2"/>
        <w:tabs>
          <w:tab w:val="right" w:leader="dot" w:pos="8306"/>
        </w:tabs>
      </w:pPr>
      <w:hyperlink w:anchor="_Toc29968" w:history="1">
        <w:r>
          <w:rPr>
            <w:rFonts w:ascii="仿宋" w:eastAsia="仿宋" w:hAnsi="仿宋" w:cs="仿宋" w:hint="eastAsia"/>
            <w:lang w:eastAsia="zh-CN"/>
          </w:rPr>
          <w:t>(二)、风险应对策略</w:t>
        </w:r>
        <w:r>
          <w:tab/>
        </w:r>
        <w:r>
          <w:fldChar w:fldCharType="begin"/>
        </w:r>
        <w:r>
          <w:instrText xml:space="preserve"> PAGEREF _Toc29968 \h </w:instrText>
        </w:r>
        <w:r>
          <w:fldChar w:fldCharType="separate"/>
        </w:r>
        <w:r>
          <w:t>36</w:t>
        </w:r>
        <w:r>
          <w:fldChar w:fldCharType="end"/>
        </w:r>
      </w:hyperlink>
    </w:p>
    <w:p>
      <w:pPr>
        <w:pStyle w:val="TOC2"/>
        <w:tabs>
          <w:tab w:val="right" w:leader="dot" w:pos="8306"/>
        </w:tabs>
      </w:pPr>
      <w:hyperlink w:anchor="_Toc21297" w:history="1">
        <w:r>
          <w:rPr>
            <w:rFonts w:ascii="仿宋" w:eastAsia="仿宋" w:hAnsi="仿宋" w:cs="仿宋" w:hint="eastAsia"/>
            <w:lang w:eastAsia="zh-CN"/>
          </w:rPr>
          <w:t>(三)、风险监控与控制</w:t>
        </w:r>
        <w:r>
          <w:tab/>
        </w:r>
        <w:r>
          <w:fldChar w:fldCharType="begin"/>
        </w:r>
        <w:r>
          <w:instrText xml:space="preserve"> PAGEREF _Toc21297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28" w:history="1">
        <w:r>
          <w:rPr>
            <w:rFonts w:ascii="仿宋" w:eastAsia="仿宋" w:hAnsi="仿宋" w:cs="仿宋" w:hint="eastAsia"/>
            <w:lang w:eastAsia="zh-CN"/>
          </w:rPr>
          <w:t>十一、茶几项目环境影响分析</w:t>
        </w:r>
        <w:r>
          <w:tab/>
        </w:r>
        <w:r>
          <w:fldChar w:fldCharType="begin"/>
        </w:r>
        <w:r>
          <w:instrText xml:space="preserve"> PAGEREF _Toc2928 \h </w:instrText>
        </w:r>
        <w:r>
          <w:fldChar w:fldCharType="separate"/>
        </w:r>
        <w:r>
          <w:t>38</w:t>
        </w:r>
        <w:r>
          <w:fldChar w:fldCharType="end"/>
        </w:r>
      </w:hyperlink>
    </w:p>
    <w:p>
      <w:pPr>
        <w:pStyle w:val="TOC2"/>
        <w:tabs>
          <w:tab w:val="right" w:leader="dot" w:pos="8306"/>
        </w:tabs>
      </w:pPr>
      <w:hyperlink w:anchor="_Toc24703" w:history="1">
        <w:r>
          <w:rPr>
            <w:rFonts w:ascii="仿宋" w:eastAsia="仿宋" w:hAnsi="仿宋" w:cs="仿宋" w:hint="eastAsia"/>
            <w:lang w:eastAsia="zh-CN"/>
          </w:rPr>
          <w:t>(一)、建设区域环境质量现状</w:t>
        </w:r>
        <w:r>
          <w:tab/>
        </w:r>
        <w:r>
          <w:fldChar w:fldCharType="begin"/>
        </w:r>
        <w:r>
          <w:instrText xml:space="preserve"> PAGEREF _Toc24703 \h </w:instrText>
        </w:r>
        <w:r>
          <w:fldChar w:fldCharType="separate"/>
        </w:r>
        <w:r>
          <w:t>38</w:t>
        </w:r>
        <w:r>
          <w:fldChar w:fldCharType="end"/>
        </w:r>
      </w:hyperlink>
    </w:p>
    <w:p>
      <w:pPr>
        <w:pStyle w:val="TOC2"/>
        <w:tabs>
          <w:tab w:val="right" w:leader="dot" w:pos="8306"/>
        </w:tabs>
      </w:pPr>
      <w:hyperlink w:anchor="_Toc18145" w:history="1">
        <w:r>
          <w:rPr>
            <w:rFonts w:ascii="仿宋" w:eastAsia="仿宋" w:hAnsi="仿宋" w:cs="仿宋" w:hint="eastAsia"/>
            <w:lang w:eastAsia="zh-CN"/>
          </w:rPr>
          <w:t>(二)、建设期环境保护</w:t>
        </w:r>
        <w:r>
          <w:tab/>
        </w:r>
        <w:r>
          <w:fldChar w:fldCharType="begin"/>
        </w:r>
        <w:r>
          <w:instrText xml:space="preserve"> PAGEREF _Toc18145 \h </w:instrText>
        </w:r>
        <w:r>
          <w:fldChar w:fldCharType="separate"/>
        </w:r>
        <w:r>
          <w:t>40</w:t>
        </w:r>
        <w:r>
          <w:fldChar w:fldCharType="end"/>
        </w:r>
      </w:hyperlink>
    </w:p>
    <w:p>
      <w:pPr>
        <w:pStyle w:val="TOC2"/>
        <w:tabs>
          <w:tab w:val="right" w:leader="dot" w:pos="8306"/>
        </w:tabs>
      </w:pPr>
      <w:hyperlink w:anchor="_Toc1598" w:history="1">
        <w:r>
          <w:rPr>
            <w:rFonts w:ascii="仿宋" w:eastAsia="仿宋" w:hAnsi="仿宋" w:cs="仿宋" w:hint="eastAsia"/>
            <w:lang w:eastAsia="zh-CN"/>
          </w:rPr>
          <w:t>(三)、运营期环境保护</w:t>
        </w:r>
        <w:r>
          <w:tab/>
        </w:r>
        <w:r>
          <w:fldChar w:fldCharType="begin"/>
        </w:r>
        <w:r>
          <w:instrText xml:space="preserve"> PAGEREF _Toc1598 \h </w:instrText>
        </w:r>
        <w:r>
          <w:fldChar w:fldCharType="separate"/>
        </w:r>
        <w:r>
          <w:t>41</w:t>
        </w:r>
        <w:r>
          <w:fldChar w:fldCharType="end"/>
        </w:r>
      </w:hyperlink>
    </w:p>
    <w:p>
      <w:pPr>
        <w:pStyle w:val="TOC2"/>
        <w:tabs>
          <w:tab w:val="right" w:leader="dot" w:pos="8306"/>
        </w:tabs>
      </w:pPr>
      <w:hyperlink w:anchor="_Toc18188" w:history="1">
        <w:r>
          <w:rPr>
            <w:rFonts w:ascii="仿宋" w:eastAsia="仿宋" w:hAnsi="仿宋" w:cs="仿宋" w:hint="eastAsia"/>
            <w:lang w:eastAsia="zh-CN"/>
          </w:rPr>
          <w:t>(四)、茶几项目建设对区域经济的影响</w:t>
        </w:r>
        <w:r>
          <w:tab/>
        </w:r>
        <w:r>
          <w:fldChar w:fldCharType="begin"/>
        </w:r>
        <w:r>
          <w:instrText xml:space="preserve"> PAGEREF _Toc18188 \h </w:instrText>
        </w:r>
        <w:r>
          <w:fldChar w:fldCharType="separate"/>
        </w:r>
        <w:r>
          <w:t>42</w:t>
        </w:r>
        <w:r>
          <w:fldChar w:fldCharType="end"/>
        </w:r>
      </w:hyperlink>
    </w:p>
    <w:p>
      <w:pPr>
        <w:pStyle w:val="TOC2"/>
        <w:tabs>
          <w:tab w:val="right" w:leader="dot" w:pos="8306"/>
        </w:tabs>
      </w:pPr>
      <w:hyperlink w:anchor="_Toc17564" w:history="1">
        <w:r>
          <w:rPr>
            <w:rFonts w:ascii="仿宋" w:eastAsia="仿宋" w:hAnsi="仿宋" w:cs="仿宋" w:hint="eastAsia"/>
            <w:lang w:eastAsia="zh-CN"/>
          </w:rPr>
          <w:t>(五)、废弃物处理</w:t>
        </w:r>
        <w:r>
          <w:tab/>
        </w:r>
        <w:r>
          <w:fldChar w:fldCharType="begin"/>
        </w:r>
        <w:r>
          <w:instrText xml:space="preserve"> PAGEREF _Toc17564 \h </w:instrText>
        </w:r>
        <w:r>
          <w:fldChar w:fldCharType="separate"/>
        </w:r>
        <w:r>
          <w:t>44</w:t>
        </w:r>
        <w:r>
          <w:fldChar w:fldCharType="end"/>
        </w:r>
      </w:hyperlink>
    </w:p>
    <w:p>
      <w:pPr>
        <w:pStyle w:val="TOC2"/>
        <w:tabs>
          <w:tab w:val="right" w:leader="dot" w:pos="8306"/>
        </w:tabs>
      </w:pPr>
      <w:hyperlink w:anchor="_Toc5615" w:history="1">
        <w:r>
          <w:rPr>
            <w:rFonts w:ascii="仿宋" w:eastAsia="仿宋" w:hAnsi="仿宋" w:cs="仿宋" w:hint="eastAsia"/>
            <w:lang w:eastAsia="zh-CN"/>
          </w:rPr>
          <w:t>(六)、特殊环境影响分析</w:t>
        </w:r>
        <w:r>
          <w:tab/>
        </w:r>
        <w:r>
          <w:fldChar w:fldCharType="begin"/>
        </w:r>
        <w:r>
          <w:instrText xml:space="preserve"> PAGEREF _Toc5615 \h </w:instrText>
        </w:r>
        <w:r>
          <w:fldChar w:fldCharType="separate"/>
        </w:r>
        <w:r>
          <w:t>45</w:t>
        </w:r>
        <w:r>
          <w:fldChar w:fldCharType="end"/>
        </w:r>
      </w:hyperlink>
    </w:p>
    <w:p>
      <w:pPr>
        <w:pStyle w:val="TOC2"/>
        <w:tabs>
          <w:tab w:val="right" w:leader="dot" w:pos="8306"/>
        </w:tabs>
      </w:pPr>
      <w:hyperlink w:anchor="_Toc26143" w:history="1">
        <w:r>
          <w:rPr>
            <w:rFonts w:ascii="仿宋" w:eastAsia="仿宋" w:hAnsi="仿宋" w:cs="仿宋" w:hint="eastAsia"/>
            <w:lang w:eastAsia="zh-CN"/>
          </w:rPr>
          <w:t>(七)、清洁生产</w:t>
        </w:r>
        <w:r>
          <w:tab/>
        </w:r>
        <w:r>
          <w:fldChar w:fldCharType="begin"/>
        </w:r>
        <w:r>
          <w:instrText xml:space="preserve"> PAGEREF _Toc26143 \h </w:instrText>
        </w:r>
        <w:r>
          <w:fldChar w:fldCharType="separate"/>
        </w:r>
        <w:r>
          <w:t>46</w:t>
        </w:r>
        <w:r>
          <w:fldChar w:fldCharType="end"/>
        </w:r>
      </w:hyperlink>
    </w:p>
    <w:p>
      <w:pPr>
        <w:pStyle w:val="TOC2"/>
        <w:tabs>
          <w:tab w:val="right" w:leader="dot" w:pos="8306"/>
        </w:tabs>
      </w:pPr>
      <w:hyperlink w:anchor="_Toc646" w:history="1">
        <w:r>
          <w:rPr>
            <w:rFonts w:ascii="仿宋" w:eastAsia="仿宋" w:hAnsi="仿宋" w:cs="仿宋" w:hint="eastAsia"/>
            <w:lang w:eastAsia="zh-CN"/>
          </w:rPr>
          <w:t>(八)、环境保护综合评价</w:t>
        </w:r>
        <w:r>
          <w:tab/>
        </w:r>
        <w:r>
          <w:fldChar w:fldCharType="begin"/>
        </w:r>
        <w:r>
          <w:instrText xml:space="preserve"> PAGEREF _Toc646 \h </w:instrText>
        </w:r>
        <w:r>
          <w:fldChar w:fldCharType="separate"/>
        </w:r>
        <w:r>
          <w:t>47</w:t>
        </w:r>
        <w:r>
          <w:fldChar w:fldCharType="end"/>
        </w:r>
      </w:hyperlink>
    </w:p>
    <w:p>
      <w:pPr>
        <w:pStyle w:val="TOC1"/>
        <w:tabs>
          <w:tab w:val="right" w:leader="dot" w:pos="8306"/>
        </w:tabs>
      </w:pPr>
      <w:hyperlink w:anchor="_Toc14870" w:history="1">
        <w:r>
          <w:rPr>
            <w:rFonts w:ascii="仿宋" w:eastAsia="仿宋" w:hAnsi="仿宋" w:cs="仿宋" w:hint="eastAsia"/>
            <w:lang w:eastAsia="zh-CN"/>
          </w:rPr>
          <w:t>十二、茶几项目投资规划</w:t>
        </w:r>
        <w:r>
          <w:tab/>
        </w:r>
        <w:r>
          <w:fldChar w:fldCharType="begin"/>
        </w:r>
        <w:r>
          <w:instrText xml:space="preserve"> PAGEREF _Toc14870 \h </w:instrText>
        </w:r>
        <w:r>
          <w:fldChar w:fldCharType="separate"/>
        </w:r>
        <w:r>
          <w:t>49</w:t>
        </w:r>
        <w:r>
          <w:fldChar w:fldCharType="end"/>
        </w:r>
      </w:hyperlink>
    </w:p>
    <w:p>
      <w:pPr>
        <w:pStyle w:val="TOC2"/>
        <w:tabs>
          <w:tab w:val="right" w:leader="dot" w:pos="8306"/>
        </w:tabs>
      </w:pPr>
      <w:hyperlink w:anchor="_Toc4618" w:history="1">
        <w:r>
          <w:rPr>
            <w:rFonts w:ascii="仿宋" w:eastAsia="仿宋" w:hAnsi="仿宋" w:cs="仿宋" w:hint="eastAsia"/>
            <w:lang w:eastAsia="zh-CN"/>
          </w:rPr>
          <w:t>(一)、茶几项目总投资估算</w:t>
        </w:r>
        <w:r>
          <w:tab/>
        </w:r>
        <w:r>
          <w:fldChar w:fldCharType="begin"/>
        </w:r>
        <w:r>
          <w:instrText xml:space="preserve"> PAGEREF _Toc4618 \h </w:instrText>
        </w:r>
        <w:r>
          <w:fldChar w:fldCharType="separate"/>
        </w:r>
        <w:r>
          <w:t>49</w:t>
        </w:r>
        <w:r>
          <w:fldChar w:fldCharType="end"/>
        </w:r>
      </w:hyperlink>
    </w:p>
    <w:p>
      <w:pPr>
        <w:pStyle w:val="TOC2"/>
        <w:tabs>
          <w:tab w:val="right" w:leader="dot" w:pos="8306"/>
        </w:tabs>
      </w:pPr>
      <w:hyperlink w:anchor="_Toc24437" w:history="1">
        <w:r>
          <w:rPr>
            <w:rFonts w:ascii="仿宋" w:eastAsia="仿宋" w:hAnsi="仿宋" w:cs="仿宋" w:hint="eastAsia"/>
            <w:lang w:eastAsia="zh-CN"/>
          </w:rPr>
          <w:t>(二)、资金筹措</w:t>
        </w:r>
        <w:r>
          <w:tab/>
        </w:r>
        <w:r>
          <w:fldChar w:fldCharType="begin"/>
        </w:r>
        <w:r>
          <w:instrText xml:space="preserve"> PAGEREF _Toc24437 \h </w:instrText>
        </w:r>
        <w:r>
          <w:fldChar w:fldCharType="separate"/>
        </w:r>
        <w:r>
          <w:t>50</w:t>
        </w:r>
        <w:r>
          <w:fldChar w:fldCharType="end"/>
        </w:r>
      </w:hyperlink>
    </w:p>
    <w:p>
      <w:pPr>
        <w:pStyle w:val="TOC1"/>
        <w:tabs>
          <w:tab w:val="right" w:leader="dot" w:pos="8306"/>
        </w:tabs>
      </w:pPr>
      <w:hyperlink w:anchor="_Toc17356" w:history="1">
        <w:r>
          <w:rPr>
            <w:rFonts w:ascii="仿宋" w:eastAsia="仿宋" w:hAnsi="仿宋" w:cs="仿宋" w:hint="eastAsia"/>
            <w:lang w:eastAsia="zh-CN"/>
          </w:rPr>
          <w:t>十三、利益相关者分析与沟通计划</w:t>
        </w:r>
        <w:r>
          <w:tab/>
        </w:r>
        <w:r>
          <w:fldChar w:fldCharType="begin"/>
        </w:r>
        <w:r>
          <w:instrText xml:space="preserve"> PAGEREF _Toc17356 \h </w:instrText>
        </w:r>
        <w:r>
          <w:fldChar w:fldCharType="separate"/>
        </w:r>
        <w:r>
          <w:t>51</w:t>
        </w:r>
        <w:r>
          <w:fldChar w:fldCharType="end"/>
        </w:r>
      </w:hyperlink>
    </w:p>
    <w:p>
      <w:pPr>
        <w:pStyle w:val="TOC2"/>
        <w:tabs>
          <w:tab w:val="right" w:leader="dot" w:pos="8306"/>
        </w:tabs>
      </w:pPr>
      <w:hyperlink w:anchor="_Toc2993" w:history="1">
        <w:r>
          <w:rPr>
            <w:rFonts w:ascii="仿宋" w:eastAsia="仿宋" w:hAnsi="仿宋" w:cs="仿宋" w:hint="eastAsia"/>
            <w:lang w:eastAsia="zh-CN"/>
          </w:rPr>
          <w:t>(一)、利益相关者分析</w:t>
        </w:r>
        <w:r>
          <w:tab/>
        </w:r>
        <w:r>
          <w:fldChar w:fldCharType="begin"/>
        </w:r>
        <w:r>
          <w:instrText xml:space="preserve"> PAGEREF _Toc2993 \h </w:instrText>
        </w:r>
        <w:r>
          <w:fldChar w:fldCharType="separate"/>
        </w:r>
        <w:r>
          <w:t>51</w:t>
        </w:r>
        <w:r>
          <w:fldChar w:fldCharType="end"/>
        </w:r>
      </w:hyperlink>
    </w:p>
    <w:p>
      <w:pPr>
        <w:pStyle w:val="TOC2"/>
        <w:tabs>
          <w:tab w:val="right" w:leader="dot" w:pos="8306"/>
        </w:tabs>
      </w:pPr>
      <w:hyperlink w:anchor="_Toc1329" w:history="1">
        <w:r>
          <w:rPr>
            <w:rFonts w:ascii="仿宋" w:eastAsia="仿宋" w:hAnsi="仿宋" w:cs="仿宋" w:hint="eastAsia"/>
            <w:lang w:eastAsia="zh-CN"/>
          </w:rPr>
          <w:t>(二)、沟通计划</w:t>
        </w:r>
        <w:r>
          <w:tab/>
        </w:r>
        <w:r>
          <w:fldChar w:fldCharType="begin"/>
        </w:r>
        <w:r>
          <w:instrText xml:space="preserve"> PAGEREF _Toc1329 \h </w:instrText>
        </w:r>
        <w:r>
          <w:fldChar w:fldCharType="separate"/>
        </w:r>
        <w:r>
          <w:t>52</w:t>
        </w:r>
        <w:r>
          <w:fldChar w:fldCharType="end"/>
        </w:r>
      </w:hyperlink>
    </w:p>
    <w:p>
      <w:pPr>
        <w:pStyle w:val="TOC1"/>
        <w:tabs>
          <w:tab w:val="right" w:leader="dot" w:pos="8306"/>
        </w:tabs>
      </w:pPr>
      <w:hyperlink w:anchor="_Toc21848" w:history="1">
        <w:r>
          <w:rPr>
            <w:rFonts w:ascii="仿宋" w:eastAsia="仿宋" w:hAnsi="仿宋" w:cs="仿宋" w:hint="eastAsia"/>
            <w:lang w:eastAsia="zh-CN"/>
          </w:rPr>
          <w:t>十四、茶几项目变更管理</w:t>
        </w:r>
        <w:r>
          <w:tab/>
        </w:r>
        <w:r>
          <w:fldChar w:fldCharType="begin"/>
        </w:r>
        <w:r>
          <w:instrText xml:space="preserve"> PAGEREF _Toc21848 \h </w:instrText>
        </w:r>
        <w:r>
          <w:fldChar w:fldCharType="separate"/>
        </w:r>
        <w:r>
          <w:t>53</w:t>
        </w:r>
        <w:r>
          <w:fldChar w:fldCharType="end"/>
        </w:r>
      </w:hyperlink>
    </w:p>
    <w:p>
      <w:pPr>
        <w:pStyle w:val="TOC2"/>
        <w:tabs>
          <w:tab w:val="right" w:leader="dot" w:pos="8306"/>
        </w:tabs>
      </w:pPr>
      <w:hyperlink w:anchor="_Toc24163" w:history="1">
        <w:r>
          <w:rPr>
            <w:rFonts w:ascii="仿宋" w:eastAsia="仿宋" w:hAnsi="仿宋" w:cs="仿宋" w:hint="eastAsia"/>
            <w:lang w:eastAsia="zh-CN"/>
          </w:rPr>
          <w:t>(一)、变更申请与评估</w:t>
        </w:r>
        <w:r>
          <w:tab/>
        </w:r>
        <w:r>
          <w:fldChar w:fldCharType="begin"/>
        </w:r>
        <w:r>
          <w:instrText xml:space="preserve"> PAGEREF _Toc24163 \h </w:instrText>
        </w:r>
        <w:r>
          <w:fldChar w:fldCharType="separate"/>
        </w:r>
        <w:r>
          <w:t>53</w:t>
        </w:r>
        <w:r>
          <w:fldChar w:fldCharType="end"/>
        </w:r>
      </w:hyperlink>
    </w:p>
    <w:p>
      <w:pPr>
        <w:pStyle w:val="TOC2"/>
        <w:tabs>
          <w:tab w:val="right" w:leader="dot" w:pos="8306"/>
        </w:tabs>
      </w:pPr>
      <w:hyperlink w:anchor="_Toc2160" w:history="1">
        <w:r>
          <w:rPr>
            <w:rFonts w:ascii="仿宋" w:eastAsia="仿宋" w:hAnsi="仿宋" w:cs="仿宋" w:hint="eastAsia"/>
            <w:lang w:eastAsia="zh-CN"/>
          </w:rPr>
          <w:t>(二)、变更实施与控制</w:t>
        </w:r>
        <w:r>
          <w:tab/>
        </w:r>
        <w:r>
          <w:fldChar w:fldCharType="begin"/>
        </w:r>
        <w:r>
          <w:instrText xml:space="preserve"> PAGEREF _Toc2160 \h </w:instrText>
        </w:r>
        <w:r>
          <w:fldChar w:fldCharType="separate"/>
        </w:r>
        <w:r>
          <w:t>53</w:t>
        </w:r>
        <w:r>
          <w:fldChar w:fldCharType="end"/>
        </w:r>
      </w:hyperlink>
    </w:p>
    <w:p>
      <w:pPr>
        <w:pStyle w:val="TOC1"/>
        <w:tabs>
          <w:tab w:val="right" w:leader="dot" w:pos="8306"/>
        </w:tabs>
      </w:pPr>
      <w:hyperlink w:anchor="_Toc26032" w:history="1">
        <w:r>
          <w:rPr>
            <w:rFonts w:ascii="仿宋" w:eastAsia="仿宋" w:hAnsi="仿宋" w:cs="仿宋" w:hint="eastAsia"/>
            <w:lang w:eastAsia="zh-CN"/>
          </w:rPr>
          <w:t>十五、茶几项目工程方案分析</w:t>
        </w:r>
        <w:r>
          <w:tab/>
        </w:r>
        <w:r>
          <w:fldChar w:fldCharType="begin"/>
        </w:r>
        <w:r>
          <w:instrText xml:space="preserve"> PAGEREF _Toc26032 \h </w:instrText>
        </w:r>
        <w:r>
          <w:fldChar w:fldCharType="separate"/>
        </w:r>
        <w:r>
          <w:t>54</w:t>
        </w:r>
        <w:r>
          <w:fldChar w:fldCharType="end"/>
        </w:r>
      </w:hyperlink>
    </w:p>
    <w:p>
      <w:pPr>
        <w:pStyle w:val="TOC2"/>
        <w:tabs>
          <w:tab w:val="right" w:leader="dot" w:pos="8306"/>
        </w:tabs>
      </w:pPr>
      <w:hyperlink w:anchor="_Toc31469" w:history="1">
        <w:r>
          <w:rPr>
            <w:rFonts w:ascii="仿宋" w:eastAsia="仿宋" w:hAnsi="仿宋" w:cs="仿宋" w:hint="eastAsia"/>
            <w:lang w:eastAsia="zh-CN"/>
          </w:rPr>
          <w:t>(一)、建筑工程设计原则</w:t>
        </w:r>
        <w:r>
          <w:tab/>
        </w:r>
        <w:r>
          <w:fldChar w:fldCharType="begin"/>
        </w:r>
        <w:r>
          <w:instrText xml:space="preserve"> PAGEREF _Toc31469 \h </w:instrText>
        </w:r>
        <w:r>
          <w:fldChar w:fldCharType="separate"/>
        </w:r>
        <w:r>
          <w:t>54</w:t>
        </w:r>
        <w:r>
          <w:fldChar w:fldCharType="end"/>
        </w:r>
      </w:hyperlink>
    </w:p>
    <w:p>
      <w:pPr>
        <w:pStyle w:val="TOC2"/>
        <w:tabs>
          <w:tab w:val="right" w:leader="dot" w:pos="8306"/>
        </w:tabs>
      </w:pPr>
      <w:hyperlink w:anchor="_Toc13995" w:history="1">
        <w:r>
          <w:rPr>
            <w:rFonts w:ascii="仿宋" w:eastAsia="仿宋" w:hAnsi="仿宋" w:cs="仿宋" w:hint="eastAsia"/>
            <w:lang w:eastAsia="zh-CN"/>
          </w:rPr>
          <w:t>(二)、土建工程建设指标</w:t>
        </w:r>
        <w:r>
          <w:tab/>
        </w:r>
        <w:r>
          <w:fldChar w:fldCharType="begin"/>
        </w:r>
        <w:r>
          <w:instrText xml:space="preserve"> PAGEREF _Toc13995 \h </w:instrText>
        </w:r>
        <w:r>
          <w:fldChar w:fldCharType="separate"/>
        </w:r>
        <w:r>
          <w:t>57</w:t>
        </w:r>
        <w:r>
          <w:fldChar w:fldCharType="end"/>
        </w:r>
      </w:hyperlink>
    </w:p>
    <w:p>
      <w:pPr>
        <w:pStyle w:val="TOC1"/>
        <w:tabs>
          <w:tab w:val="right" w:leader="dot" w:pos="8306"/>
        </w:tabs>
      </w:pPr>
      <w:hyperlink w:anchor="_Toc18879" w:history="1">
        <w:r>
          <w:rPr>
            <w:rFonts w:ascii="仿宋" w:eastAsia="仿宋" w:hAnsi="仿宋" w:cs="仿宋" w:hint="eastAsia"/>
            <w:lang w:eastAsia="zh-CN"/>
          </w:rPr>
          <w:t>十六、营销与推广策略</w:t>
        </w:r>
        <w:r>
          <w:tab/>
        </w:r>
        <w:r>
          <w:fldChar w:fldCharType="begin"/>
        </w:r>
        <w:r>
          <w:instrText xml:space="preserve"> PAGEREF _Toc18879 \h </w:instrText>
        </w:r>
        <w:r>
          <w:fldChar w:fldCharType="separate"/>
        </w:r>
        <w:r>
          <w:t>59</w:t>
        </w:r>
        <w:r>
          <w:fldChar w:fldCharType="end"/>
        </w:r>
      </w:hyperlink>
    </w:p>
    <w:p>
      <w:pPr>
        <w:pStyle w:val="TOC2"/>
        <w:tabs>
          <w:tab w:val="right" w:leader="dot" w:pos="8306"/>
        </w:tabs>
      </w:pPr>
      <w:hyperlink w:anchor="_Toc21387" w:history="1">
        <w:r>
          <w:rPr>
            <w:rFonts w:ascii="仿宋" w:eastAsia="仿宋" w:hAnsi="仿宋" w:cs="仿宋" w:hint="eastAsia"/>
            <w:lang w:eastAsia="zh-CN"/>
          </w:rPr>
          <w:t>(一)、产品/服务定位与特点</w:t>
        </w:r>
        <w:r>
          <w:tab/>
        </w:r>
        <w:r>
          <w:fldChar w:fldCharType="begin"/>
        </w:r>
        <w:r>
          <w:instrText xml:space="preserve"> PAGEREF _Toc21387 \h </w:instrText>
        </w:r>
        <w:r>
          <w:fldChar w:fldCharType="separate"/>
        </w:r>
        <w:r>
          <w:t>59</w:t>
        </w:r>
        <w:r>
          <w:fldChar w:fldCharType="end"/>
        </w:r>
      </w:hyperlink>
    </w:p>
    <w:p>
      <w:pPr>
        <w:pStyle w:val="TOC2"/>
        <w:tabs>
          <w:tab w:val="right" w:leader="dot" w:pos="8306"/>
        </w:tabs>
      </w:pPr>
      <w:hyperlink w:anchor="_Toc27451" w:history="1">
        <w:r>
          <w:rPr>
            <w:rFonts w:ascii="仿宋" w:eastAsia="仿宋" w:hAnsi="仿宋" w:cs="仿宋" w:hint="eastAsia"/>
            <w:lang w:eastAsia="zh-CN"/>
          </w:rPr>
          <w:t>(二)、市场定位与竞争分析</w:t>
        </w:r>
        <w:r>
          <w:tab/>
        </w:r>
        <w:r>
          <w:fldChar w:fldCharType="begin"/>
        </w:r>
        <w:r>
          <w:instrText xml:space="preserve"> PAGEREF _Toc27451 \h </w:instrText>
        </w:r>
        <w:r>
          <w:fldChar w:fldCharType="separate"/>
        </w:r>
        <w:r>
          <w:t>60</w:t>
        </w:r>
        <w:r>
          <w:fldChar w:fldCharType="end"/>
        </w:r>
      </w:hyperlink>
    </w:p>
    <w:p>
      <w:pPr>
        <w:pStyle w:val="TOC2"/>
        <w:tabs>
          <w:tab w:val="right" w:leader="dot" w:pos="8306"/>
        </w:tabs>
      </w:pPr>
      <w:hyperlink w:anchor="_Toc19043" w:history="1">
        <w:r>
          <w:rPr>
            <w:rFonts w:ascii="仿宋" w:eastAsia="仿宋" w:hAnsi="仿宋" w:cs="仿宋" w:hint="eastAsia"/>
            <w:lang w:eastAsia="zh-CN"/>
          </w:rPr>
          <w:t>(三)、营销渠道与策略</w:t>
        </w:r>
        <w:r>
          <w:tab/>
        </w:r>
        <w:r>
          <w:fldChar w:fldCharType="begin"/>
        </w:r>
        <w:r>
          <w:instrText xml:space="preserve"> PAGEREF _Toc19043 \h </w:instrText>
        </w:r>
        <w:r>
          <w:fldChar w:fldCharType="separate"/>
        </w:r>
        <w:r>
          <w:t>62</w:t>
        </w:r>
        <w:r>
          <w:fldChar w:fldCharType="end"/>
        </w:r>
      </w:hyperlink>
    </w:p>
    <w:p>
      <w:pPr>
        <w:pStyle w:val="TOC2"/>
        <w:tabs>
          <w:tab w:val="right" w:leader="dot" w:pos="8306"/>
        </w:tabs>
      </w:pPr>
      <w:hyperlink w:anchor="_Toc10738" w:history="1">
        <w:r>
          <w:rPr>
            <w:rFonts w:ascii="仿宋" w:eastAsia="仿宋" w:hAnsi="仿宋" w:cs="仿宋" w:hint="eastAsia"/>
            <w:lang w:eastAsia="zh-CN"/>
          </w:rPr>
          <w:t>(四)、推广与宣传活动</w:t>
        </w:r>
        <w:r>
          <w:tab/>
        </w:r>
        <w:r>
          <w:fldChar w:fldCharType="begin"/>
        </w:r>
        <w:r>
          <w:instrText xml:space="preserve"> PAGEREF _Toc10738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32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47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0203"/>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技术管理特点体现在其创新导向。通过引入最先进的技术趋势和解决方案，茶几项目致力于提升科技含量、提高质量和效率水平。这意味着我们将采用最新的工具和方法，确保茶几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茶几项目技术管理的显著特征。通过整合不同领域的技术资源，我们实现了跨学科的协同工作。这有助于优化技术架构，提高整体效能。此外，整合性策略还促进了不同技术团队之间的紧密沟通和高效合作，确保茶几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茶几项目所采用的技术。通过不断优化技术方案，茶几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茶几项目团队将在茶几项目初期识别可能的技术风险，并采取相应的预防和应对措施。通过建立健全的风险评估机制，茶几项目能够在实施过程中及时发现并解决潜在的技术问题，保障茶几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通过这些独特的技术管理特点，我们确信在茶几项目中，技术将成为茶几项目成功的有力支持。这一深度剖析揭示了技术管理在茶几项目实施中的关键作用，为茶几项目的技术基础奠定了坚实的基础。</w:t>
      </w:r>
    </w:p>
    <w:p>
      <w:pPr>
        <w:pStyle w:val="Heading2"/>
        <w:ind w:firstLine="560" w:firstLineChars="200"/>
        <w:rPr>
          <w:rFonts w:ascii="仿宋" w:eastAsia="仿宋" w:hAnsi="仿宋" w:cs="仿宋" w:hint="eastAsia"/>
          <w:sz w:val="28"/>
          <w:lang w:eastAsia="zh-CN"/>
        </w:rPr>
      </w:pPr>
      <w:bookmarkStart w:id="4" w:name="_Toc15856"/>
      <w:r>
        <w:rPr>
          <w:rFonts w:ascii="仿宋" w:eastAsia="仿宋" w:hAnsi="仿宋" w:cs="仿宋" w:hint="eastAsia"/>
          <w:sz w:val="28"/>
          <w:lang w:eastAsia="zh-CN"/>
        </w:rPr>
        <w:t>(二)、茶几项目工艺技术设计方案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茶几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茶几项目将严格按照相关行业规范要求进行组织。通过有效控制产品质量，茶几项目将致力于为顾客提供优质的茶几项目产品和良好的服务。这体现了茶几项目对于生产活动合规性和质量标准的高度重视，为茶几项目的可持续发展和顾客满意度奠定了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茶几项目注重生态效益和清洁生产原则。茶几项目建设将紧密结合地方特色经济发展，与社会经济发展规划和区域环境保护规划方案相协调一致。通过与当地区域自然生态系统的结合，茶几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茶几项目产品具有多样化的客户需求和个性化的特点。因此，茶几项目产品规格品种多样，且单批生产数量较小。为满足这一特点，茶几项目承办单位将建设先进的柔性制造生产线。通过广泛应用柔性制造技术，茶几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总体而言，茶几项目采用的技术具有较高的技术含量和自动化水平，处于国内先进水平。这一技术选用不仅体现了对生产效率、质量和环境友好性的高标准要求，同时为茶几项目的可持续发展奠定了坚实的基础。</w:t>
      </w:r>
    </w:p>
    <w:p>
      <w:pPr>
        <w:pStyle w:val="Heading2"/>
        <w:ind w:firstLine="560" w:firstLineChars="200"/>
        <w:rPr>
          <w:rFonts w:ascii="仿宋" w:eastAsia="仿宋" w:hAnsi="仿宋" w:cs="仿宋" w:hint="eastAsia"/>
          <w:sz w:val="28"/>
          <w:lang w:eastAsia="zh-CN"/>
        </w:rPr>
      </w:pPr>
      <w:bookmarkStart w:id="5" w:name="_Toc3215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为确保茶几项目的高效生产和技术实施，我们制定了一套精心设计的设备选型方案，以满足茶几项目生产、质量和环保的要求。该方案的主要特点如下：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茶几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针对茶几项目产品的多样性和小批量生产的特点，我们将建设柔性制造生产线。通过在设备选型中考虑柔性制造技术，可以灵活应对不同产品规格和生产需求，实现生产线的高度灵活性和适应性。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4814"/>
      <w:r>
        <w:rPr>
          <w:rFonts w:ascii="仿宋" w:eastAsia="仿宋" w:hAnsi="仿宋" w:cs="仿宋" w:hint="eastAsia"/>
          <w:sz w:val="28"/>
          <w:lang w:eastAsia="zh-CN"/>
        </w:rPr>
        <w:t>二、茶几项目可持续发展</w:t>
      </w:r>
      <w:bookmarkEnd w:id="6"/>
    </w:p>
    <w:p>
      <w:pPr>
        <w:pStyle w:val="Heading2"/>
        <w:rPr>
          <w:rFonts w:ascii="仿宋" w:eastAsia="仿宋" w:hAnsi="仿宋" w:cs="仿宋" w:hint="eastAsia"/>
          <w:lang w:eastAsia="zh-CN"/>
        </w:rPr>
      </w:pPr>
      <w:bookmarkStart w:id="7" w:name="_Toc14011"/>
      <w:r>
        <w:rPr>
          <w:rFonts w:ascii="仿宋" w:eastAsia="仿宋" w:hAnsi="仿宋" w:cs="仿宋" w:hint="eastAsia"/>
          <w:lang w:eastAsia="zh-CN"/>
        </w:rPr>
        <w:t>(一)、可持续战略与实践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茶几项目中，茶几项目团队着眼于未来，明确了可持续发展的战略方向。制定的具体可持续发展目标包括降低资源使用、采用环保技术、最大化社会效益等。这一步骤不仅有助于茶几项目在环保和社会责任方面达到最高标准，也为未来提供了明确的指引，确保茶几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可持续实践的融入茶几项目管理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茶几项目管理周期。从茶几项目规划开始，茶几项目团队就考虑了环境和社会的因素。在执行阶段，茶几项目团队积极推动绿色技术的应用，优化资源利用。此外，关注员工的社会责任，通过培训和沟通活动提高员工对可持续发展的认知，使他们能够在日常工作中践行可持续实践。这些举措不仅为茶几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8" w:name="_Toc16844"/>
      <w:r>
        <w:rPr>
          <w:rFonts w:ascii="仿宋" w:eastAsia="仿宋" w:hAnsi="仿宋" w:cs="仿宋" w:hint="eastAsia"/>
          <w:sz w:val="28"/>
          <w:lang w:eastAsia="zh-CN"/>
        </w:rPr>
        <w:t>(二)、环保与社会责任</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扎根于茶几项目的可持续发展理念，我们深信环保与社会责任是茶几项目成功的关键支柱。在茶几项目的每一步，我们都致力于通过创新和实践，履行对环境和社会的坚定责任。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团队通过引入先进的环保技术、建立高效的废物处理系统以及推动能源节约措施，积极履行环保责任。定期的环保监测和评估确保茶几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不仅致力于自身可持续发展，还注重对社会的回馈。通过支持社区茶几项目、参与慈善事业、提供培训机会等方式，茶几项目积极履行社会责任。与当地社区建立积极互动，关注员工的工作与生活平衡，以及员工的身心健康，是茶几项目在社会责任层面的关键举措。这样的实践不仅增强了茶几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5980"/>
      <w:r>
        <w:rPr>
          <w:rFonts w:ascii="仿宋" w:eastAsia="仿宋" w:hAnsi="仿宋" w:cs="仿宋" w:hint="eastAsia"/>
          <w:sz w:val="28"/>
          <w:lang w:eastAsia="zh-CN"/>
        </w:rPr>
        <w:t>三、茶几项目建设单位说明</w:t>
      </w:r>
      <w:bookmarkEnd w:id="9"/>
    </w:p>
    <w:p>
      <w:pPr>
        <w:pStyle w:val="Heading2"/>
        <w:rPr>
          <w:rFonts w:ascii="仿宋" w:eastAsia="仿宋" w:hAnsi="仿宋" w:cs="仿宋" w:hint="eastAsia"/>
          <w:lang w:eastAsia="zh-CN"/>
        </w:rPr>
      </w:pPr>
      <w:bookmarkStart w:id="10" w:name="_Toc7631"/>
      <w:r>
        <w:rPr>
          <w:rFonts w:ascii="仿宋" w:eastAsia="仿宋" w:hAnsi="仿宋" w:cs="仿宋" w:hint="eastAsia"/>
          <w:lang w:eastAsia="zh-CN"/>
        </w:rPr>
        <w:t>(一)、茶几项目承办单位基本情况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29371"/>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茶几项目承办单位的XXXX，我们着眼于实现可持续的经济效益。通过技术创新和解决方案的提供，公司预计在茶几项目执行期间将获得可观的收入增长。这一收入来源主要包括茶几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同时，我们注重成本控制和效率提升，以确保茶几项目的可持续盈利。透过精细的管理和资源优化，公司期望实现茶几项目利润最大化。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茶几项目实施进行全面的投资评估，包括茶几项目启动阶段的资金投入和后续运营成本。通过对茶几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为确保公司在茶几项目实施过程中具备足够的资金流动性，公司将进行详尽的现金流分析。这包括资金需求的合理预测、茶几项目周期内的资金峰谷分析以及灵活的财务管理策略，以应对各种潜在的经济变动。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536"/>
      <w:r>
        <w:rPr>
          <w:rFonts w:ascii="仿宋" w:eastAsia="仿宋" w:hAnsi="仿宋" w:cs="仿宋" w:hint="eastAsia"/>
          <w:sz w:val="28"/>
          <w:lang w:eastAsia="zh-CN"/>
        </w:rPr>
        <w:t>四、茶几项目概论</w:t>
      </w:r>
      <w:bookmarkEnd w:id="12"/>
    </w:p>
    <w:p>
      <w:pPr>
        <w:pStyle w:val="Heading2"/>
        <w:rPr>
          <w:rFonts w:ascii="仿宋" w:eastAsia="仿宋" w:hAnsi="仿宋" w:cs="仿宋" w:hint="eastAsia"/>
          <w:lang w:eastAsia="zh-CN"/>
        </w:rPr>
      </w:pPr>
      <w:bookmarkStart w:id="13" w:name="_Toc5327"/>
      <w:r>
        <w:rPr>
          <w:rFonts w:ascii="仿宋" w:eastAsia="仿宋" w:hAnsi="仿宋" w:cs="仿宋" w:hint="eastAsia"/>
          <w:lang w:eastAsia="zh-CN"/>
        </w:rPr>
        <w:t>(一)、茶几项目概况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起源追溯至对市场的深入洞察。市场的不断演变与变革为茶几项目提供了难得的机遇。当前市场存在的需求缺口和变革的大环境共同构成了茶几项目的背景。这个茶几项目旨在充分利用市场机遇，填补行业中尚未满足的需求，为客户提供全新的解决方案。市场的变革和需求的增长使得这个茶几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茶几项目名称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茶几项目正式命名为茶几。这个名称不仅仅是一个标识，更代表了茶几项目的核心理念和愿景。它蕴含着茶几项目所要解决问题的关键字，具有强烈的表达和辨识度，为茶几项目树立了鲜明的品牌形象。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茶几项目目标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茶几项目的核心目标是提供一种全新、高效的解决方案，满足客户日益增长的需求。茶几项目追求的不仅仅是满足市场需求，更是在市场中获得卓越的竞争优势。通过不断提升产品或服务的质量和创新水平，茶几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茶几项目范围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全面涵盖了产品研发、制造、市场推广和售后服务，确保从产品设计到最终用户体验的全方位关注。这一全面的茶几项目范围是为了确保茶几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茶几项目时间表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茶几项目计划在未来18个月内完成，包括研发、测试、市场试点和正式推出等不同阶段。这个时间表的合理设计是为了确保茶几项目各个阶段的顺利推进，以便按时交付高质量的成果。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茶几项目预算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茶几项目总预算估算为XX百万美元，主要分配在研发、市场推广、人员培训和运营等方面。这一充足的预算为茶几项目提供了充足的资源，确保茶几项目在各个方面都能取得优异的表现。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茶几项目风险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茶几项目可能面临的风险包括市场接受度低、技术难题、竞争激烈等。茶几项目团队已经制定了相应的风险应对计划，通过前瞻性的风险管理，确保茶几项目在面对不确定性时能够迅速做出应对。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茶几项目团队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茶几项目汇聚了一支经验丰富、多领域专业素养的核心团队，确保茶几项目在各个方面都能拥有高水平的执行力。团队的协同作战是茶几项目成功的关键因素之一。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1.9 茶几项目背景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茶几项目的背景根植于市场对更高效、创新产品的渴望，同时也受到科技发展对行业格局的深刻改变的影响。这为茶几项目提供了广阔的发展空间和市场需求。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茶几项目现状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截至目前，茶几项目已完成市场调研和技术验证，取得了初步的成功。这为茶几项目在未来的发展奠定了坚实的基础，为更远大的目标打下了坚实的基石。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6324"/>
      <w:r>
        <w:rPr>
          <w:rFonts w:ascii="仿宋" w:eastAsia="仿宋" w:hAnsi="仿宋" w:cs="仿宋" w:hint="eastAsia"/>
          <w:sz w:val="28"/>
          <w:lang w:eastAsia="zh-CN"/>
        </w:rPr>
        <w:t>(二)、茶几项目目标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keyword》茶几项目首要业务目标是在市场中占据有利地位，实现产品/服务的成功推广和销售。通过不断提升产品质量、创新性，茶几项目追求成为行业中的领导者，赢得更多客户的青睐。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在科技迅速发展的时代，茶几项目着眼于技术创新。通过持续的研发和技术升级，茶几项目旨在推出更具创新性的产品或服务，以满足市场对新鲜、先进解决方案的需求。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为了建立可持续的客户关系，茶几项目设定了客户满意度目标。通过提供卓越的产品质量和优质的客户服务，茶几项目追求赢得客户的信任和忠诚度，确保他们的满意度达到行业领先水平。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茶几项目注重社会责任和可持续发展。通过实施环保、社会责任茶几项目，茶几项目致力于在经济发展的同时保护环境，促进社会公平，实现可持续经营。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茶几项目的团队是实现目标的核心驱动力。因此，茶几项目设定了团队发展目标，包括提升团队成员的专业技能、培养领导力，以及搭建协同高效的团队工作氛围。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7576"/>
      <w:r>
        <w:rPr>
          <w:rFonts w:ascii="仿宋" w:eastAsia="仿宋" w:hAnsi="仿宋" w:cs="仿宋" w:hint="eastAsia"/>
          <w:sz w:val="28"/>
          <w:lang w:eastAsia="zh-CN"/>
        </w:rPr>
        <w:t>(三)、茶几项目提出的理由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茶几项目提出的理由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提出源于对市场机遇的深刻洞察。当前市场中存在的需求缺口和行业发展趋势表明，有巨大的商业机会等待被开发。通过准确捕捉市场机遇，茶几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理念基于对技术创新的信仰。通过持续的研发和技术投入，茶几项目有望推出更具创新性的产品或服务。在科技飞速发展的当下，茶几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提出是为了增强企业的行业竞争力。通过提升产品或服务的质量和独特性，茶几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响应了消费者需求的变化。随着社会和科技的不断发展，消费者对产品和服务的需求也在发生变化。通过深入了解并及时回应消费者的新需求，茶几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茶几项目的提出是企业战略发展规划的一部分。在面对日益激烈的市场竞争和不断变化的商业环境中，茶几项目作为企业战略的一环，旨在为企业开辟新的增长领域，巩固企业在行业中的地位。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茶几项目的提出不仅仅是基于商业考量，还注重社会责任。通过推出环保、社会责任等方面的茶几项目，茶几企业可以在社会中树立积极形象，为社会做出积极贡献，实现经济效益和社会效益的双赢。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茶几项目的提出反映了对利益相关者期望的关注。包括客户、员工、投资者等利益相关者在企业发展中都有着各自的期望，茶几项目力求在满足这些期望的同时，取得更大的共赢。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6" w:name="_Toc20257"/>
      <w:r>
        <w:rPr>
          <w:rFonts w:ascii="仿宋" w:eastAsia="仿宋" w:hAnsi="仿宋" w:cs="仿宋" w:hint="eastAsia"/>
          <w:sz w:val="28"/>
          <w:lang w:eastAsia="zh-CN"/>
        </w:rPr>
        <w:t>(四)、茶几项目意义</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在实施茶几项目的过程中，我们不仅仅是在追逐商业成功，更是为企业和社会的多个层面创造了深远的意义。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首要意义在于提升企业的市场竞争力。通过持续的创新和对产品质量的高标准要求，茶几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茶几项目的推进将促使行业技术水平的提升。通过引入先进技术和创新性解决方案，茶几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在社会层面，茶几项目不仅创造了大量就业机会，提高了就业水平，还注重社会责任和环保。通过参与社会公益事业和推动环保茶几项目，茶几项目为社会贡献了一份力量，体现了企业对社会的积极回馈。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综合而言，茶几项目意义重大，不仅推动了企业的发展，也为行业和社会的进步贡献了积极力量。这是一个全面而深刻的影响，将在未来产生可持续的正面效应。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7" w:name="_Toc25625"/>
      <w:r>
        <w:rPr>
          <w:rFonts w:ascii="仿宋" w:eastAsia="仿宋" w:hAnsi="仿宋" w:cs="仿宋" w:hint="eastAsia"/>
          <w:sz w:val="28"/>
          <w:lang w:eastAsia="zh-CN"/>
        </w:rPr>
        <w:t>(五)、茶几项目背景</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在当今迅猛发展的商业环境中，茶几项目的动因根植于对多方面因素的审慎考量。这个茶几项目的提出并非孤立的决策，而是对企业所处背景深入思考的产物。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市场的不断演变是茶几项目背后的首要原因。科技的迅速发展和全球市场的快速变化使得企业必须灵活应对。茶几项目应运而生，旨在通过创新性的解决方案迎合市场的多变需求，赢得竞争中的先机。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竞争的激烈程度也是茶几项目背景中不可忽视的一环。企业需要在激烈竞争中脱颖而出，为此，茶几项目致力于打破常规，提供独特的价值主张，以吸引客户并确保市场份额的增长。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技术的迅速发展为企业带来了机遇与挑战。作为茶几项目启动的背景之一，对新兴技术的应用将有助于提升企业的技术水平，使其在不断演进的商业环境中保持竞争优势。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此外，社会对企业责任的期望也在逐渐升高。茶几项目充分融入了社会责任的理念，通过可持续经营和社会公益茶几项目，企图为社会贡献一份力量，在商业成功的同时关注社会价值。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8" w:name="_Toc10733"/>
      <w:r>
        <w:rPr>
          <w:rFonts w:ascii="仿宋" w:eastAsia="仿宋" w:hAnsi="仿宋" w:cs="仿宋" w:hint="eastAsia"/>
          <w:sz w:val="28"/>
          <w:lang w:eastAsia="zh-CN"/>
        </w:rPr>
        <w:t>五、产品规划分析</w:t>
      </w:r>
      <w:bookmarkEnd w:id="18"/>
    </w:p>
    <w:p>
      <w:pPr>
        <w:pStyle w:val="Heading2"/>
        <w:rPr>
          <w:rFonts w:ascii="仿宋" w:eastAsia="仿宋" w:hAnsi="仿宋" w:cs="仿宋" w:hint="eastAsia"/>
          <w:lang w:eastAsia="zh-CN"/>
        </w:rPr>
      </w:pPr>
      <w:bookmarkStart w:id="19" w:name="_Toc1519"/>
      <w:r>
        <w:rPr>
          <w:rFonts w:ascii="仿宋" w:eastAsia="仿宋" w:hAnsi="仿宋" w:cs="仿宋" w:hint="eastAsia"/>
          <w:lang w:eastAsia="zh-CN"/>
        </w:rPr>
        <w:t>(一)、产品规划</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茶几项目的主要产品是XXXX，预计年产值为XXX万元。这一产品在市场中占据着重要的地位，其广泛的应用范围使得该茶几项目的市场前景非常广阔。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https://d.book118.com/258103143024006034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茶几项目规划设计蓝图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DB78A4"/>
    <w:rsid w:val="65DB78A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81031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2024-02-03T03:13:00Z</dcterms:created>
  <dcterms:modified xsi:type="dcterms:W3CDTF">2024-02-03T03:14:01Z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B111766BC8B04FDA8747FF7924B7DEF6_11</vt:lpwstr>
  </property>
  <property fmtid="{D5CDD505-2E9C-101B-9397-08002B2CF9AE}" pid="3" name="KSOProductBuildVer">
    <vt:lpwstr>2052-12.1.0.16250</vt:lpwstr>
  </property>
</Properties>
</file>