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医用检验与生化分析仪器项目建设方案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0" w:history="1">
        <w:r>
          <w:rPr>
            <w:rFonts w:ascii="仿宋" w:eastAsia="仿宋" w:hAnsi="仿宋" w:cs="仿宋" w:hint="eastAsia"/>
            <w:lang w:eastAsia="zh-CN"/>
          </w:rPr>
          <w:t>前言</w:t>
        </w:r>
        <w:r>
          <w:tab/>
        </w:r>
        <w:r>
          <w:fldChar w:fldCharType="begin"/>
        </w:r>
        <w:r>
          <w:instrText xml:space="preserve"> PAGEREF _Toc2610 \h </w:instrText>
        </w:r>
        <w:r>
          <w:fldChar w:fldCharType="separate"/>
        </w:r>
        <w:r>
          <w:t>3</w:t>
        </w:r>
        <w:r>
          <w:fldChar w:fldCharType="end"/>
        </w:r>
      </w:hyperlink>
    </w:p>
    <w:p>
      <w:pPr>
        <w:pStyle w:val="TOC1"/>
        <w:tabs>
          <w:tab w:val="right" w:leader="dot" w:pos="8306"/>
        </w:tabs>
      </w:pPr>
      <w:hyperlink w:anchor="_Toc18061" w:history="1">
        <w:r>
          <w:rPr>
            <w:rFonts w:ascii="仿宋" w:eastAsia="仿宋" w:hAnsi="仿宋" w:cs="仿宋" w:hint="eastAsia"/>
            <w:lang w:eastAsia="zh-CN"/>
          </w:rPr>
          <w:t>一、建设风险评估分析</w:t>
        </w:r>
        <w:r>
          <w:tab/>
        </w:r>
        <w:r>
          <w:fldChar w:fldCharType="begin"/>
        </w:r>
        <w:r>
          <w:instrText xml:space="preserve"> PAGEREF _Toc18061 \h </w:instrText>
        </w:r>
        <w:r>
          <w:fldChar w:fldCharType="separate"/>
        </w:r>
        <w:r>
          <w:t>3</w:t>
        </w:r>
        <w:r>
          <w:fldChar w:fldCharType="end"/>
        </w:r>
      </w:hyperlink>
    </w:p>
    <w:p>
      <w:pPr>
        <w:pStyle w:val="TOC2"/>
        <w:tabs>
          <w:tab w:val="right" w:leader="dot" w:pos="8306"/>
        </w:tabs>
      </w:pPr>
      <w:hyperlink w:anchor="_Toc23188" w:history="1">
        <w:r>
          <w:rPr>
            <w:rFonts w:ascii="仿宋" w:eastAsia="仿宋" w:hAnsi="仿宋" w:cs="仿宋" w:hint="eastAsia"/>
            <w:lang w:eastAsia="zh-CN"/>
          </w:rPr>
          <w:t>(一)、政策风险分析</w:t>
        </w:r>
        <w:r>
          <w:tab/>
        </w:r>
        <w:r>
          <w:fldChar w:fldCharType="begin"/>
        </w:r>
        <w:r>
          <w:instrText xml:space="preserve"> PAGEREF _Toc23188 \h </w:instrText>
        </w:r>
        <w:r>
          <w:fldChar w:fldCharType="separate"/>
        </w:r>
        <w:r>
          <w:t>3</w:t>
        </w:r>
        <w:r>
          <w:fldChar w:fldCharType="end"/>
        </w:r>
      </w:hyperlink>
    </w:p>
    <w:p>
      <w:pPr>
        <w:pStyle w:val="TOC2"/>
        <w:tabs>
          <w:tab w:val="right" w:leader="dot" w:pos="8306"/>
        </w:tabs>
      </w:pPr>
      <w:hyperlink w:anchor="_Toc13032" w:history="1">
        <w:r>
          <w:rPr>
            <w:rFonts w:ascii="仿宋" w:eastAsia="仿宋" w:hAnsi="仿宋" w:cs="仿宋" w:hint="eastAsia"/>
            <w:lang w:eastAsia="zh-CN"/>
          </w:rPr>
          <w:t>(二)、社会风险分析</w:t>
        </w:r>
        <w:r>
          <w:tab/>
        </w:r>
        <w:r>
          <w:fldChar w:fldCharType="begin"/>
        </w:r>
        <w:r>
          <w:instrText xml:space="preserve"> PAGEREF _Toc13032 \h </w:instrText>
        </w:r>
        <w:r>
          <w:fldChar w:fldCharType="separate"/>
        </w:r>
        <w:r>
          <w:t>4</w:t>
        </w:r>
        <w:r>
          <w:fldChar w:fldCharType="end"/>
        </w:r>
      </w:hyperlink>
    </w:p>
    <w:p>
      <w:pPr>
        <w:pStyle w:val="TOC2"/>
        <w:tabs>
          <w:tab w:val="right" w:leader="dot" w:pos="8306"/>
        </w:tabs>
      </w:pPr>
      <w:hyperlink w:anchor="_Toc23974" w:history="1">
        <w:r>
          <w:rPr>
            <w:rFonts w:ascii="仿宋" w:eastAsia="仿宋" w:hAnsi="仿宋" w:cs="仿宋" w:hint="eastAsia"/>
            <w:lang w:eastAsia="zh-CN"/>
          </w:rPr>
          <w:t>(三)、市场风险分析</w:t>
        </w:r>
        <w:r>
          <w:tab/>
        </w:r>
        <w:r>
          <w:fldChar w:fldCharType="begin"/>
        </w:r>
        <w:r>
          <w:instrText xml:space="preserve"> PAGEREF _Toc23974 \h </w:instrText>
        </w:r>
        <w:r>
          <w:fldChar w:fldCharType="separate"/>
        </w:r>
        <w:r>
          <w:t>6</w:t>
        </w:r>
        <w:r>
          <w:fldChar w:fldCharType="end"/>
        </w:r>
      </w:hyperlink>
    </w:p>
    <w:p>
      <w:pPr>
        <w:pStyle w:val="TOC2"/>
        <w:tabs>
          <w:tab w:val="right" w:leader="dot" w:pos="8306"/>
        </w:tabs>
      </w:pPr>
      <w:hyperlink w:anchor="_Toc12142" w:history="1">
        <w:r>
          <w:rPr>
            <w:rFonts w:ascii="仿宋" w:eastAsia="仿宋" w:hAnsi="仿宋" w:cs="仿宋" w:hint="eastAsia"/>
            <w:lang w:eastAsia="zh-CN"/>
          </w:rPr>
          <w:t>(四)、资金风险分析</w:t>
        </w:r>
        <w:r>
          <w:tab/>
        </w:r>
        <w:r>
          <w:fldChar w:fldCharType="begin"/>
        </w:r>
        <w:r>
          <w:instrText xml:space="preserve"> PAGEREF _Toc12142 \h </w:instrText>
        </w:r>
        <w:r>
          <w:fldChar w:fldCharType="separate"/>
        </w:r>
        <w:r>
          <w:t>6</w:t>
        </w:r>
        <w:r>
          <w:fldChar w:fldCharType="end"/>
        </w:r>
      </w:hyperlink>
    </w:p>
    <w:p>
      <w:pPr>
        <w:pStyle w:val="TOC2"/>
        <w:tabs>
          <w:tab w:val="right" w:leader="dot" w:pos="8306"/>
        </w:tabs>
      </w:pPr>
      <w:hyperlink w:anchor="_Toc15485" w:history="1">
        <w:r>
          <w:rPr>
            <w:rFonts w:ascii="仿宋" w:eastAsia="仿宋" w:hAnsi="仿宋" w:cs="仿宋" w:hint="eastAsia"/>
            <w:lang w:eastAsia="zh-CN"/>
          </w:rPr>
          <w:t>(五)、技术风险分析</w:t>
        </w:r>
        <w:r>
          <w:tab/>
        </w:r>
        <w:r>
          <w:fldChar w:fldCharType="begin"/>
        </w:r>
        <w:r>
          <w:instrText xml:space="preserve"> PAGEREF _Toc15485 \h </w:instrText>
        </w:r>
        <w:r>
          <w:fldChar w:fldCharType="separate"/>
        </w:r>
        <w:r>
          <w:t>8</w:t>
        </w:r>
        <w:r>
          <w:fldChar w:fldCharType="end"/>
        </w:r>
      </w:hyperlink>
    </w:p>
    <w:p>
      <w:pPr>
        <w:pStyle w:val="TOC2"/>
        <w:tabs>
          <w:tab w:val="right" w:leader="dot" w:pos="8306"/>
        </w:tabs>
      </w:pPr>
      <w:hyperlink w:anchor="_Toc25806" w:history="1">
        <w:r>
          <w:rPr>
            <w:rFonts w:ascii="仿宋" w:eastAsia="仿宋" w:hAnsi="仿宋" w:cs="仿宋" w:hint="eastAsia"/>
            <w:lang w:eastAsia="zh-CN"/>
          </w:rPr>
          <w:t>(六)、财务风险分析</w:t>
        </w:r>
        <w:r>
          <w:tab/>
        </w:r>
        <w:r>
          <w:fldChar w:fldCharType="begin"/>
        </w:r>
        <w:r>
          <w:instrText xml:space="preserve"> PAGEREF _Toc25806 \h </w:instrText>
        </w:r>
        <w:r>
          <w:fldChar w:fldCharType="separate"/>
        </w:r>
        <w:r>
          <w:t>9</w:t>
        </w:r>
        <w:r>
          <w:fldChar w:fldCharType="end"/>
        </w:r>
      </w:hyperlink>
    </w:p>
    <w:p>
      <w:pPr>
        <w:pStyle w:val="TOC2"/>
        <w:tabs>
          <w:tab w:val="right" w:leader="dot" w:pos="8306"/>
        </w:tabs>
      </w:pPr>
      <w:hyperlink w:anchor="_Toc14671" w:history="1">
        <w:r>
          <w:rPr>
            <w:rFonts w:ascii="仿宋" w:eastAsia="仿宋" w:hAnsi="仿宋" w:cs="仿宋" w:hint="eastAsia"/>
            <w:lang w:eastAsia="zh-CN"/>
          </w:rPr>
          <w:t>(七)、管理风险分析</w:t>
        </w:r>
        <w:r>
          <w:tab/>
        </w:r>
        <w:r>
          <w:fldChar w:fldCharType="begin"/>
        </w:r>
        <w:r>
          <w:instrText xml:space="preserve"> PAGEREF _Toc14671 \h </w:instrText>
        </w:r>
        <w:r>
          <w:fldChar w:fldCharType="separate"/>
        </w:r>
        <w:r>
          <w:t>11</w:t>
        </w:r>
        <w:r>
          <w:fldChar w:fldCharType="end"/>
        </w:r>
      </w:hyperlink>
    </w:p>
    <w:p>
      <w:pPr>
        <w:pStyle w:val="TOC2"/>
        <w:tabs>
          <w:tab w:val="right" w:leader="dot" w:pos="8306"/>
        </w:tabs>
      </w:pPr>
      <w:hyperlink w:anchor="_Toc24476" w:history="1">
        <w:r>
          <w:rPr>
            <w:rFonts w:ascii="仿宋" w:eastAsia="仿宋" w:hAnsi="仿宋" w:cs="仿宋" w:hint="eastAsia"/>
            <w:lang w:eastAsia="zh-CN"/>
          </w:rPr>
          <w:t>(八)、其它风险分析</w:t>
        </w:r>
        <w:r>
          <w:tab/>
        </w:r>
        <w:r>
          <w:fldChar w:fldCharType="begin"/>
        </w:r>
        <w:r>
          <w:instrText xml:space="preserve"> PAGEREF _Toc24476 \h </w:instrText>
        </w:r>
        <w:r>
          <w:fldChar w:fldCharType="separate"/>
        </w:r>
        <w:r>
          <w:t>12</w:t>
        </w:r>
        <w:r>
          <w:fldChar w:fldCharType="end"/>
        </w:r>
      </w:hyperlink>
    </w:p>
    <w:p>
      <w:pPr>
        <w:pStyle w:val="TOC2"/>
        <w:tabs>
          <w:tab w:val="right" w:leader="dot" w:pos="8306"/>
        </w:tabs>
      </w:pPr>
      <w:hyperlink w:anchor="_Toc7349" w:history="1">
        <w:r>
          <w:rPr>
            <w:rFonts w:ascii="仿宋" w:eastAsia="仿宋" w:hAnsi="仿宋" w:cs="仿宋" w:hint="eastAsia"/>
            <w:lang w:eastAsia="zh-CN"/>
          </w:rPr>
          <w:t>(九)、社会影响评估</w:t>
        </w:r>
        <w:r>
          <w:tab/>
        </w:r>
        <w:r>
          <w:fldChar w:fldCharType="begin"/>
        </w:r>
        <w:r>
          <w:instrText xml:space="preserve"> PAGEREF _Toc7349 \h </w:instrText>
        </w:r>
        <w:r>
          <w:fldChar w:fldCharType="separate"/>
        </w:r>
        <w:r>
          <w:t>13</w:t>
        </w:r>
        <w:r>
          <w:fldChar w:fldCharType="end"/>
        </w:r>
      </w:hyperlink>
    </w:p>
    <w:p>
      <w:pPr>
        <w:pStyle w:val="TOC1"/>
        <w:tabs>
          <w:tab w:val="right" w:leader="dot" w:pos="8306"/>
        </w:tabs>
      </w:pPr>
      <w:hyperlink w:anchor="_Toc17178" w:history="1">
        <w:r>
          <w:rPr>
            <w:rFonts w:ascii="仿宋" w:eastAsia="仿宋" w:hAnsi="仿宋" w:cs="仿宋" w:hint="eastAsia"/>
            <w:lang w:eastAsia="zh-CN"/>
          </w:rPr>
          <w:t>二、背景、必要性分析</w:t>
        </w:r>
        <w:r>
          <w:tab/>
        </w:r>
        <w:r>
          <w:fldChar w:fldCharType="begin"/>
        </w:r>
        <w:r>
          <w:instrText xml:space="preserve"> PAGEREF _Toc17178 \h </w:instrText>
        </w:r>
        <w:r>
          <w:fldChar w:fldCharType="separate"/>
        </w:r>
        <w:r>
          <w:t>15</w:t>
        </w:r>
        <w:r>
          <w:fldChar w:fldCharType="end"/>
        </w:r>
      </w:hyperlink>
    </w:p>
    <w:p>
      <w:pPr>
        <w:pStyle w:val="TOC2"/>
        <w:tabs>
          <w:tab w:val="right" w:leader="dot" w:pos="8306"/>
        </w:tabs>
      </w:pPr>
      <w:hyperlink w:anchor="_Toc11721" w:history="1">
        <w:r>
          <w:rPr>
            <w:rFonts w:ascii="仿宋" w:eastAsia="仿宋" w:hAnsi="仿宋" w:cs="仿宋" w:hint="eastAsia"/>
            <w:lang w:eastAsia="zh-CN"/>
          </w:rPr>
          <w:t>(一)、项目建设背景</w:t>
        </w:r>
        <w:r>
          <w:tab/>
        </w:r>
        <w:r>
          <w:fldChar w:fldCharType="begin"/>
        </w:r>
        <w:r>
          <w:instrText xml:space="preserve"> PAGEREF _Toc11721 \h </w:instrText>
        </w:r>
        <w:r>
          <w:fldChar w:fldCharType="separate"/>
        </w:r>
        <w:r>
          <w:t>15</w:t>
        </w:r>
        <w:r>
          <w:fldChar w:fldCharType="end"/>
        </w:r>
      </w:hyperlink>
    </w:p>
    <w:p>
      <w:pPr>
        <w:pStyle w:val="TOC2"/>
        <w:tabs>
          <w:tab w:val="right" w:leader="dot" w:pos="8306"/>
        </w:tabs>
      </w:pPr>
      <w:hyperlink w:anchor="_Toc12118" w:history="1">
        <w:r>
          <w:rPr>
            <w:rFonts w:ascii="仿宋" w:eastAsia="仿宋" w:hAnsi="仿宋" w:cs="仿宋" w:hint="eastAsia"/>
            <w:lang w:eastAsia="zh-CN"/>
          </w:rPr>
          <w:t>(二)、必要性分析</w:t>
        </w:r>
        <w:r>
          <w:tab/>
        </w:r>
        <w:r>
          <w:fldChar w:fldCharType="begin"/>
        </w:r>
        <w:r>
          <w:instrText xml:space="preserve"> PAGEREF _Toc12118 \h </w:instrText>
        </w:r>
        <w:r>
          <w:fldChar w:fldCharType="separate"/>
        </w:r>
        <w:r>
          <w:t>16</w:t>
        </w:r>
        <w:r>
          <w:fldChar w:fldCharType="end"/>
        </w:r>
      </w:hyperlink>
    </w:p>
    <w:p>
      <w:pPr>
        <w:pStyle w:val="TOC2"/>
        <w:tabs>
          <w:tab w:val="right" w:leader="dot" w:pos="8306"/>
        </w:tabs>
      </w:pPr>
      <w:hyperlink w:anchor="_Toc5203" w:history="1">
        <w:r>
          <w:rPr>
            <w:rFonts w:ascii="仿宋" w:eastAsia="仿宋" w:hAnsi="仿宋" w:cs="仿宋" w:hint="eastAsia"/>
            <w:lang w:eastAsia="zh-CN"/>
          </w:rPr>
          <w:t>(三)、项目建设有利条件</w:t>
        </w:r>
        <w:r>
          <w:tab/>
        </w:r>
        <w:r>
          <w:fldChar w:fldCharType="begin"/>
        </w:r>
        <w:r>
          <w:instrText xml:space="preserve"> PAGEREF _Toc5203 \h </w:instrText>
        </w:r>
        <w:r>
          <w:fldChar w:fldCharType="separate"/>
        </w:r>
        <w:r>
          <w:t>18</w:t>
        </w:r>
        <w:r>
          <w:fldChar w:fldCharType="end"/>
        </w:r>
      </w:hyperlink>
    </w:p>
    <w:p>
      <w:pPr>
        <w:pStyle w:val="TOC1"/>
        <w:tabs>
          <w:tab w:val="right" w:leader="dot" w:pos="8306"/>
        </w:tabs>
      </w:pPr>
      <w:hyperlink w:anchor="_Toc23836" w:history="1">
        <w:r>
          <w:rPr>
            <w:rFonts w:ascii="仿宋" w:eastAsia="仿宋" w:hAnsi="仿宋" w:cs="仿宋" w:hint="eastAsia"/>
            <w:lang w:eastAsia="zh-CN"/>
          </w:rPr>
          <w:t>三、经济影响分析</w:t>
        </w:r>
        <w:r>
          <w:tab/>
        </w:r>
        <w:r>
          <w:fldChar w:fldCharType="begin"/>
        </w:r>
        <w:r>
          <w:instrText xml:space="preserve"> PAGEREF _Toc23836 \h </w:instrText>
        </w:r>
        <w:r>
          <w:fldChar w:fldCharType="separate"/>
        </w:r>
        <w:r>
          <w:t>20</w:t>
        </w:r>
        <w:r>
          <w:fldChar w:fldCharType="end"/>
        </w:r>
      </w:hyperlink>
    </w:p>
    <w:p>
      <w:pPr>
        <w:pStyle w:val="TOC2"/>
        <w:tabs>
          <w:tab w:val="right" w:leader="dot" w:pos="8306"/>
        </w:tabs>
      </w:pPr>
      <w:hyperlink w:anchor="_Toc15731" w:history="1">
        <w:r>
          <w:rPr>
            <w:rFonts w:ascii="仿宋" w:eastAsia="仿宋" w:hAnsi="仿宋" w:cs="仿宋" w:hint="eastAsia"/>
            <w:lang w:eastAsia="zh-CN"/>
          </w:rPr>
          <w:t>(一)、经济费用效益或费用效果分析</w:t>
        </w:r>
        <w:r>
          <w:tab/>
        </w:r>
        <w:r>
          <w:fldChar w:fldCharType="begin"/>
        </w:r>
        <w:r>
          <w:instrText xml:space="preserve"> PAGEREF _Toc15731 \h </w:instrText>
        </w:r>
        <w:r>
          <w:fldChar w:fldCharType="separate"/>
        </w:r>
        <w:r>
          <w:t>20</w:t>
        </w:r>
        <w:r>
          <w:fldChar w:fldCharType="end"/>
        </w:r>
      </w:hyperlink>
    </w:p>
    <w:p>
      <w:pPr>
        <w:pStyle w:val="TOC2"/>
        <w:tabs>
          <w:tab w:val="right" w:leader="dot" w:pos="8306"/>
        </w:tabs>
      </w:pPr>
      <w:hyperlink w:anchor="_Toc18059" w:history="1">
        <w:r>
          <w:rPr>
            <w:rFonts w:ascii="仿宋" w:eastAsia="仿宋" w:hAnsi="仿宋" w:cs="仿宋" w:hint="eastAsia"/>
            <w:lang w:eastAsia="zh-CN"/>
          </w:rPr>
          <w:t>(二)、行业影响分析</w:t>
        </w:r>
        <w:r>
          <w:tab/>
        </w:r>
        <w:r>
          <w:fldChar w:fldCharType="begin"/>
        </w:r>
        <w:r>
          <w:instrText xml:space="preserve"> PAGEREF _Toc18059 \h </w:instrText>
        </w:r>
        <w:r>
          <w:fldChar w:fldCharType="separate"/>
        </w:r>
        <w:r>
          <w:t>22</w:t>
        </w:r>
        <w:r>
          <w:fldChar w:fldCharType="end"/>
        </w:r>
      </w:hyperlink>
    </w:p>
    <w:p>
      <w:pPr>
        <w:pStyle w:val="TOC2"/>
        <w:tabs>
          <w:tab w:val="right" w:leader="dot" w:pos="8306"/>
        </w:tabs>
      </w:pPr>
      <w:hyperlink w:anchor="_Toc24155" w:history="1">
        <w:r>
          <w:rPr>
            <w:rFonts w:ascii="仿宋" w:eastAsia="仿宋" w:hAnsi="仿宋" w:cs="仿宋" w:hint="eastAsia"/>
            <w:lang w:eastAsia="zh-CN"/>
          </w:rPr>
          <w:t>(三)、区域经济影响分析</w:t>
        </w:r>
        <w:r>
          <w:tab/>
        </w:r>
        <w:r>
          <w:fldChar w:fldCharType="begin"/>
        </w:r>
        <w:r>
          <w:instrText xml:space="preserve"> PAGEREF _Toc24155 \h </w:instrText>
        </w:r>
        <w:r>
          <w:fldChar w:fldCharType="separate"/>
        </w:r>
        <w:r>
          <w:t>24</w:t>
        </w:r>
        <w:r>
          <w:fldChar w:fldCharType="end"/>
        </w:r>
      </w:hyperlink>
    </w:p>
    <w:p>
      <w:pPr>
        <w:pStyle w:val="TOC2"/>
        <w:tabs>
          <w:tab w:val="right" w:leader="dot" w:pos="8306"/>
        </w:tabs>
      </w:pPr>
      <w:hyperlink w:anchor="_Toc10581" w:history="1">
        <w:r>
          <w:rPr>
            <w:rFonts w:ascii="仿宋" w:eastAsia="仿宋" w:hAnsi="仿宋" w:cs="仿宋" w:hint="eastAsia"/>
            <w:lang w:eastAsia="zh-CN"/>
          </w:rPr>
          <w:t>(四)、宏观经济影响分析</w:t>
        </w:r>
        <w:r>
          <w:tab/>
        </w:r>
        <w:r>
          <w:fldChar w:fldCharType="begin"/>
        </w:r>
        <w:r>
          <w:instrText xml:space="preserve"> PAGEREF _Toc10581 \h </w:instrText>
        </w:r>
        <w:r>
          <w:fldChar w:fldCharType="separate"/>
        </w:r>
        <w:r>
          <w:t>25</w:t>
        </w:r>
        <w:r>
          <w:fldChar w:fldCharType="end"/>
        </w:r>
      </w:hyperlink>
    </w:p>
    <w:p>
      <w:pPr>
        <w:pStyle w:val="TOC1"/>
        <w:tabs>
          <w:tab w:val="right" w:leader="dot" w:pos="8306"/>
        </w:tabs>
      </w:pPr>
      <w:hyperlink w:anchor="_Toc19992" w:history="1">
        <w:r>
          <w:rPr>
            <w:rFonts w:ascii="仿宋" w:eastAsia="仿宋" w:hAnsi="仿宋" w:cs="仿宋" w:hint="eastAsia"/>
            <w:lang w:eastAsia="zh-CN"/>
          </w:rPr>
          <w:t>四、项目选址研究</w:t>
        </w:r>
        <w:r>
          <w:tab/>
        </w:r>
        <w:r>
          <w:fldChar w:fldCharType="begin"/>
        </w:r>
        <w:r>
          <w:instrText xml:space="preserve"> PAGEREF _Toc19992 \h </w:instrText>
        </w:r>
        <w:r>
          <w:fldChar w:fldCharType="separate"/>
        </w:r>
        <w:r>
          <w:t>26</w:t>
        </w:r>
        <w:r>
          <w:fldChar w:fldCharType="end"/>
        </w:r>
      </w:hyperlink>
    </w:p>
    <w:p>
      <w:pPr>
        <w:pStyle w:val="TOC2"/>
        <w:tabs>
          <w:tab w:val="right" w:leader="dot" w:pos="8306"/>
        </w:tabs>
      </w:pPr>
      <w:hyperlink w:anchor="_Toc22508" w:history="1">
        <w:r>
          <w:rPr>
            <w:rFonts w:ascii="仿宋" w:eastAsia="仿宋" w:hAnsi="仿宋" w:cs="仿宋" w:hint="eastAsia"/>
            <w:lang w:eastAsia="zh-CN"/>
          </w:rPr>
          <w:t>(一)、项目选址原则</w:t>
        </w:r>
        <w:r>
          <w:tab/>
        </w:r>
        <w:r>
          <w:fldChar w:fldCharType="begin"/>
        </w:r>
        <w:r>
          <w:instrText xml:space="preserve"> PAGEREF _Toc22508 \h </w:instrText>
        </w:r>
        <w:r>
          <w:fldChar w:fldCharType="separate"/>
        </w:r>
        <w:r>
          <w:t>26</w:t>
        </w:r>
        <w:r>
          <w:fldChar w:fldCharType="end"/>
        </w:r>
      </w:hyperlink>
    </w:p>
    <w:p>
      <w:pPr>
        <w:pStyle w:val="TOC2"/>
        <w:tabs>
          <w:tab w:val="right" w:leader="dot" w:pos="8306"/>
        </w:tabs>
      </w:pPr>
      <w:hyperlink w:anchor="_Toc30340" w:history="1">
        <w:r>
          <w:rPr>
            <w:rFonts w:ascii="仿宋" w:eastAsia="仿宋" w:hAnsi="仿宋" w:cs="仿宋" w:hint="eastAsia"/>
            <w:lang w:eastAsia="zh-CN"/>
          </w:rPr>
          <w:t>(二)、项目选址</w:t>
        </w:r>
        <w:r>
          <w:tab/>
        </w:r>
        <w:r>
          <w:fldChar w:fldCharType="begin"/>
        </w:r>
        <w:r>
          <w:instrText xml:space="preserve"> PAGEREF _Toc30340 \h </w:instrText>
        </w:r>
        <w:r>
          <w:fldChar w:fldCharType="separate"/>
        </w:r>
        <w:r>
          <w:t>30</w:t>
        </w:r>
        <w:r>
          <w:fldChar w:fldCharType="end"/>
        </w:r>
      </w:hyperlink>
    </w:p>
    <w:p>
      <w:pPr>
        <w:pStyle w:val="TOC2"/>
        <w:tabs>
          <w:tab w:val="right" w:leader="dot" w:pos="8306"/>
        </w:tabs>
      </w:pPr>
      <w:hyperlink w:anchor="_Toc14637" w:history="1">
        <w:r>
          <w:rPr>
            <w:rFonts w:ascii="仿宋" w:eastAsia="仿宋" w:hAnsi="仿宋" w:cs="仿宋" w:hint="eastAsia"/>
            <w:lang w:eastAsia="zh-CN"/>
          </w:rPr>
          <w:t>(三)、建设条件分析</w:t>
        </w:r>
        <w:r>
          <w:tab/>
        </w:r>
        <w:r>
          <w:fldChar w:fldCharType="begin"/>
        </w:r>
        <w:r>
          <w:instrText xml:space="preserve"> PAGEREF _Toc14637 \h </w:instrText>
        </w:r>
        <w:r>
          <w:fldChar w:fldCharType="separate"/>
        </w:r>
        <w:r>
          <w:t>32</w:t>
        </w:r>
        <w:r>
          <w:fldChar w:fldCharType="end"/>
        </w:r>
      </w:hyperlink>
    </w:p>
    <w:p>
      <w:pPr>
        <w:pStyle w:val="TOC2"/>
        <w:tabs>
          <w:tab w:val="right" w:leader="dot" w:pos="8306"/>
        </w:tabs>
      </w:pPr>
      <w:hyperlink w:anchor="_Toc24015" w:history="1">
        <w:r>
          <w:rPr>
            <w:rFonts w:ascii="仿宋" w:eastAsia="仿宋" w:hAnsi="仿宋" w:cs="仿宋" w:hint="eastAsia"/>
            <w:lang w:eastAsia="zh-CN"/>
          </w:rPr>
          <w:t>(四)、用地控制指标</w:t>
        </w:r>
        <w:r>
          <w:tab/>
        </w:r>
        <w:r>
          <w:fldChar w:fldCharType="begin"/>
        </w:r>
        <w:r>
          <w:instrText xml:space="preserve"> PAGEREF _Toc24015 \h </w:instrText>
        </w:r>
        <w:r>
          <w:fldChar w:fldCharType="separate"/>
        </w:r>
        <w:r>
          <w:t>33</w:t>
        </w:r>
        <w:r>
          <w:fldChar w:fldCharType="end"/>
        </w:r>
      </w:hyperlink>
    </w:p>
    <w:p>
      <w:pPr>
        <w:pStyle w:val="TOC2"/>
        <w:tabs>
          <w:tab w:val="right" w:leader="dot" w:pos="8306"/>
        </w:tabs>
      </w:pPr>
      <w:hyperlink w:anchor="_Toc4678" w:history="1">
        <w:r>
          <w:rPr>
            <w:rFonts w:ascii="仿宋" w:eastAsia="仿宋" w:hAnsi="仿宋" w:cs="仿宋" w:hint="eastAsia"/>
            <w:lang w:eastAsia="zh-CN"/>
          </w:rPr>
          <w:t>(五)、地总体要求</w:t>
        </w:r>
        <w:r>
          <w:tab/>
        </w:r>
        <w:r>
          <w:fldChar w:fldCharType="begin"/>
        </w:r>
        <w:r>
          <w:instrText xml:space="preserve"> PAGEREF _Toc4678 \h </w:instrText>
        </w:r>
        <w:r>
          <w:fldChar w:fldCharType="separate"/>
        </w:r>
        <w:r>
          <w:t>34</w:t>
        </w:r>
        <w:r>
          <w:fldChar w:fldCharType="end"/>
        </w:r>
      </w:hyperlink>
    </w:p>
    <w:p>
      <w:pPr>
        <w:pStyle w:val="TOC2"/>
        <w:tabs>
          <w:tab w:val="right" w:leader="dot" w:pos="8306"/>
        </w:tabs>
      </w:pPr>
      <w:hyperlink w:anchor="_Toc5439" w:history="1">
        <w:r>
          <w:rPr>
            <w:rFonts w:ascii="仿宋" w:eastAsia="仿宋" w:hAnsi="仿宋" w:cs="仿宋" w:hint="eastAsia"/>
            <w:lang w:eastAsia="zh-CN"/>
          </w:rPr>
          <w:t>(六)、节约用地措施</w:t>
        </w:r>
        <w:r>
          <w:tab/>
        </w:r>
        <w:r>
          <w:fldChar w:fldCharType="begin"/>
        </w:r>
        <w:r>
          <w:instrText xml:space="preserve"> PAGEREF _Toc5439 \h </w:instrText>
        </w:r>
        <w:r>
          <w:fldChar w:fldCharType="separate"/>
        </w:r>
        <w:r>
          <w:t>36</w:t>
        </w:r>
        <w:r>
          <w:fldChar w:fldCharType="end"/>
        </w:r>
      </w:hyperlink>
    </w:p>
    <w:p>
      <w:pPr>
        <w:pStyle w:val="TOC2"/>
        <w:tabs>
          <w:tab w:val="right" w:leader="dot" w:pos="8306"/>
        </w:tabs>
      </w:pPr>
      <w:hyperlink w:anchor="_Toc21737" w:history="1">
        <w:r>
          <w:rPr>
            <w:rFonts w:ascii="仿宋" w:eastAsia="仿宋" w:hAnsi="仿宋" w:cs="仿宋" w:hint="eastAsia"/>
            <w:lang w:eastAsia="zh-CN"/>
          </w:rPr>
          <w:t>(七)、选址综合评价</w:t>
        </w:r>
        <w:r>
          <w:tab/>
        </w:r>
        <w:r>
          <w:fldChar w:fldCharType="begin"/>
        </w:r>
        <w:r>
          <w:instrText xml:space="preserve"> PAGEREF _Toc21737 \h </w:instrText>
        </w:r>
        <w:r>
          <w:fldChar w:fldCharType="separate"/>
        </w:r>
        <w:r>
          <w:t>37</w:t>
        </w:r>
        <w:r>
          <w:fldChar w:fldCharType="end"/>
        </w:r>
      </w:hyperlink>
    </w:p>
    <w:p>
      <w:pPr>
        <w:pStyle w:val="TOC1"/>
        <w:tabs>
          <w:tab w:val="right" w:leader="dot" w:pos="8306"/>
        </w:tabs>
      </w:pPr>
      <w:hyperlink w:anchor="_Toc32543" w:history="1">
        <w:r>
          <w:rPr>
            <w:rFonts w:ascii="仿宋" w:eastAsia="仿宋" w:hAnsi="仿宋" w:cs="仿宋" w:hint="eastAsia"/>
            <w:lang w:eastAsia="zh-CN"/>
          </w:rPr>
          <w:t>五、医用检验与生化分析仪器项目概论</w:t>
        </w:r>
        <w:r>
          <w:tab/>
        </w:r>
        <w:r>
          <w:fldChar w:fldCharType="begin"/>
        </w:r>
        <w:r>
          <w:instrText xml:space="preserve"> PAGEREF _Toc32543 \h </w:instrText>
        </w:r>
        <w:r>
          <w:fldChar w:fldCharType="separate"/>
        </w:r>
        <w:r>
          <w:t>38</w:t>
        </w:r>
        <w:r>
          <w:fldChar w:fldCharType="end"/>
        </w:r>
      </w:hyperlink>
    </w:p>
    <w:p>
      <w:pPr>
        <w:pStyle w:val="TOC2"/>
        <w:tabs>
          <w:tab w:val="right" w:leader="dot" w:pos="8306"/>
        </w:tabs>
      </w:pPr>
      <w:hyperlink w:anchor="_Toc15375" w:history="1">
        <w:r>
          <w:rPr>
            <w:rFonts w:ascii="仿宋" w:eastAsia="仿宋" w:hAnsi="仿宋" w:cs="仿宋" w:hint="eastAsia"/>
            <w:lang w:eastAsia="zh-CN"/>
          </w:rPr>
          <w:t>(一)、项目申报单位概况</w:t>
        </w:r>
        <w:r>
          <w:tab/>
        </w:r>
        <w:r>
          <w:fldChar w:fldCharType="begin"/>
        </w:r>
        <w:r>
          <w:instrText xml:space="preserve"> PAGEREF _Toc15375 \h </w:instrText>
        </w:r>
        <w:r>
          <w:fldChar w:fldCharType="separate"/>
        </w:r>
        <w:r>
          <w:t>38</w:t>
        </w:r>
        <w:r>
          <w:fldChar w:fldCharType="end"/>
        </w:r>
      </w:hyperlink>
    </w:p>
    <w:p>
      <w:pPr>
        <w:pStyle w:val="TOC2"/>
        <w:tabs>
          <w:tab w:val="right" w:leader="dot" w:pos="8306"/>
        </w:tabs>
      </w:pPr>
      <w:hyperlink w:anchor="_Toc11508" w:history="1">
        <w:r>
          <w:rPr>
            <w:rFonts w:ascii="仿宋" w:eastAsia="仿宋" w:hAnsi="仿宋" w:cs="仿宋" w:hint="eastAsia"/>
            <w:lang w:eastAsia="zh-CN"/>
          </w:rPr>
          <w:t>(二)、项目概况</w:t>
        </w:r>
        <w:r>
          <w:tab/>
        </w:r>
        <w:r>
          <w:fldChar w:fldCharType="begin"/>
        </w:r>
        <w:r>
          <w:instrText xml:space="preserve"> PAGEREF _Toc11508 \h </w:instrText>
        </w:r>
        <w:r>
          <w:fldChar w:fldCharType="separate"/>
        </w:r>
        <w:r>
          <w:t>39</w:t>
        </w:r>
        <w:r>
          <w:fldChar w:fldCharType="end"/>
        </w:r>
      </w:hyperlink>
    </w:p>
    <w:p>
      <w:pPr>
        <w:pStyle w:val="TOC1"/>
        <w:tabs>
          <w:tab w:val="right" w:leader="dot" w:pos="8306"/>
        </w:tabs>
      </w:pPr>
      <w:hyperlink w:anchor="_Toc5079" w:history="1">
        <w:r>
          <w:rPr>
            <w:rFonts w:ascii="仿宋" w:eastAsia="仿宋" w:hAnsi="仿宋" w:cs="仿宋" w:hint="eastAsia"/>
            <w:lang w:eastAsia="zh-CN"/>
          </w:rPr>
          <w:t>六、项目监理与质量保证</w:t>
        </w:r>
        <w:r>
          <w:tab/>
        </w:r>
        <w:r>
          <w:fldChar w:fldCharType="begin"/>
        </w:r>
        <w:r>
          <w:instrText xml:space="preserve"> PAGEREF _Toc5079 \h </w:instrText>
        </w:r>
        <w:r>
          <w:fldChar w:fldCharType="separate"/>
        </w:r>
        <w:r>
          <w:t>42</w:t>
        </w:r>
        <w:r>
          <w:fldChar w:fldCharType="end"/>
        </w:r>
      </w:hyperlink>
    </w:p>
    <w:p>
      <w:pPr>
        <w:pStyle w:val="TOC2"/>
        <w:tabs>
          <w:tab w:val="right" w:leader="dot" w:pos="8306"/>
        </w:tabs>
      </w:pPr>
      <w:hyperlink w:anchor="_Toc24679" w:history="1">
        <w:r>
          <w:rPr>
            <w:rFonts w:ascii="仿宋" w:eastAsia="仿宋" w:hAnsi="仿宋" w:cs="仿宋" w:hint="eastAsia"/>
            <w:lang w:eastAsia="zh-CN"/>
          </w:rPr>
          <w:t>(一)、监理体系构建</w:t>
        </w:r>
        <w:r>
          <w:tab/>
        </w:r>
        <w:r>
          <w:fldChar w:fldCharType="begin"/>
        </w:r>
        <w:r>
          <w:instrText xml:space="preserve"> PAGEREF _Toc24679 \h </w:instrText>
        </w:r>
        <w:r>
          <w:fldChar w:fldCharType="separate"/>
        </w:r>
        <w:r>
          <w:t>42</w:t>
        </w:r>
        <w:r>
          <w:fldChar w:fldCharType="end"/>
        </w:r>
      </w:hyperlink>
    </w:p>
    <w:p>
      <w:pPr>
        <w:pStyle w:val="TOC2"/>
        <w:tabs>
          <w:tab w:val="right" w:leader="dot" w:pos="8306"/>
        </w:tabs>
      </w:pPr>
      <w:hyperlink w:anchor="_Toc11583" w:history="1">
        <w:r>
          <w:rPr>
            <w:rFonts w:ascii="仿宋" w:eastAsia="仿宋" w:hAnsi="仿宋" w:cs="仿宋" w:hint="eastAsia"/>
            <w:lang w:eastAsia="zh-CN"/>
          </w:rPr>
          <w:t>(二)、质量保证体系实施</w:t>
        </w:r>
        <w:r>
          <w:tab/>
        </w:r>
        <w:r>
          <w:fldChar w:fldCharType="begin"/>
        </w:r>
        <w:r>
          <w:instrText xml:space="preserve"> PAGEREF _Toc11583 \h </w:instrText>
        </w:r>
        <w:r>
          <w:fldChar w:fldCharType="separate"/>
        </w:r>
        <w:r>
          <w:t>43</w:t>
        </w:r>
        <w:r>
          <w:fldChar w:fldCharType="end"/>
        </w:r>
      </w:hyperlink>
    </w:p>
    <w:p>
      <w:pPr>
        <w:pStyle w:val="TOC2"/>
        <w:tabs>
          <w:tab w:val="right" w:leader="dot" w:pos="8306"/>
        </w:tabs>
      </w:pPr>
      <w:hyperlink w:anchor="_Toc19599" w:history="1">
        <w:r>
          <w:rPr>
            <w:rFonts w:ascii="仿宋" w:eastAsia="仿宋" w:hAnsi="仿宋" w:cs="仿宋" w:hint="eastAsia"/>
            <w:lang w:eastAsia="zh-CN"/>
          </w:rPr>
          <w:t>(三)、监理与质量控制流程</w:t>
        </w:r>
        <w:r>
          <w:tab/>
        </w:r>
        <w:r>
          <w:fldChar w:fldCharType="begin"/>
        </w:r>
        <w:r>
          <w:instrText xml:space="preserve"> PAGEREF _Toc19599 \h </w:instrText>
        </w:r>
        <w:r>
          <w:fldChar w:fldCharType="separate"/>
        </w:r>
        <w:r>
          <w:t>43</w:t>
        </w:r>
        <w:r>
          <w:fldChar w:fldCharType="end"/>
        </w:r>
      </w:hyperlink>
    </w:p>
    <w:p>
      <w:pPr>
        <w:pStyle w:val="TOC1"/>
        <w:tabs>
          <w:tab w:val="right" w:leader="dot" w:pos="8306"/>
        </w:tabs>
      </w:pPr>
      <w:hyperlink w:anchor="_Toc17611" w:history="1">
        <w:r>
          <w:rPr>
            <w:rFonts w:ascii="仿宋" w:eastAsia="仿宋" w:hAnsi="仿宋" w:cs="仿宋" w:hint="eastAsia"/>
            <w:lang w:eastAsia="zh-CN"/>
          </w:rPr>
          <w:t>七、客户关系管理与市场拓展</w:t>
        </w:r>
        <w:r>
          <w:tab/>
        </w:r>
        <w:r>
          <w:fldChar w:fldCharType="begin"/>
        </w:r>
        <w:r>
          <w:instrText xml:space="preserve"> PAGEREF _Toc17611 \h </w:instrText>
        </w:r>
        <w:r>
          <w:fldChar w:fldCharType="separate"/>
        </w:r>
        <w:r>
          <w:t>44</w:t>
        </w:r>
        <w:r>
          <w:fldChar w:fldCharType="end"/>
        </w:r>
      </w:hyperlink>
    </w:p>
    <w:p>
      <w:pPr>
        <w:pStyle w:val="TOC2"/>
        <w:tabs>
          <w:tab w:val="right" w:leader="dot" w:pos="8306"/>
        </w:tabs>
      </w:pPr>
      <w:hyperlink w:anchor="_Toc25213" w:history="1">
        <w:r>
          <w:rPr>
            <w:rFonts w:ascii="仿宋" w:eastAsia="仿宋" w:hAnsi="仿宋" w:cs="仿宋" w:hint="eastAsia"/>
            <w:lang w:eastAsia="zh-CN"/>
          </w:rPr>
          <w:t>(一)、客户关系管理策略</w:t>
        </w:r>
        <w:r>
          <w:tab/>
        </w:r>
        <w:r>
          <w:fldChar w:fldCharType="begin"/>
        </w:r>
        <w:r>
          <w:instrText xml:space="preserve"> PAGEREF _Toc25213 \h </w:instrText>
        </w:r>
        <w:r>
          <w:fldChar w:fldCharType="separate"/>
        </w:r>
        <w:r>
          <w:t>44</w:t>
        </w:r>
        <w:r>
          <w:fldChar w:fldCharType="end"/>
        </w:r>
      </w:hyperlink>
    </w:p>
    <w:p>
      <w:pPr>
        <w:pStyle w:val="TOC2"/>
        <w:tabs>
          <w:tab w:val="right" w:leader="dot" w:pos="8306"/>
        </w:tabs>
      </w:pPr>
      <w:hyperlink w:anchor="_Toc7009" w:history="1">
        <w:r>
          <w:rPr>
            <w:rFonts w:ascii="仿宋" w:eastAsia="仿宋" w:hAnsi="仿宋" w:cs="仿宋" w:hint="eastAsia"/>
            <w:lang w:eastAsia="zh-CN"/>
          </w:rPr>
          <w:t>(二)、市场拓展方案</w:t>
        </w:r>
        <w:r>
          <w:tab/>
        </w:r>
        <w:r>
          <w:fldChar w:fldCharType="begin"/>
        </w:r>
        <w:r>
          <w:instrText xml:space="preserve"> PAGEREF _Toc7009 \h </w:instrText>
        </w:r>
        <w:r>
          <w:fldChar w:fldCharType="separate"/>
        </w:r>
        <w:r>
          <w:t>45</w:t>
        </w:r>
        <w:r>
          <w:fldChar w:fldCharType="end"/>
        </w:r>
      </w:hyperlink>
    </w:p>
    <w:p>
      <w:pPr>
        <w:pStyle w:val="TOC1"/>
        <w:tabs>
          <w:tab w:val="right" w:leader="dot" w:pos="8306"/>
        </w:tabs>
      </w:pPr>
      <w:hyperlink w:anchor="_Toc2875" w:history="1">
        <w:r>
          <w:rPr>
            <w:rFonts w:ascii="仿宋" w:eastAsia="仿宋" w:hAnsi="仿宋" w:cs="仿宋" w:hint="eastAsia"/>
            <w:lang w:eastAsia="zh-CN"/>
          </w:rPr>
          <w:t>八、资金管理与财务规划</w:t>
        </w:r>
        <w:r>
          <w:tab/>
        </w:r>
        <w:r>
          <w:fldChar w:fldCharType="begin"/>
        </w:r>
        <w:r>
          <w:instrText xml:space="preserve"> PAGEREF _Toc2875 \h </w:instrText>
        </w:r>
        <w:r>
          <w:fldChar w:fldCharType="separate"/>
        </w:r>
        <w:r>
          <w:t>46</w:t>
        </w:r>
        <w:r>
          <w:fldChar w:fldCharType="end"/>
        </w:r>
      </w:hyperlink>
    </w:p>
    <w:p>
      <w:pPr>
        <w:pStyle w:val="TOC2"/>
        <w:tabs>
          <w:tab w:val="right" w:leader="dot" w:pos="8306"/>
        </w:tabs>
      </w:pPr>
      <w:hyperlink w:anchor="_Toc15055" w:history="1">
        <w:r>
          <w:rPr>
            <w:rFonts w:ascii="仿宋" w:eastAsia="仿宋" w:hAnsi="仿宋" w:cs="仿宋" w:hint="eastAsia"/>
            <w:lang w:eastAsia="zh-CN"/>
          </w:rPr>
          <w:t>(一)、项目资金来源与筹措</w:t>
        </w:r>
        <w:r>
          <w:tab/>
        </w:r>
        <w:r>
          <w:fldChar w:fldCharType="begin"/>
        </w:r>
        <w:r>
          <w:instrText xml:space="preserve"> PAGEREF _Toc15055 \h </w:instrText>
        </w:r>
        <w:r>
          <w:fldChar w:fldCharType="separate"/>
        </w:r>
        <w:r>
          <w:t>46</w:t>
        </w:r>
        <w:r>
          <w:fldChar w:fldCharType="end"/>
        </w:r>
      </w:hyperlink>
    </w:p>
    <w:p>
      <w:pPr>
        <w:pStyle w:val="TOC2"/>
        <w:tabs>
          <w:tab w:val="right" w:leader="dot" w:pos="8306"/>
        </w:tabs>
      </w:pPr>
      <w:hyperlink w:anchor="_Toc662" w:history="1">
        <w:r>
          <w:rPr>
            <w:rFonts w:ascii="仿宋" w:eastAsia="仿宋" w:hAnsi="仿宋" w:cs="仿宋" w:hint="eastAsia"/>
            <w:lang w:eastAsia="zh-CN"/>
          </w:rPr>
          <w:t>(二)、资金使用与监管</w:t>
        </w:r>
        <w:r>
          <w:tab/>
        </w:r>
        <w:r>
          <w:fldChar w:fldCharType="begin"/>
        </w:r>
        <w:r>
          <w:instrText xml:space="preserve"> PAGEREF _Toc662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5" w:history="1">
        <w:r>
          <w:rPr>
            <w:rFonts w:ascii="仿宋" w:eastAsia="仿宋" w:hAnsi="仿宋" w:cs="仿宋" w:hint="eastAsia"/>
            <w:lang w:eastAsia="zh-CN"/>
          </w:rPr>
          <w:t>(三)、财务规划与预测</w:t>
        </w:r>
        <w:r>
          <w:tab/>
        </w:r>
        <w:r>
          <w:fldChar w:fldCharType="begin"/>
        </w:r>
        <w:r>
          <w:instrText xml:space="preserve"> PAGEREF _Toc27625 \h </w:instrText>
        </w:r>
        <w:r>
          <w:fldChar w:fldCharType="separate"/>
        </w:r>
        <w:r>
          <w:t>49</w:t>
        </w:r>
        <w:r>
          <w:fldChar w:fldCharType="end"/>
        </w:r>
      </w:hyperlink>
    </w:p>
    <w:p>
      <w:pPr>
        <w:pStyle w:val="TOC1"/>
        <w:tabs>
          <w:tab w:val="right" w:leader="dot" w:pos="8306"/>
        </w:tabs>
      </w:pPr>
      <w:hyperlink w:anchor="_Toc24941" w:history="1">
        <w:r>
          <w:rPr>
            <w:rFonts w:ascii="仿宋" w:eastAsia="仿宋" w:hAnsi="仿宋" w:cs="仿宋" w:hint="eastAsia"/>
            <w:lang w:eastAsia="zh-CN"/>
          </w:rPr>
          <w:t>九、安全与应急管理</w:t>
        </w:r>
        <w:r>
          <w:tab/>
        </w:r>
        <w:r>
          <w:fldChar w:fldCharType="begin"/>
        </w:r>
        <w:r>
          <w:instrText xml:space="preserve"> PAGEREF _Toc24941 \h </w:instrText>
        </w:r>
        <w:r>
          <w:fldChar w:fldCharType="separate"/>
        </w:r>
        <w:r>
          <w:t>50</w:t>
        </w:r>
        <w:r>
          <w:fldChar w:fldCharType="end"/>
        </w:r>
      </w:hyperlink>
    </w:p>
    <w:p>
      <w:pPr>
        <w:pStyle w:val="TOC2"/>
        <w:tabs>
          <w:tab w:val="right" w:leader="dot" w:pos="8306"/>
        </w:tabs>
      </w:pPr>
      <w:hyperlink w:anchor="_Toc21015" w:history="1">
        <w:r>
          <w:rPr>
            <w:rFonts w:ascii="仿宋" w:eastAsia="仿宋" w:hAnsi="仿宋" w:cs="仿宋" w:hint="eastAsia"/>
            <w:lang w:eastAsia="zh-CN"/>
          </w:rPr>
          <w:t>(一)、安全生产管理</w:t>
        </w:r>
        <w:r>
          <w:tab/>
        </w:r>
        <w:r>
          <w:fldChar w:fldCharType="begin"/>
        </w:r>
        <w:r>
          <w:instrText xml:space="preserve"> PAGEREF _Toc21015 \h </w:instrText>
        </w:r>
        <w:r>
          <w:fldChar w:fldCharType="separate"/>
        </w:r>
        <w:r>
          <w:t>50</w:t>
        </w:r>
        <w:r>
          <w:fldChar w:fldCharType="end"/>
        </w:r>
      </w:hyperlink>
    </w:p>
    <w:p>
      <w:pPr>
        <w:pStyle w:val="TOC2"/>
        <w:tabs>
          <w:tab w:val="right" w:leader="dot" w:pos="8306"/>
        </w:tabs>
      </w:pPr>
      <w:hyperlink w:anchor="_Toc7014" w:history="1">
        <w:r>
          <w:rPr>
            <w:rFonts w:ascii="仿宋" w:eastAsia="仿宋" w:hAnsi="仿宋" w:cs="仿宋" w:hint="eastAsia"/>
            <w:lang w:eastAsia="zh-CN"/>
          </w:rPr>
          <w:t>(二)、应急预案与响应</w:t>
        </w:r>
        <w:r>
          <w:tab/>
        </w:r>
        <w:r>
          <w:fldChar w:fldCharType="begin"/>
        </w:r>
        <w:r>
          <w:instrText xml:space="preserve"> PAGEREF _Toc7014 \h </w:instrText>
        </w:r>
        <w:r>
          <w:fldChar w:fldCharType="separate"/>
        </w:r>
        <w:r>
          <w:t>52</w:t>
        </w:r>
        <w:r>
          <w:fldChar w:fldCharType="end"/>
        </w:r>
      </w:hyperlink>
    </w:p>
    <w:p>
      <w:pPr>
        <w:pStyle w:val="TOC1"/>
        <w:tabs>
          <w:tab w:val="right" w:leader="dot" w:pos="8306"/>
        </w:tabs>
      </w:pPr>
      <w:hyperlink w:anchor="_Toc200" w:history="1">
        <w:r>
          <w:rPr>
            <w:rFonts w:ascii="仿宋" w:eastAsia="仿宋" w:hAnsi="仿宋" w:cs="仿宋" w:hint="eastAsia"/>
            <w:lang w:eastAsia="zh-CN"/>
          </w:rPr>
          <w:t>十、环境保护与绿色发展</w:t>
        </w:r>
        <w:r>
          <w:tab/>
        </w:r>
        <w:r>
          <w:fldChar w:fldCharType="begin"/>
        </w:r>
        <w:r>
          <w:instrText xml:space="preserve"> PAGEREF _Toc200 \h </w:instrText>
        </w:r>
        <w:r>
          <w:fldChar w:fldCharType="separate"/>
        </w:r>
        <w:r>
          <w:t>53</w:t>
        </w:r>
        <w:r>
          <w:fldChar w:fldCharType="end"/>
        </w:r>
      </w:hyperlink>
    </w:p>
    <w:p>
      <w:pPr>
        <w:pStyle w:val="TOC2"/>
        <w:tabs>
          <w:tab w:val="right" w:leader="dot" w:pos="8306"/>
        </w:tabs>
      </w:pPr>
      <w:hyperlink w:anchor="_Toc4901" w:history="1">
        <w:r>
          <w:rPr>
            <w:rFonts w:ascii="仿宋" w:eastAsia="仿宋" w:hAnsi="仿宋" w:cs="仿宋" w:hint="eastAsia"/>
            <w:lang w:eastAsia="zh-CN"/>
          </w:rPr>
          <w:t>(一)、环境保护措施</w:t>
        </w:r>
        <w:r>
          <w:tab/>
        </w:r>
        <w:r>
          <w:fldChar w:fldCharType="begin"/>
        </w:r>
        <w:r>
          <w:instrText xml:space="preserve"> PAGEREF _Toc4901 \h </w:instrText>
        </w:r>
        <w:r>
          <w:fldChar w:fldCharType="separate"/>
        </w:r>
        <w:r>
          <w:t>53</w:t>
        </w:r>
        <w:r>
          <w:fldChar w:fldCharType="end"/>
        </w:r>
      </w:hyperlink>
    </w:p>
    <w:p>
      <w:pPr>
        <w:pStyle w:val="TOC2"/>
        <w:tabs>
          <w:tab w:val="right" w:leader="dot" w:pos="8306"/>
        </w:tabs>
      </w:pPr>
      <w:hyperlink w:anchor="_Toc16691" w:history="1">
        <w:r>
          <w:rPr>
            <w:rFonts w:ascii="仿宋" w:eastAsia="仿宋" w:hAnsi="仿宋" w:cs="仿宋" w:hint="eastAsia"/>
            <w:lang w:eastAsia="zh-CN"/>
          </w:rPr>
          <w:t>(二)、绿色发展与可持续发展策略</w:t>
        </w:r>
        <w:r>
          <w:tab/>
        </w:r>
        <w:r>
          <w:fldChar w:fldCharType="begin"/>
        </w:r>
        <w:r>
          <w:instrText xml:space="preserve"> PAGEREF _Toc16691 \h </w:instrText>
        </w:r>
        <w:r>
          <w:fldChar w:fldCharType="separate"/>
        </w:r>
        <w:r>
          <w:t>55</w:t>
        </w:r>
        <w:r>
          <w:fldChar w:fldCharType="end"/>
        </w:r>
      </w:hyperlink>
    </w:p>
    <w:p>
      <w:pPr>
        <w:pStyle w:val="TOC1"/>
        <w:tabs>
          <w:tab w:val="right" w:leader="dot" w:pos="8306"/>
        </w:tabs>
      </w:pPr>
      <w:hyperlink w:anchor="_Toc16776" w:history="1">
        <w:r>
          <w:rPr>
            <w:rFonts w:ascii="仿宋" w:eastAsia="仿宋" w:hAnsi="仿宋" w:cs="仿宋" w:hint="eastAsia"/>
            <w:lang w:eastAsia="zh-CN"/>
          </w:rPr>
          <w:t>十一、项目变更管理</w:t>
        </w:r>
        <w:r>
          <w:tab/>
        </w:r>
        <w:r>
          <w:fldChar w:fldCharType="begin"/>
        </w:r>
        <w:r>
          <w:instrText xml:space="preserve"> PAGEREF _Toc16776 \h </w:instrText>
        </w:r>
        <w:r>
          <w:fldChar w:fldCharType="separate"/>
        </w:r>
        <w:r>
          <w:t>57</w:t>
        </w:r>
        <w:r>
          <w:fldChar w:fldCharType="end"/>
        </w:r>
      </w:hyperlink>
    </w:p>
    <w:p>
      <w:pPr>
        <w:pStyle w:val="TOC2"/>
        <w:tabs>
          <w:tab w:val="right" w:leader="dot" w:pos="8306"/>
        </w:tabs>
      </w:pPr>
      <w:hyperlink w:anchor="_Toc13118" w:history="1">
        <w:r>
          <w:rPr>
            <w:rFonts w:ascii="仿宋" w:eastAsia="仿宋" w:hAnsi="仿宋" w:cs="仿宋" w:hint="eastAsia"/>
            <w:lang w:eastAsia="zh-CN"/>
          </w:rPr>
          <w:t>(一)、变更控制流程</w:t>
        </w:r>
        <w:r>
          <w:tab/>
        </w:r>
        <w:r>
          <w:fldChar w:fldCharType="begin"/>
        </w:r>
        <w:r>
          <w:instrText xml:space="preserve"> PAGEREF _Toc13118 \h </w:instrText>
        </w:r>
        <w:r>
          <w:fldChar w:fldCharType="separate"/>
        </w:r>
        <w:r>
          <w:t>57</w:t>
        </w:r>
        <w:r>
          <w:fldChar w:fldCharType="end"/>
        </w:r>
      </w:hyperlink>
    </w:p>
    <w:p>
      <w:pPr>
        <w:pStyle w:val="TOC2"/>
        <w:tabs>
          <w:tab w:val="right" w:leader="dot" w:pos="8306"/>
        </w:tabs>
      </w:pPr>
      <w:hyperlink w:anchor="_Toc3953" w:history="1">
        <w:r>
          <w:rPr>
            <w:rFonts w:ascii="仿宋" w:eastAsia="仿宋" w:hAnsi="仿宋" w:cs="仿宋" w:hint="eastAsia"/>
            <w:lang w:eastAsia="zh-CN"/>
          </w:rPr>
          <w:t>(二)、影响评估与处理</w:t>
        </w:r>
        <w:r>
          <w:tab/>
        </w:r>
        <w:r>
          <w:fldChar w:fldCharType="begin"/>
        </w:r>
        <w:r>
          <w:instrText xml:space="preserve"> PAGEREF _Toc3953 \h </w:instrText>
        </w:r>
        <w:r>
          <w:fldChar w:fldCharType="separate"/>
        </w:r>
        <w:r>
          <w:t>57</w:t>
        </w:r>
        <w:r>
          <w:fldChar w:fldCharType="end"/>
        </w:r>
      </w:hyperlink>
    </w:p>
    <w:p>
      <w:pPr>
        <w:pStyle w:val="TOC2"/>
        <w:tabs>
          <w:tab w:val="right" w:leader="dot" w:pos="8306"/>
        </w:tabs>
      </w:pPr>
      <w:hyperlink w:anchor="_Toc2696" w:history="1">
        <w:r>
          <w:rPr>
            <w:rFonts w:ascii="仿宋" w:eastAsia="仿宋" w:hAnsi="仿宋" w:cs="仿宋" w:hint="eastAsia"/>
            <w:lang w:eastAsia="zh-CN"/>
          </w:rPr>
          <w:t>(三)、变更记录与追踪</w:t>
        </w:r>
        <w:r>
          <w:tab/>
        </w:r>
        <w:r>
          <w:fldChar w:fldCharType="begin"/>
        </w:r>
        <w:r>
          <w:instrText xml:space="preserve"> PAGEREF _Toc2696 \h </w:instrText>
        </w:r>
        <w:r>
          <w:fldChar w:fldCharType="separate"/>
        </w:r>
        <w:r>
          <w:t>59</w:t>
        </w:r>
        <w:r>
          <w:fldChar w:fldCharType="end"/>
        </w:r>
      </w:hyperlink>
    </w:p>
    <w:p>
      <w:pPr>
        <w:pStyle w:val="TOC2"/>
        <w:tabs>
          <w:tab w:val="right" w:leader="dot" w:pos="8306"/>
        </w:tabs>
      </w:pPr>
      <w:hyperlink w:anchor="_Toc16159" w:history="1">
        <w:r>
          <w:rPr>
            <w:rFonts w:ascii="仿宋" w:eastAsia="仿宋" w:hAnsi="仿宋" w:cs="仿宋" w:hint="eastAsia"/>
            <w:lang w:eastAsia="zh-CN"/>
          </w:rPr>
          <w:t>(四)、变更管理策略</w:t>
        </w:r>
        <w:r>
          <w:tab/>
        </w:r>
        <w:r>
          <w:fldChar w:fldCharType="begin"/>
        </w:r>
        <w:r>
          <w:instrText xml:space="preserve"> PAGEREF _Toc16159 \h </w:instrText>
        </w:r>
        <w:r>
          <w:fldChar w:fldCharType="separate"/>
        </w:r>
        <w:r>
          <w:t>61</w:t>
        </w:r>
        <w:r>
          <w:fldChar w:fldCharType="end"/>
        </w:r>
      </w:hyperlink>
    </w:p>
    <w:p>
      <w:pPr>
        <w:pStyle w:val="TOC1"/>
        <w:tabs>
          <w:tab w:val="right" w:leader="dot" w:pos="8306"/>
        </w:tabs>
      </w:pPr>
      <w:hyperlink w:anchor="_Toc28911" w:history="1">
        <w:r>
          <w:rPr>
            <w:rFonts w:ascii="仿宋" w:eastAsia="仿宋" w:hAnsi="仿宋" w:cs="仿宋" w:hint="eastAsia"/>
            <w:lang w:eastAsia="zh-CN"/>
          </w:rPr>
          <w:t>十二、项目实施与管理方案</w:t>
        </w:r>
        <w:r>
          <w:tab/>
        </w:r>
        <w:r>
          <w:fldChar w:fldCharType="begin"/>
        </w:r>
        <w:r>
          <w:instrText xml:space="preserve"> PAGEREF _Toc28911 \h </w:instrText>
        </w:r>
        <w:r>
          <w:fldChar w:fldCharType="separate"/>
        </w:r>
        <w:r>
          <w:t>62</w:t>
        </w:r>
        <w:r>
          <w:fldChar w:fldCharType="end"/>
        </w:r>
      </w:hyperlink>
    </w:p>
    <w:p>
      <w:pPr>
        <w:pStyle w:val="TOC2"/>
        <w:tabs>
          <w:tab w:val="right" w:leader="dot" w:pos="8306"/>
        </w:tabs>
      </w:pPr>
      <w:hyperlink w:anchor="_Toc26930" w:history="1">
        <w:r>
          <w:rPr>
            <w:rFonts w:ascii="仿宋" w:eastAsia="仿宋" w:hAnsi="仿宋" w:cs="仿宋" w:hint="eastAsia"/>
            <w:lang w:eastAsia="zh-CN"/>
          </w:rPr>
          <w:t>(一)、项目实施计划</w:t>
        </w:r>
        <w:r>
          <w:tab/>
        </w:r>
        <w:r>
          <w:fldChar w:fldCharType="begin"/>
        </w:r>
        <w:r>
          <w:instrText xml:space="preserve"> PAGEREF _Toc26930 \h </w:instrText>
        </w:r>
        <w:r>
          <w:fldChar w:fldCharType="separate"/>
        </w:r>
        <w:r>
          <w:t>62</w:t>
        </w:r>
        <w:r>
          <w:fldChar w:fldCharType="end"/>
        </w:r>
      </w:hyperlink>
    </w:p>
    <w:p>
      <w:pPr>
        <w:pStyle w:val="TOC2"/>
        <w:tabs>
          <w:tab w:val="right" w:leader="dot" w:pos="8306"/>
        </w:tabs>
      </w:pPr>
      <w:hyperlink w:anchor="_Toc8705" w:history="1">
        <w:r>
          <w:rPr>
            <w:rFonts w:ascii="仿宋" w:eastAsia="仿宋" w:hAnsi="仿宋" w:cs="仿宋" w:hint="eastAsia"/>
            <w:lang w:eastAsia="zh-CN"/>
          </w:rPr>
          <w:t>(二)、项目组织机构与职责</w:t>
        </w:r>
        <w:r>
          <w:tab/>
        </w:r>
        <w:r>
          <w:fldChar w:fldCharType="begin"/>
        </w:r>
        <w:r>
          <w:instrText xml:space="preserve"> PAGEREF _Toc8705 \h </w:instrText>
        </w:r>
        <w:r>
          <w:fldChar w:fldCharType="separate"/>
        </w:r>
        <w:r>
          <w:t>64</w:t>
        </w:r>
        <w:r>
          <w:fldChar w:fldCharType="end"/>
        </w:r>
      </w:hyperlink>
    </w:p>
    <w:p>
      <w:pPr>
        <w:pStyle w:val="TOC2"/>
        <w:tabs>
          <w:tab w:val="right" w:leader="dot" w:pos="8306"/>
        </w:tabs>
      </w:pPr>
      <w:hyperlink w:anchor="_Toc29374" w:history="1">
        <w:r>
          <w:rPr>
            <w:rFonts w:ascii="仿宋" w:eastAsia="仿宋" w:hAnsi="仿宋" w:cs="仿宋" w:hint="eastAsia"/>
            <w:lang w:eastAsia="zh-CN"/>
          </w:rPr>
          <w:t>(三)、项目管理与监控体系</w:t>
        </w:r>
        <w:r>
          <w:tab/>
        </w:r>
        <w:r>
          <w:fldChar w:fldCharType="begin"/>
        </w:r>
        <w:r>
          <w:instrText xml:space="preserve"> PAGEREF _Toc29374 \h </w:instrText>
        </w:r>
        <w:r>
          <w:fldChar w:fldCharType="separate"/>
        </w:r>
        <w:r>
          <w:t>66</w:t>
        </w:r>
        <w:r>
          <w:fldChar w:fldCharType="end"/>
        </w:r>
      </w:hyperlink>
    </w:p>
    <w:p>
      <w:pPr>
        <w:pStyle w:val="TOC1"/>
        <w:tabs>
          <w:tab w:val="right" w:leader="dot" w:pos="8306"/>
        </w:tabs>
      </w:pPr>
      <w:hyperlink w:anchor="_Toc12090" w:history="1">
        <w:r>
          <w:rPr>
            <w:rFonts w:ascii="仿宋" w:eastAsia="仿宋" w:hAnsi="仿宋" w:cs="仿宋" w:hint="eastAsia"/>
            <w:lang w:eastAsia="zh-CN"/>
          </w:rPr>
          <w:t>十三、知识产权管理与保护</w:t>
        </w:r>
        <w:r>
          <w:tab/>
        </w:r>
        <w:r>
          <w:fldChar w:fldCharType="begin"/>
        </w:r>
        <w:r>
          <w:instrText xml:space="preserve"> PAGEREF _Toc12090 \h </w:instrText>
        </w:r>
        <w:r>
          <w:fldChar w:fldCharType="separate"/>
        </w:r>
        <w:r>
          <w:t>68</w:t>
        </w:r>
        <w:r>
          <w:fldChar w:fldCharType="end"/>
        </w:r>
      </w:hyperlink>
    </w:p>
    <w:p>
      <w:pPr>
        <w:pStyle w:val="TOC2"/>
        <w:tabs>
          <w:tab w:val="right" w:leader="dot" w:pos="8306"/>
        </w:tabs>
      </w:pPr>
      <w:hyperlink w:anchor="_Toc19746" w:history="1">
        <w:r>
          <w:rPr>
            <w:rFonts w:ascii="仿宋" w:eastAsia="仿宋" w:hAnsi="仿宋" w:cs="仿宋" w:hint="eastAsia"/>
            <w:lang w:eastAsia="zh-CN"/>
          </w:rPr>
          <w:t>(一)、知识产权管理体系建设</w:t>
        </w:r>
        <w:r>
          <w:tab/>
        </w:r>
        <w:r>
          <w:fldChar w:fldCharType="begin"/>
        </w:r>
        <w:r>
          <w:instrText xml:space="preserve"> PAGEREF _Toc19746 \h </w:instrText>
        </w:r>
        <w:r>
          <w:fldChar w:fldCharType="separate"/>
        </w:r>
        <w:r>
          <w:t>68</w:t>
        </w:r>
        <w:r>
          <w:fldChar w:fldCharType="end"/>
        </w:r>
      </w:hyperlink>
    </w:p>
    <w:p>
      <w:pPr>
        <w:pStyle w:val="TOC2"/>
        <w:tabs>
          <w:tab w:val="right" w:leader="dot" w:pos="8306"/>
        </w:tabs>
      </w:pPr>
      <w:hyperlink w:anchor="_Toc6914" w:history="1">
        <w:r>
          <w:rPr>
            <w:rFonts w:ascii="仿宋" w:eastAsia="仿宋" w:hAnsi="仿宋" w:cs="仿宋" w:hint="eastAsia"/>
            <w:lang w:eastAsia="zh-CN"/>
          </w:rPr>
          <w:t>(二)、知识产权保护措施</w:t>
        </w:r>
        <w:r>
          <w:tab/>
        </w:r>
        <w:r>
          <w:fldChar w:fldCharType="begin"/>
        </w:r>
        <w:r>
          <w:instrText xml:space="preserve"> PAGEREF _Toc6914 \h </w:instrText>
        </w:r>
        <w:r>
          <w:fldChar w:fldCharType="separate"/>
        </w:r>
        <w:r>
          <w:t>69</w:t>
        </w:r>
        <w:r>
          <w:fldChar w:fldCharType="end"/>
        </w:r>
      </w:hyperlink>
    </w:p>
    <w:p>
      <w:pPr>
        <w:pStyle w:val="TOC1"/>
        <w:tabs>
          <w:tab w:val="right" w:leader="dot" w:pos="8306"/>
        </w:tabs>
      </w:pPr>
      <w:hyperlink w:anchor="_Toc5509" w:history="1">
        <w:r>
          <w:rPr>
            <w:rFonts w:ascii="仿宋" w:eastAsia="仿宋" w:hAnsi="仿宋" w:cs="仿宋" w:hint="eastAsia"/>
            <w:lang w:eastAsia="zh-CN"/>
          </w:rPr>
          <w:t>十四、产业协同与集群发展</w:t>
        </w:r>
        <w:r>
          <w:tab/>
        </w:r>
        <w:r>
          <w:fldChar w:fldCharType="begin"/>
        </w:r>
        <w:r>
          <w:instrText xml:space="preserve"> PAGEREF _Toc5509 \h </w:instrText>
        </w:r>
        <w:r>
          <w:fldChar w:fldCharType="separate"/>
        </w:r>
        <w:r>
          <w:t>71</w:t>
        </w:r>
        <w:r>
          <w:fldChar w:fldCharType="end"/>
        </w:r>
      </w:hyperlink>
    </w:p>
    <w:p>
      <w:pPr>
        <w:pStyle w:val="TOC2"/>
        <w:tabs>
          <w:tab w:val="right" w:leader="dot" w:pos="8306"/>
        </w:tabs>
      </w:pPr>
      <w:hyperlink w:anchor="_Toc10438" w:history="1">
        <w:r>
          <w:rPr>
            <w:rFonts w:ascii="仿宋" w:eastAsia="仿宋" w:hAnsi="仿宋" w:cs="仿宋" w:hint="eastAsia"/>
            <w:lang w:eastAsia="zh-CN"/>
          </w:rPr>
          <w:t>(一)、产业协同机制建设</w:t>
        </w:r>
        <w:r>
          <w:tab/>
        </w:r>
        <w:r>
          <w:fldChar w:fldCharType="begin"/>
        </w:r>
        <w:r>
          <w:instrText xml:space="preserve"> PAGEREF _Toc10438 \h </w:instrText>
        </w:r>
        <w:r>
          <w:fldChar w:fldCharType="separate"/>
        </w:r>
        <w:r>
          <w:t>71</w:t>
        </w:r>
        <w:r>
          <w:fldChar w:fldCharType="end"/>
        </w:r>
      </w:hyperlink>
    </w:p>
    <w:p>
      <w:pPr>
        <w:pStyle w:val="TOC2"/>
        <w:tabs>
          <w:tab w:val="right" w:leader="dot" w:pos="8306"/>
        </w:tabs>
      </w:pPr>
      <w:hyperlink w:anchor="_Toc6422" w:history="1">
        <w:r>
          <w:rPr>
            <w:rFonts w:ascii="仿宋" w:eastAsia="仿宋" w:hAnsi="仿宋" w:cs="仿宋" w:hint="eastAsia"/>
            <w:lang w:eastAsia="zh-CN"/>
          </w:rPr>
          <w:t>(二)、产业集群培育与发展</w:t>
        </w:r>
        <w:r>
          <w:tab/>
        </w:r>
        <w:r>
          <w:fldChar w:fldCharType="begin"/>
        </w:r>
        <w:r>
          <w:instrText xml:space="preserve"> PAGEREF _Toc6422 \h </w:instrText>
        </w:r>
        <w:r>
          <w:fldChar w:fldCharType="separate"/>
        </w:r>
        <w:r>
          <w:t>72</w:t>
        </w:r>
        <w:r>
          <w:fldChar w:fldCharType="end"/>
        </w:r>
      </w:hyperlink>
    </w:p>
    <w:p>
      <w:pPr>
        <w:pStyle w:val="TOC1"/>
        <w:tabs>
          <w:tab w:val="right" w:leader="dot" w:pos="8306"/>
        </w:tabs>
      </w:pPr>
      <w:hyperlink w:anchor="_Toc29342" w:history="1">
        <w:r>
          <w:rPr>
            <w:rFonts w:ascii="仿宋" w:eastAsia="仿宋" w:hAnsi="仿宋" w:cs="仿宋" w:hint="eastAsia"/>
            <w:lang w:eastAsia="zh-CN"/>
          </w:rPr>
          <w:t>十五、成果转化与推广应用</w:t>
        </w:r>
        <w:r>
          <w:tab/>
        </w:r>
        <w:r>
          <w:fldChar w:fldCharType="begin"/>
        </w:r>
        <w:r>
          <w:instrText xml:space="preserve"> PAGEREF _Toc29342 \h </w:instrText>
        </w:r>
        <w:r>
          <w:fldChar w:fldCharType="separate"/>
        </w:r>
        <w:r>
          <w:t>73</w:t>
        </w:r>
        <w:r>
          <w:fldChar w:fldCharType="end"/>
        </w:r>
      </w:hyperlink>
    </w:p>
    <w:p>
      <w:pPr>
        <w:pStyle w:val="TOC2"/>
        <w:tabs>
          <w:tab w:val="right" w:leader="dot" w:pos="8306"/>
        </w:tabs>
      </w:pPr>
      <w:hyperlink w:anchor="_Toc11405" w:history="1">
        <w:r>
          <w:rPr>
            <w:rFonts w:ascii="仿宋" w:eastAsia="仿宋" w:hAnsi="仿宋" w:cs="仿宋" w:hint="eastAsia"/>
            <w:lang w:eastAsia="zh-CN"/>
          </w:rPr>
          <w:t>(一)、成果转化策略制定</w:t>
        </w:r>
        <w:r>
          <w:tab/>
        </w:r>
        <w:r>
          <w:fldChar w:fldCharType="begin"/>
        </w:r>
        <w:r>
          <w:instrText xml:space="preserve"> PAGEREF _Toc11405 \h </w:instrText>
        </w:r>
        <w:r>
          <w:fldChar w:fldCharType="separate"/>
        </w:r>
        <w:r>
          <w:t>73</w:t>
        </w:r>
        <w:r>
          <w:fldChar w:fldCharType="end"/>
        </w:r>
      </w:hyperlink>
    </w:p>
    <w:p>
      <w:pPr>
        <w:pStyle w:val="TOC2"/>
        <w:tabs>
          <w:tab w:val="right" w:leader="dot" w:pos="8306"/>
        </w:tabs>
      </w:pPr>
      <w:hyperlink w:anchor="_Toc6493" w:history="1">
        <w:r>
          <w:rPr>
            <w:rFonts w:ascii="仿宋" w:eastAsia="仿宋" w:hAnsi="仿宋" w:cs="仿宋" w:hint="eastAsia"/>
            <w:lang w:eastAsia="zh-CN"/>
          </w:rPr>
          <w:t>(二)、成果推广应用方案</w:t>
        </w:r>
        <w:r>
          <w:tab/>
        </w:r>
        <w:r>
          <w:fldChar w:fldCharType="begin"/>
        </w:r>
        <w:r>
          <w:instrText xml:space="preserve"> PAGEREF _Toc6493 \h </w:instrText>
        </w:r>
        <w:r>
          <w:fldChar w:fldCharType="separate"/>
        </w:r>
        <w:r>
          <w:t>74</w:t>
        </w:r>
        <w:r>
          <w:fldChar w:fldCharType="end"/>
        </w:r>
      </w:hyperlink>
    </w:p>
    <w:p>
      <w:pPr>
        <w:pStyle w:val="TOC1"/>
        <w:tabs>
          <w:tab w:val="right" w:leader="dot" w:pos="8306"/>
        </w:tabs>
      </w:pPr>
      <w:hyperlink w:anchor="_Toc30849" w:history="1">
        <w:r>
          <w:rPr>
            <w:rFonts w:ascii="仿宋" w:eastAsia="仿宋" w:hAnsi="仿宋" w:cs="仿宋" w:hint="eastAsia"/>
            <w:lang w:eastAsia="zh-CN"/>
          </w:rPr>
          <w:t>十六、合作与交流机制建立</w:t>
        </w:r>
        <w:r>
          <w:tab/>
        </w:r>
        <w:r>
          <w:fldChar w:fldCharType="begin"/>
        </w:r>
        <w:r>
          <w:instrText xml:space="preserve"> PAGEREF _Toc30849 \h </w:instrText>
        </w:r>
        <w:r>
          <w:fldChar w:fldCharType="separate"/>
        </w:r>
        <w:r>
          <w:t>76</w:t>
        </w:r>
        <w:r>
          <w:fldChar w:fldCharType="end"/>
        </w:r>
      </w:hyperlink>
    </w:p>
    <w:p>
      <w:pPr>
        <w:pStyle w:val="TOC2"/>
        <w:tabs>
          <w:tab w:val="right" w:leader="dot" w:pos="8306"/>
        </w:tabs>
      </w:pPr>
      <w:hyperlink w:anchor="_Toc18953" w:history="1">
        <w:r>
          <w:rPr>
            <w:rFonts w:ascii="仿宋" w:eastAsia="仿宋" w:hAnsi="仿宋" w:cs="仿宋" w:hint="eastAsia"/>
            <w:lang w:eastAsia="zh-CN"/>
          </w:rPr>
          <w:t>(一)、合作伙伴选择与合作方式</w:t>
        </w:r>
        <w:r>
          <w:tab/>
        </w:r>
        <w:r>
          <w:fldChar w:fldCharType="begin"/>
        </w:r>
        <w:r>
          <w:instrText xml:space="preserve"> PAGEREF _Toc18953 \h </w:instrText>
        </w:r>
        <w:r>
          <w:fldChar w:fldCharType="separate"/>
        </w:r>
        <w:r>
          <w:t>76</w:t>
        </w:r>
        <w:r>
          <w:fldChar w:fldCharType="end"/>
        </w:r>
      </w:hyperlink>
    </w:p>
    <w:p>
      <w:pPr>
        <w:pStyle w:val="TOC2"/>
        <w:tabs>
          <w:tab w:val="right" w:leader="dot" w:pos="8306"/>
        </w:tabs>
      </w:pPr>
      <w:hyperlink w:anchor="_Toc10631" w:history="1">
        <w:r>
          <w:rPr>
            <w:rFonts w:ascii="仿宋" w:eastAsia="仿宋" w:hAnsi="仿宋" w:cs="仿宋" w:hint="eastAsia"/>
            <w:lang w:eastAsia="zh-CN"/>
          </w:rPr>
          <w:t>(二)、交流与合作平台搭建</w:t>
        </w:r>
        <w:r>
          <w:tab/>
        </w:r>
        <w:r>
          <w:fldChar w:fldCharType="begin"/>
        </w:r>
        <w:r>
          <w:instrText xml:space="preserve"> PAGEREF _Toc10631 \h </w:instrText>
        </w:r>
        <w:r>
          <w:fldChar w:fldCharType="separate"/>
        </w:r>
        <w:r>
          <w:t>77</w:t>
        </w:r>
        <w:r>
          <w:fldChar w:fldCharType="end"/>
        </w:r>
      </w:hyperlink>
    </w:p>
    <w:p>
      <w:pPr>
        <w:pStyle w:val="TOC1"/>
        <w:tabs>
          <w:tab w:val="right" w:leader="dot" w:pos="8306"/>
        </w:tabs>
      </w:pPr>
      <w:hyperlink w:anchor="_Toc27646" w:history="1">
        <w:r>
          <w:rPr>
            <w:rFonts w:ascii="仿宋" w:eastAsia="仿宋" w:hAnsi="仿宋" w:cs="仿宋" w:hint="eastAsia"/>
            <w:lang w:eastAsia="zh-CN"/>
          </w:rPr>
          <w:t>十七、设施与设备管理</w:t>
        </w:r>
        <w:r>
          <w:tab/>
        </w:r>
        <w:r>
          <w:fldChar w:fldCharType="begin"/>
        </w:r>
        <w:r>
          <w:instrText xml:space="preserve"> PAGEREF _Toc27646 \h </w:instrText>
        </w:r>
        <w:r>
          <w:fldChar w:fldCharType="separate"/>
        </w:r>
        <w:r>
          <w:t>79</w:t>
        </w:r>
        <w:r>
          <w:fldChar w:fldCharType="end"/>
        </w:r>
      </w:hyperlink>
    </w:p>
    <w:p>
      <w:pPr>
        <w:pStyle w:val="TOC2"/>
        <w:tabs>
          <w:tab w:val="right" w:leader="dot" w:pos="8306"/>
        </w:tabs>
      </w:pPr>
      <w:hyperlink w:anchor="_Toc10810" w:history="1">
        <w:r>
          <w:rPr>
            <w:rFonts w:ascii="仿宋" w:eastAsia="仿宋" w:hAnsi="仿宋" w:cs="仿宋" w:hint="eastAsia"/>
            <w:lang w:eastAsia="zh-CN"/>
          </w:rPr>
          <w:t>(一)、设施规划与配置</w:t>
        </w:r>
        <w:r>
          <w:tab/>
        </w:r>
        <w:r>
          <w:fldChar w:fldCharType="begin"/>
        </w:r>
        <w:r>
          <w:instrText xml:space="preserve"> PAGEREF _Toc10810 \h </w:instrText>
        </w:r>
        <w:r>
          <w:fldChar w:fldCharType="separate"/>
        </w:r>
        <w:r>
          <w:t>79</w:t>
        </w:r>
        <w:r>
          <w:fldChar w:fldCharType="end"/>
        </w:r>
      </w:hyperlink>
    </w:p>
    <w:p>
      <w:pPr>
        <w:pStyle w:val="TOC2"/>
        <w:tabs>
          <w:tab w:val="right" w:leader="dot" w:pos="8306"/>
        </w:tabs>
      </w:pPr>
      <w:hyperlink w:anchor="_Toc9552" w:history="1">
        <w:r>
          <w:rPr>
            <w:rFonts w:ascii="仿宋" w:eastAsia="仿宋" w:hAnsi="仿宋" w:cs="仿宋" w:hint="eastAsia"/>
            <w:lang w:eastAsia="zh-CN"/>
          </w:rPr>
          <w:t>(二)、设备采购与维护管理</w:t>
        </w:r>
        <w:r>
          <w:tab/>
        </w:r>
        <w:r>
          <w:fldChar w:fldCharType="begin"/>
        </w:r>
        <w:r>
          <w:instrText xml:space="preserve"> PAGEREF _Toc9552 \h </w:instrText>
        </w:r>
        <w:r>
          <w:fldChar w:fldCharType="separate"/>
        </w:r>
        <w:r>
          <w:t>79</w:t>
        </w:r>
        <w:r>
          <w:fldChar w:fldCharType="end"/>
        </w:r>
      </w:hyperlink>
    </w:p>
    <w:p>
      <w:pPr>
        <w:pStyle w:val="TOC2"/>
        <w:tabs>
          <w:tab w:val="right" w:leader="dot" w:pos="8306"/>
        </w:tabs>
      </w:pPr>
      <w:hyperlink w:anchor="_Toc32415" w:history="1">
        <w:r>
          <w:rPr>
            <w:rFonts w:ascii="仿宋" w:eastAsia="仿宋" w:hAnsi="仿宋" w:cs="仿宋" w:hint="eastAsia"/>
            <w:lang w:eastAsia="zh-CN"/>
          </w:rPr>
          <w:t>(三)、设施设备升级策略</w:t>
        </w:r>
        <w:r>
          <w:tab/>
        </w:r>
        <w:r>
          <w:fldChar w:fldCharType="begin"/>
        </w:r>
        <w:r>
          <w:instrText xml:space="preserve"> PAGEREF _Toc32415 \h </w:instrText>
        </w:r>
        <w:r>
          <w:fldChar w:fldCharType="separate"/>
        </w:r>
        <w:r>
          <w:t>80</w:t>
        </w:r>
        <w:r>
          <w:fldChar w:fldCharType="end"/>
        </w:r>
      </w:hyperlink>
    </w:p>
    <w:p>
      <w:pPr>
        <w:pStyle w:val="TOC1"/>
        <w:tabs>
          <w:tab w:val="right" w:leader="dot" w:pos="8306"/>
        </w:tabs>
      </w:pPr>
      <w:hyperlink w:anchor="_Toc3885" w:history="1">
        <w:r>
          <w:rPr>
            <w:rFonts w:ascii="仿宋" w:eastAsia="仿宋" w:hAnsi="仿宋" w:cs="仿宋" w:hint="eastAsia"/>
            <w:lang w:eastAsia="zh-CN"/>
          </w:rPr>
          <w:t>十八、企业合规与伦理</w:t>
        </w:r>
        <w:r>
          <w:tab/>
        </w:r>
        <w:r>
          <w:fldChar w:fldCharType="begin"/>
        </w:r>
        <w:r>
          <w:instrText xml:space="preserve"> PAGEREF _Toc3885 \h </w:instrText>
        </w:r>
        <w:r>
          <w:fldChar w:fldCharType="separate"/>
        </w:r>
        <w:r>
          <w:t>81</w:t>
        </w:r>
        <w:r>
          <w:fldChar w:fldCharType="end"/>
        </w:r>
      </w:hyperlink>
    </w:p>
    <w:p>
      <w:pPr>
        <w:pStyle w:val="TOC2"/>
        <w:tabs>
          <w:tab w:val="right" w:leader="dot" w:pos="8306"/>
        </w:tabs>
      </w:pPr>
      <w:hyperlink w:anchor="_Toc21375" w:history="1">
        <w:r>
          <w:rPr>
            <w:rFonts w:ascii="仿宋" w:eastAsia="仿宋" w:hAnsi="仿宋" w:cs="仿宋" w:hint="eastAsia"/>
            <w:lang w:eastAsia="zh-CN"/>
          </w:rPr>
          <w:t>(一)、合规政策与程序</w:t>
        </w:r>
        <w:r>
          <w:tab/>
        </w:r>
        <w:r>
          <w:fldChar w:fldCharType="begin"/>
        </w:r>
        <w:r>
          <w:instrText xml:space="preserve"> PAGEREF _Toc21375 \h </w:instrText>
        </w:r>
        <w:r>
          <w:fldChar w:fldCharType="separate"/>
        </w:r>
        <w:r>
          <w:t>81</w:t>
        </w:r>
        <w:r>
          <w:fldChar w:fldCharType="end"/>
        </w:r>
      </w:hyperlink>
    </w:p>
    <w:p>
      <w:pPr>
        <w:pStyle w:val="TOC2"/>
        <w:tabs>
          <w:tab w:val="right" w:leader="dot" w:pos="8306"/>
        </w:tabs>
      </w:pPr>
      <w:hyperlink w:anchor="_Toc583" w:history="1">
        <w:r>
          <w:rPr>
            <w:rFonts w:ascii="仿宋" w:eastAsia="仿宋" w:hAnsi="仿宋" w:cs="仿宋" w:hint="eastAsia"/>
            <w:lang w:eastAsia="zh-CN"/>
          </w:rPr>
          <w:t>(二)、伦理规范与培训</w:t>
        </w:r>
        <w:r>
          <w:tab/>
        </w:r>
        <w:r>
          <w:fldChar w:fldCharType="begin"/>
        </w:r>
        <w:r>
          <w:instrText xml:space="preserve"> PAGEREF _Toc583 \h </w:instrText>
        </w:r>
        <w:r>
          <w:fldChar w:fldCharType="separate"/>
        </w:r>
        <w:r>
          <w:t>82</w:t>
        </w:r>
        <w:r>
          <w:fldChar w:fldCharType="end"/>
        </w:r>
      </w:hyperlink>
    </w:p>
    <w:p>
      <w:pPr>
        <w:pStyle w:val="TOC2"/>
        <w:tabs>
          <w:tab w:val="right" w:leader="dot" w:pos="8306"/>
        </w:tabs>
      </w:pPr>
      <w:hyperlink w:anchor="_Toc10663" w:history="1">
        <w:r>
          <w:rPr>
            <w:rFonts w:ascii="仿宋" w:eastAsia="仿宋" w:hAnsi="仿宋" w:cs="仿宋" w:hint="eastAsia"/>
            <w:lang w:eastAsia="zh-CN"/>
          </w:rPr>
          <w:t>(三)、合规风险评估</w:t>
        </w:r>
        <w:r>
          <w:tab/>
        </w:r>
        <w:r>
          <w:fldChar w:fldCharType="begin"/>
        </w:r>
        <w:r>
          <w:instrText xml:space="preserve"> PAGEREF _Toc10663 \h </w:instrText>
        </w:r>
        <w:r>
          <w:fldChar w:fldCharType="separate"/>
        </w:r>
        <w:r>
          <w:t>83</w:t>
        </w:r>
        <w:r>
          <w:fldChar w:fldCharType="end"/>
        </w:r>
      </w:hyperlink>
    </w:p>
    <w:p>
      <w:pPr>
        <w:pStyle w:val="TOC2"/>
        <w:tabs>
          <w:tab w:val="right" w:leader="dot" w:pos="8306"/>
        </w:tabs>
      </w:pPr>
      <w:hyperlink w:anchor="_Toc25486" w:history="1">
        <w:r>
          <w:rPr>
            <w:rFonts w:ascii="仿宋" w:eastAsia="仿宋" w:hAnsi="仿宋" w:cs="仿宋" w:hint="eastAsia"/>
            <w:lang w:eastAsia="zh-CN"/>
          </w:rPr>
          <w:t>(四)、合规监督与执行</w:t>
        </w:r>
        <w:r>
          <w:tab/>
        </w:r>
        <w:r>
          <w:fldChar w:fldCharType="begin"/>
        </w:r>
        <w:r>
          <w:instrText xml:space="preserve"> PAGEREF _Toc25486 \h </w:instrText>
        </w:r>
        <w:r>
          <w:fldChar w:fldCharType="separate"/>
        </w:r>
        <w:r>
          <w:t>84</w:t>
        </w:r>
        <w:r>
          <w:fldChar w:fldCharType="end"/>
        </w:r>
      </w:hyperlink>
    </w:p>
    <w:p>
      <w:pPr>
        <w:pStyle w:val="TOC1"/>
        <w:tabs>
          <w:tab w:val="right" w:leader="dot" w:pos="8306"/>
        </w:tabs>
      </w:pPr>
      <w:hyperlink w:anchor="_Toc1081" w:history="1">
        <w:r>
          <w:rPr>
            <w:rFonts w:ascii="仿宋" w:eastAsia="仿宋" w:hAnsi="仿宋" w:cs="仿宋" w:hint="eastAsia"/>
            <w:lang w:eastAsia="zh-CN"/>
          </w:rPr>
          <w:t>十九、质量管理与控制</w:t>
        </w:r>
        <w:r>
          <w:tab/>
        </w:r>
        <w:r>
          <w:fldChar w:fldCharType="begin"/>
        </w:r>
        <w:r>
          <w:instrText xml:space="preserve"> PAGEREF _Toc1081 \h </w:instrText>
        </w:r>
        <w:r>
          <w:fldChar w:fldCharType="separate"/>
        </w:r>
        <w:r>
          <w:t>85</w:t>
        </w:r>
        <w:r>
          <w:fldChar w:fldCharType="end"/>
        </w:r>
      </w:hyperlink>
    </w:p>
    <w:p>
      <w:pPr>
        <w:pStyle w:val="TOC2"/>
        <w:tabs>
          <w:tab w:val="right" w:leader="dot" w:pos="8306"/>
        </w:tabs>
      </w:pPr>
      <w:hyperlink w:anchor="_Toc23491" w:history="1">
        <w:r>
          <w:rPr>
            <w:rFonts w:ascii="仿宋" w:eastAsia="仿宋" w:hAnsi="仿宋" w:cs="仿宋" w:hint="eastAsia"/>
            <w:lang w:eastAsia="zh-CN"/>
          </w:rPr>
          <w:t>(一)、质量管理体系建设</w:t>
        </w:r>
        <w:r>
          <w:tab/>
        </w:r>
        <w:r>
          <w:fldChar w:fldCharType="begin"/>
        </w:r>
        <w:r>
          <w:instrText xml:space="preserve"> PAGEREF _Toc23491 \h </w:instrText>
        </w:r>
        <w:r>
          <w:fldChar w:fldCharType="separate"/>
        </w:r>
        <w:r>
          <w:t>85</w:t>
        </w:r>
        <w:r>
          <w:fldChar w:fldCharType="end"/>
        </w:r>
      </w:hyperlink>
    </w:p>
    <w:p>
      <w:pPr>
        <w:pStyle w:val="TOC2"/>
        <w:tabs>
          <w:tab w:val="right" w:leader="dot" w:pos="8306"/>
        </w:tabs>
      </w:pPr>
      <w:hyperlink w:anchor="_Toc31345" w:history="1">
        <w:r>
          <w:rPr>
            <w:rFonts w:ascii="仿宋" w:eastAsia="仿宋" w:hAnsi="仿宋" w:cs="仿宋" w:hint="eastAsia"/>
            <w:lang w:eastAsia="zh-CN"/>
          </w:rPr>
          <w:t>(二)、质量控制措施</w:t>
        </w:r>
        <w:r>
          <w:tab/>
        </w:r>
        <w:r>
          <w:fldChar w:fldCharType="begin"/>
        </w:r>
        <w:r>
          <w:instrText xml:space="preserve"> PAGEREF _Toc31345 \h </w:instrText>
        </w:r>
        <w:r>
          <w:fldChar w:fldCharType="separate"/>
        </w:r>
        <w:r>
          <w:t>86</w:t>
        </w:r>
        <w:r>
          <w:fldChar w:fldCharType="end"/>
        </w:r>
      </w:hyperlink>
    </w:p>
    <w:p>
      <w:pPr>
        <w:pStyle w:val="TOC1"/>
        <w:tabs>
          <w:tab w:val="right" w:leader="dot" w:pos="8306"/>
        </w:tabs>
      </w:pPr>
      <w:hyperlink w:anchor="_Toc30898" w:history="1">
        <w:r>
          <w:rPr>
            <w:rFonts w:ascii="仿宋" w:eastAsia="仿宋" w:hAnsi="仿宋" w:cs="仿宋" w:hint="eastAsia"/>
            <w:lang w:eastAsia="zh-CN"/>
          </w:rPr>
          <w:t>二十、人力资源管理与开发</w:t>
        </w:r>
        <w:r>
          <w:tab/>
        </w:r>
        <w:r>
          <w:fldChar w:fldCharType="begin"/>
        </w:r>
        <w:r>
          <w:instrText xml:space="preserve"> PAGEREF _Toc30898 \h </w:instrText>
        </w:r>
        <w:r>
          <w:fldChar w:fldCharType="separate"/>
        </w:r>
        <w:r>
          <w:t>87</w:t>
        </w:r>
        <w:r>
          <w:fldChar w:fldCharType="end"/>
        </w:r>
      </w:hyperlink>
    </w:p>
    <w:p>
      <w:pPr>
        <w:pStyle w:val="TOC2"/>
        <w:tabs>
          <w:tab w:val="right" w:leader="dot" w:pos="8306"/>
        </w:tabs>
      </w:pPr>
      <w:hyperlink w:anchor="_Toc20609" w:history="1">
        <w:r>
          <w:rPr>
            <w:rFonts w:ascii="仿宋" w:eastAsia="仿宋" w:hAnsi="仿宋" w:cs="仿宋" w:hint="eastAsia"/>
            <w:lang w:eastAsia="zh-CN"/>
          </w:rPr>
          <w:t>(一)、人力资源规划</w:t>
        </w:r>
        <w:r>
          <w:tab/>
        </w:r>
        <w:r>
          <w:fldChar w:fldCharType="begin"/>
        </w:r>
        <w:r>
          <w:instrText xml:space="preserve"> PAGEREF _Toc20609 \h </w:instrText>
        </w:r>
        <w:r>
          <w:fldChar w:fldCharType="separate"/>
        </w:r>
        <w:r>
          <w:t>87</w:t>
        </w:r>
        <w:r>
          <w:fldChar w:fldCharType="end"/>
        </w:r>
      </w:hyperlink>
    </w:p>
    <w:p>
      <w:pPr>
        <w:pStyle w:val="TOC2"/>
        <w:tabs>
          <w:tab w:val="right" w:leader="dot" w:pos="8306"/>
        </w:tabs>
      </w:pPr>
      <w:hyperlink w:anchor="_Toc27914" w:history="1">
        <w:r>
          <w:rPr>
            <w:rFonts w:ascii="仿宋" w:eastAsia="仿宋" w:hAnsi="仿宋" w:cs="仿宋" w:hint="eastAsia"/>
            <w:lang w:eastAsia="zh-CN"/>
          </w:rPr>
          <w:t>(二)、人力资源开发与培训</w:t>
        </w:r>
        <w:r>
          <w:tab/>
        </w:r>
        <w:r>
          <w:fldChar w:fldCharType="begin"/>
        </w:r>
        <w:r>
          <w:instrText xml:space="preserve"> PAGEREF _Toc27914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1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0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97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1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4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80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6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https://d.book118.com/258104037130006042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医用检验与生化分析仪器项目建设方案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630C8"/>
    <w:rsid w:val="43763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0403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2024-02-21T04:53:00Z</dcterms:created>
  <dcterms:modified xsi:type="dcterms:W3CDTF">2024-02-21T04:53:40Z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1D739C17C2CD4C48812733A48E487C22_11</vt:lpwstr>
  </property>
  <property fmtid="{D5CDD505-2E9C-101B-9397-08002B2CF9AE}" pid="3" name="KSOProductBuildVer">
    <vt:lpwstr>2052-12.1.0.16250</vt:lpwstr>
  </property>
</Properties>
</file>