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机械仪表项目可行性建设方案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3" w:history="1">
        <w:r>
          <w:rPr>
            <w:rFonts w:ascii="仿宋" w:eastAsia="仿宋" w:hAnsi="仿宋" w:cs="仿宋" w:hint="eastAsia"/>
            <w:lang w:eastAsia="zh-CN"/>
          </w:rPr>
          <w:t>序言</w:t>
        </w:r>
        <w:r>
          <w:tab/>
        </w:r>
        <w:r>
          <w:fldChar w:fldCharType="begin"/>
        </w:r>
        <w:r>
          <w:instrText xml:space="preserve"> PAGEREF _Toc21753 \h </w:instrText>
        </w:r>
        <w:r>
          <w:fldChar w:fldCharType="separate"/>
        </w:r>
        <w:r>
          <w:t>4</w:t>
        </w:r>
        <w:r>
          <w:fldChar w:fldCharType="end"/>
        </w:r>
      </w:hyperlink>
    </w:p>
    <w:p>
      <w:pPr>
        <w:pStyle w:val="TOC1"/>
        <w:tabs>
          <w:tab w:val="right" w:leader="dot" w:pos="8306"/>
        </w:tabs>
      </w:pPr>
      <w:hyperlink w:anchor="_Toc24265" w:history="1">
        <w:r>
          <w:rPr>
            <w:rFonts w:ascii="仿宋" w:eastAsia="仿宋" w:hAnsi="仿宋" w:cs="仿宋" w:hint="eastAsia"/>
            <w:lang w:eastAsia="zh-CN"/>
          </w:rPr>
          <w:t>一、经济影响分析</w:t>
        </w:r>
        <w:r>
          <w:tab/>
        </w:r>
        <w:r>
          <w:fldChar w:fldCharType="begin"/>
        </w:r>
        <w:r>
          <w:instrText xml:space="preserve"> PAGEREF _Toc24265 \h </w:instrText>
        </w:r>
        <w:r>
          <w:fldChar w:fldCharType="separate"/>
        </w:r>
        <w:r>
          <w:t>4</w:t>
        </w:r>
        <w:r>
          <w:fldChar w:fldCharType="end"/>
        </w:r>
      </w:hyperlink>
    </w:p>
    <w:p>
      <w:pPr>
        <w:pStyle w:val="TOC2"/>
        <w:tabs>
          <w:tab w:val="right" w:leader="dot" w:pos="8306"/>
        </w:tabs>
      </w:pPr>
      <w:hyperlink w:anchor="_Toc25343" w:history="1">
        <w:r>
          <w:rPr>
            <w:rFonts w:ascii="仿宋" w:eastAsia="仿宋" w:hAnsi="仿宋" w:cs="仿宋" w:hint="eastAsia"/>
            <w:lang w:eastAsia="zh-CN"/>
          </w:rPr>
          <w:t>(一)、经济费用效益或费用效果分析</w:t>
        </w:r>
        <w:r>
          <w:tab/>
        </w:r>
        <w:r>
          <w:fldChar w:fldCharType="begin"/>
        </w:r>
        <w:r>
          <w:instrText xml:space="preserve"> PAGEREF _Toc25343 \h </w:instrText>
        </w:r>
        <w:r>
          <w:fldChar w:fldCharType="separate"/>
        </w:r>
        <w:r>
          <w:t>4</w:t>
        </w:r>
        <w:r>
          <w:fldChar w:fldCharType="end"/>
        </w:r>
      </w:hyperlink>
    </w:p>
    <w:p>
      <w:pPr>
        <w:pStyle w:val="TOC2"/>
        <w:tabs>
          <w:tab w:val="right" w:leader="dot" w:pos="8306"/>
        </w:tabs>
      </w:pPr>
      <w:hyperlink w:anchor="_Toc13786" w:history="1">
        <w:r>
          <w:rPr>
            <w:rFonts w:ascii="仿宋" w:eastAsia="仿宋" w:hAnsi="仿宋" w:cs="仿宋" w:hint="eastAsia"/>
            <w:lang w:eastAsia="zh-CN"/>
          </w:rPr>
          <w:t>(二)、行业影响分析</w:t>
        </w:r>
        <w:r>
          <w:tab/>
        </w:r>
        <w:r>
          <w:fldChar w:fldCharType="begin"/>
        </w:r>
        <w:r>
          <w:instrText xml:space="preserve"> PAGEREF _Toc13786 \h </w:instrText>
        </w:r>
        <w:r>
          <w:fldChar w:fldCharType="separate"/>
        </w:r>
        <w:r>
          <w:t>6</w:t>
        </w:r>
        <w:r>
          <w:fldChar w:fldCharType="end"/>
        </w:r>
      </w:hyperlink>
    </w:p>
    <w:p>
      <w:pPr>
        <w:pStyle w:val="TOC2"/>
        <w:tabs>
          <w:tab w:val="right" w:leader="dot" w:pos="8306"/>
        </w:tabs>
      </w:pPr>
      <w:hyperlink w:anchor="_Toc4483" w:history="1">
        <w:r>
          <w:rPr>
            <w:rFonts w:ascii="仿宋" w:eastAsia="仿宋" w:hAnsi="仿宋" w:cs="仿宋" w:hint="eastAsia"/>
            <w:lang w:eastAsia="zh-CN"/>
          </w:rPr>
          <w:t>(三)、区域经济影响分析</w:t>
        </w:r>
        <w:r>
          <w:tab/>
        </w:r>
        <w:r>
          <w:fldChar w:fldCharType="begin"/>
        </w:r>
        <w:r>
          <w:instrText xml:space="preserve"> PAGEREF _Toc4483 \h </w:instrText>
        </w:r>
        <w:r>
          <w:fldChar w:fldCharType="separate"/>
        </w:r>
        <w:r>
          <w:t>8</w:t>
        </w:r>
        <w:r>
          <w:fldChar w:fldCharType="end"/>
        </w:r>
      </w:hyperlink>
    </w:p>
    <w:p>
      <w:pPr>
        <w:pStyle w:val="TOC2"/>
        <w:tabs>
          <w:tab w:val="right" w:leader="dot" w:pos="8306"/>
        </w:tabs>
      </w:pPr>
      <w:hyperlink w:anchor="_Toc27085" w:history="1">
        <w:r>
          <w:rPr>
            <w:rFonts w:ascii="仿宋" w:eastAsia="仿宋" w:hAnsi="仿宋" w:cs="仿宋" w:hint="eastAsia"/>
            <w:lang w:eastAsia="zh-CN"/>
          </w:rPr>
          <w:t>(四)、宏观经济影响分析</w:t>
        </w:r>
        <w:r>
          <w:tab/>
        </w:r>
        <w:r>
          <w:fldChar w:fldCharType="begin"/>
        </w:r>
        <w:r>
          <w:instrText xml:space="preserve"> PAGEREF _Toc27085 \h </w:instrText>
        </w:r>
        <w:r>
          <w:fldChar w:fldCharType="separate"/>
        </w:r>
        <w:r>
          <w:t>9</w:t>
        </w:r>
        <w:r>
          <w:fldChar w:fldCharType="end"/>
        </w:r>
      </w:hyperlink>
    </w:p>
    <w:p>
      <w:pPr>
        <w:pStyle w:val="TOC1"/>
        <w:tabs>
          <w:tab w:val="right" w:leader="dot" w:pos="8306"/>
        </w:tabs>
      </w:pPr>
      <w:hyperlink w:anchor="_Toc10064" w:history="1">
        <w:r>
          <w:rPr>
            <w:rFonts w:ascii="仿宋" w:eastAsia="仿宋" w:hAnsi="仿宋" w:cs="仿宋" w:hint="eastAsia"/>
            <w:lang w:eastAsia="zh-CN"/>
          </w:rPr>
          <w:t>二、建设风险评估分析</w:t>
        </w:r>
        <w:r>
          <w:tab/>
        </w:r>
        <w:r>
          <w:fldChar w:fldCharType="begin"/>
        </w:r>
        <w:r>
          <w:instrText xml:space="preserve"> PAGEREF _Toc10064 \h </w:instrText>
        </w:r>
        <w:r>
          <w:fldChar w:fldCharType="separate"/>
        </w:r>
        <w:r>
          <w:t>10</w:t>
        </w:r>
        <w:r>
          <w:fldChar w:fldCharType="end"/>
        </w:r>
      </w:hyperlink>
    </w:p>
    <w:p>
      <w:pPr>
        <w:pStyle w:val="TOC2"/>
        <w:tabs>
          <w:tab w:val="right" w:leader="dot" w:pos="8306"/>
        </w:tabs>
      </w:pPr>
      <w:hyperlink w:anchor="_Toc17166" w:history="1">
        <w:r>
          <w:rPr>
            <w:rFonts w:ascii="仿宋" w:eastAsia="仿宋" w:hAnsi="仿宋" w:cs="仿宋" w:hint="eastAsia"/>
            <w:lang w:eastAsia="zh-CN"/>
          </w:rPr>
          <w:t>(一)、政策风险分析</w:t>
        </w:r>
        <w:r>
          <w:tab/>
        </w:r>
        <w:r>
          <w:fldChar w:fldCharType="begin"/>
        </w:r>
        <w:r>
          <w:instrText xml:space="preserve"> PAGEREF _Toc17166 \h </w:instrText>
        </w:r>
        <w:r>
          <w:fldChar w:fldCharType="separate"/>
        </w:r>
        <w:r>
          <w:t>10</w:t>
        </w:r>
        <w:r>
          <w:fldChar w:fldCharType="end"/>
        </w:r>
      </w:hyperlink>
    </w:p>
    <w:p>
      <w:pPr>
        <w:pStyle w:val="TOC2"/>
        <w:tabs>
          <w:tab w:val="right" w:leader="dot" w:pos="8306"/>
        </w:tabs>
      </w:pPr>
      <w:hyperlink w:anchor="_Toc15538" w:history="1">
        <w:r>
          <w:rPr>
            <w:rFonts w:ascii="仿宋" w:eastAsia="仿宋" w:hAnsi="仿宋" w:cs="仿宋" w:hint="eastAsia"/>
            <w:lang w:eastAsia="zh-CN"/>
          </w:rPr>
          <w:t>(二)、社会风险分析</w:t>
        </w:r>
        <w:r>
          <w:tab/>
        </w:r>
        <w:r>
          <w:fldChar w:fldCharType="begin"/>
        </w:r>
        <w:r>
          <w:instrText xml:space="preserve"> PAGEREF _Toc15538 \h </w:instrText>
        </w:r>
        <w:r>
          <w:fldChar w:fldCharType="separate"/>
        </w:r>
        <w:r>
          <w:t>11</w:t>
        </w:r>
        <w:r>
          <w:fldChar w:fldCharType="end"/>
        </w:r>
      </w:hyperlink>
    </w:p>
    <w:p>
      <w:pPr>
        <w:pStyle w:val="TOC2"/>
        <w:tabs>
          <w:tab w:val="right" w:leader="dot" w:pos="8306"/>
        </w:tabs>
      </w:pPr>
      <w:hyperlink w:anchor="_Toc19489" w:history="1">
        <w:r>
          <w:rPr>
            <w:rFonts w:ascii="仿宋" w:eastAsia="仿宋" w:hAnsi="仿宋" w:cs="仿宋" w:hint="eastAsia"/>
            <w:lang w:eastAsia="zh-CN"/>
          </w:rPr>
          <w:t>(三)、市场风险分析</w:t>
        </w:r>
        <w:r>
          <w:tab/>
        </w:r>
        <w:r>
          <w:fldChar w:fldCharType="begin"/>
        </w:r>
        <w:r>
          <w:instrText xml:space="preserve"> PAGEREF _Toc19489 \h </w:instrText>
        </w:r>
        <w:r>
          <w:fldChar w:fldCharType="separate"/>
        </w:r>
        <w:r>
          <w:t>13</w:t>
        </w:r>
        <w:r>
          <w:fldChar w:fldCharType="end"/>
        </w:r>
      </w:hyperlink>
    </w:p>
    <w:p>
      <w:pPr>
        <w:pStyle w:val="TOC2"/>
        <w:tabs>
          <w:tab w:val="right" w:leader="dot" w:pos="8306"/>
        </w:tabs>
      </w:pPr>
      <w:hyperlink w:anchor="_Toc16368" w:history="1">
        <w:r>
          <w:rPr>
            <w:rFonts w:ascii="仿宋" w:eastAsia="仿宋" w:hAnsi="仿宋" w:cs="仿宋" w:hint="eastAsia"/>
            <w:lang w:eastAsia="zh-CN"/>
          </w:rPr>
          <w:t>(四)、资金风险分析</w:t>
        </w:r>
        <w:r>
          <w:tab/>
        </w:r>
        <w:r>
          <w:fldChar w:fldCharType="begin"/>
        </w:r>
        <w:r>
          <w:instrText xml:space="preserve"> PAGEREF _Toc16368 \h </w:instrText>
        </w:r>
        <w:r>
          <w:fldChar w:fldCharType="separate"/>
        </w:r>
        <w:r>
          <w:t>14</w:t>
        </w:r>
        <w:r>
          <w:fldChar w:fldCharType="end"/>
        </w:r>
      </w:hyperlink>
    </w:p>
    <w:p>
      <w:pPr>
        <w:pStyle w:val="TOC2"/>
        <w:tabs>
          <w:tab w:val="right" w:leader="dot" w:pos="8306"/>
        </w:tabs>
      </w:pPr>
      <w:hyperlink w:anchor="_Toc30878" w:history="1">
        <w:r>
          <w:rPr>
            <w:rFonts w:ascii="仿宋" w:eastAsia="仿宋" w:hAnsi="仿宋" w:cs="仿宋" w:hint="eastAsia"/>
            <w:lang w:eastAsia="zh-CN"/>
          </w:rPr>
          <w:t>(五)、技术风险分析</w:t>
        </w:r>
        <w:r>
          <w:tab/>
        </w:r>
        <w:r>
          <w:fldChar w:fldCharType="begin"/>
        </w:r>
        <w:r>
          <w:instrText xml:space="preserve"> PAGEREF _Toc30878 \h </w:instrText>
        </w:r>
        <w:r>
          <w:fldChar w:fldCharType="separate"/>
        </w:r>
        <w:r>
          <w:t>15</w:t>
        </w:r>
        <w:r>
          <w:fldChar w:fldCharType="end"/>
        </w:r>
      </w:hyperlink>
    </w:p>
    <w:p>
      <w:pPr>
        <w:pStyle w:val="TOC2"/>
        <w:tabs>
          <w:tab w:val="right" w:leader="dot" w:pos="8306"/>
        </w:tabs>
      </w:pPr>
      <w:hyperlink w:anchor="_Toc25328" w:history="1">
        <w:r>
          <w:rPr>
            <w:rFonts w:ascii="仿宋" w:eastAsia="仿宋" w:hAnsi="仿宋" w:cs="仿宋" w:hint="eastAsia"/>
            <w:lang w:eastAsia="zh-CN"/>
          </w:rPr>
          <w:t>(六)、财务风险分析</w:t>
        </w:r>
        <w:r>
          <w:tab/>
        </w:r>
        <w:r>
          <w:fldChar w:fldCharType="begin"/>
        </w:r>
        <w:r>
          <w:instrText xml:space="preserve"> PAGEREF _Toc25328 \h </w:instrText>
        </w:r>
        <w:r>
          <w:fldChar w:fldCharType="separate"/>
        </w:r>
        <w:r>
          <w:t>16</w:t>
        </w:r>
        <w:r>
          <w:fldChar w:fldCharType="end"/>
        </w:r>
      </w:hyperlink>
    </w:p>
    <w:p>
      <w:pPr>
        <w:pStyle w:val="TOC2"/>
        <w:tabs>
          <w:tab w:val="right" w:leader="dot" w:pos="8306"/>
        </w:tabs>
      </w:pPr>
      <w:hyperlink w:anchor="_Toc13529" w:history="1">
        <w:r>
          <w:rPr>
            <w:rFonts w:ascii="仿宋" w:eastAsia="仿宋" w:hAnsi="仿宋" w:cs="仿宋" w:hint="eastAsia"/>
            <w:lang w:eastAsia="zh-CN"/>
          </w:rPr>
          <w:t>(七)、管理风险分析</w:t>
        </w:r>
        <w:r>
          <w:tab/>
        </w:r>
        <w:r>
          <w:fldChar w:fldCharType="begin"/>
        </w:r>
        <w:r>
          <w:instrText xml:space="preserve"> PAGEREF _Toc13529 \h </w:instrText>
        </w:r>
        <w:r>
          <w:fldChar w:fldCharType="separate"/>
        </w:r>
        <w:r>
          <w:t>18</w:t>
        </w:r>
        <w:r>
          <w:fldChar w:fldCharType="end"/>
        </w:r>
      </w:hyperlink>
    </w:p>
    <w:p>
      <w:pPr>
        <w:pStyle w:val="TOC2"/>
        <w:tabs>
          <w:tab w:val="right" w:leader="dot" w:pos="8306"/>
        </w:tabs>
      </w:pPr>
      <w:hyperlink w:anchor="_Toc25263" w:history="1">
        <w:r>
          <w:rPr>
            <w:rFonts w:ascii="仿宋" w:eastAsia="仿宋" w:hAnsi="仿宋" w:cs="仿宋" w:hint="eastAsia"/>
            <w:lang w:eastAsia="zh-CN"/>
          </w:rPr>
          <w:t>(八)、其它风险分析</w:t>
        </w:r>
        <w:r>
          <w:tab/>
        </w:r>
        <w:r>
          <w:fldChar w:fldCharType="begin"/>
        </w:r>
        <w:r>
          <w:instrText xml:space="preserve"> PAGEREF _Toc25263 \h </w:instrText>
        </w:r>
        <w:r>
          <w:fldChar w:fldCharType="separate"/>
        </w:r>
        <w:r>
          <w:t>19</w:t>
        </w:r>
        <w:r>
          <w:fldChar w:fldCharType="end"/>
        </w:r>
      </w:hyperlink>
    </w:p>
    <w:p>
      <w:pPr>
        <w:pStyle w:val="TOC2"/>
        <w:tabs>
          <w:tab w:val="right" w:leader="dot" w:pos="8306"/>
        </w:tabs>
      </w:pPr>
      <w:hyperlink w:anchor="_Toc11245" w:history="1">
        <w:r>
          <w:rPr>
            <w:rFonts w:ascii="仿宋" w:eastAsia="仿宋" w:hAnsi="仿宋" w:cs="仿宋" w:hint="eastAsia"/>
            <w:lang w:eastAsia="zh-CN"/>
          </w:rPr>
          <w:t>(九)、社会影响评估</w:t>
        </w:r>
        <w:r>
          <w:tab/>
        </w:r>
        <w:r>
          <w:fldChar w:fldCharType="begin"/>
        </w:r>
        <w:r>
          <w:instrText xml:space="preserve"> PAGEREF _Toc11245 \h </w:instrText>
        </w:r>
        <w:r>
          <w:fldChar w:fldCharType="separate"/>
        </w:r>
        <w:r>
          <w:t>21</w:t>
        </w:r>
        <w:r>
          <w:fldChar w:fldCharType="end"/>
        </w:r>
      </w:hyperlink>
    </w:p>
    <w:p>
      <w:pPr>
        <w:pStyle w:val="TOC1"/>
        <w:tabs>
          <w:tab w:val="right" w:leader="dot" w:pos="8306"/>
        </w:tabs>
      </w:pPr>
      <w:hyperlink w:anchor="_Toc24488" w:history="1">
        <w:r>
          <w:rPr>
            <w:rFonts w:ascii="仿宋" w:eastAsia="仿宋" w:hAnsi="仿宋" w:cs="仿宋" w:hint="eastAsia"/>
            <w:lang w:eastAsia="zh-CN"/>
          </w:rPr>
          <w:t>三、机械仪表项目概论</w:t>
        </w:r>
        <w:r>
          <w:tab/>
        </w:r>
        <w:r>
          <w:fldChar w:fldCharType="begin"/>
        </w:r>
        <w:r>
          <w:instrText xml:space="preserve"> PAGEREF _Toc24488 \h </w:instrText>
        </w:r>
        <w:r>
          <w:fldChar w:fldCharType="separate"/>
        </w:r>
        <w:r>
          <w:t>23</w:t>
        </w:r>
        <w:r>
          <w:fldChar w:fldCharType="end"/>
        </w:r>
      </w:hyperlink>
    </w:p>
    <w:p>
      <w:pPr>
        <w:pStyle w:val="TOC2"/>
        <w:tabs>
          <w:tab w:val="right" w:leader="dot" w:pos="8306"/>
        </w:tabs>
      </w:pPr>
      <w:hyperlink w:anchor="_Toc16133" w:history="1">
        <w:r>
          <w:rPr>
            <w:rFonts w:ascii="仿宋" w:eastAsia="仿宋" w:hAnsi="仿宋" w:cs="仿宋" w:hint="eastAsia"/>
            <w:lang w:eastAsia="zh-CN"/>
          </w:rPr>
          <w:t>(一)、项目申报单位概况</w:t>
        </w:r>
        <w:r>
          <w:tab/>
        </w:r>
        <w:r>
          <w:fldChar w:fldCharType="begin"/>
        </w:r>
        <w:r>
          <w:instrText xml:space="preserve"> PAGEREF _Toc16133 \h </w:instrText>
        </w:r>
        <w:r>
          <w:fldChar w:fldCharType="separate"/>
        </w:r>
        <w:r>
          <w:t>23</w:t>
        </w:r>
        <w:r>
          <w:fldChar w:fldCharType="end"/>
        </w:r>
      </w:hyperlink>
    </w:p>
    <w:p>
      <w:pPr>
        <w:pStyle w:val="TOC2"/>
        <w:tabs>
          <w:tab w:val="right" w:leader="dot" w:pos="8306"/>
        </w:tabs>
      </w:pPr>
      <w:hyperlink w:anchor="_Toc30319" w:history="1">
        <w:r>
          <w:rPr>
            <w:rFonts w:ascii="仿宋" w:eastAsia="仿宋" w:hAnsi="仿宋" w:cs="仿宋" w:hint="eastAsia"/>
            <w:lang w:eastAsia="zh-CN"/>
          </w:rPr>
          <w:t>(二)、项目概况</w:t>
        </w:r>
        <w:r>
          <w:tab/>
        </w:r>
        <w:r>
          <w:fldChar w:fldCharType="begin"/>
        </w:r>
        <w:r>
          <w:instrText xml:space="preserve"> PAGEREF _Toc30319 \h </w:instrText>
        </w:r>
        <w:r>
          <w:fldChar w:fldCharType="separate"/>
        </w:r>
        <w:r>
          <w:t>24</w:t>
        </w:r>
        <w:r>
          <w:fldChar w:fldCharType="end"/>
        </w:r>
      </w:hyperlink>
    </w:p>
    <w:p>
      <w:pPr>
        <w:pStyle w:val="TOC1"/>
        <w:tabs>
          <w:tab w:val="right" w:leader="dot" w:pos="8306"/>
        </w:tabs>
      </w:pPr>
      <w:hyperlink w:anchor="_Toc16415" w:history="1">
        <w:r>
          <w:rPr>
            <w:rFonts w:ascii="仿宋" w:eastAsia="仿宋" w:hAnsi="仿宋" w:cs="仿宋" w:hint="eastAsia"/>
            <w:lang w:eastAsia="zh-CN"/>
          </w:rPr>
          <w:t>四、财务管理与成本控制</w:t>
        </w:r>
        <w:r>
          <w:tab/>
        </w:r>
        <w:r>
          <w:fldChar w:fldCharType="begin"/>
        </w:r>
        <w:r>
          <w:instrText xml:space="preserve"> PAGEREF _Toc16415 \h </w:instrText>
        </w:r>
        <w:r>
          <w:fldChar w:fldCharType="separate"/>
        </w:r>
        <w:r>
          <w:t>27</w:t>
        </w:r>
        <w:r>
          <w:fldChar w:fldCharType="end"/>
        </w:r>
      </w:hyperlink>
    </w:p>
    <w:p>
      <w:pPr>
        <w:pStyle w:val="TOC2"/>
        <w:tabs>
          <w:tab w:val="right" w:leader="dot" w:pos="8306"/>
        </w:tabs>
      </w:pPr>
      <w:hyperlink w:anchor="_Toc507" w:history="1">
        <w:r>
          <w:rPr>
            <w:rFonts w:ascii="仿宋" w:eastAsia="仿宋" w:hAnsi="仿宋" w:cs="仿宋" w:hint="eastAsia"/>
            <w:lang w:eastAsia="zh-CN"/>
          </w:rPr>
          <w:t>(一)、财务管理体系建设</w:t>
        </w:r>
        <w:r>
          <w:tab/>
        </w:r>
        <w:r>
          <w:fldChar w:fldCharType="begin"/>
        </w:r>
        <w:r>
          <w:instrText xml:space="preserve"> PAGEREF _Toc507 \h </w:instrText>
        </w:r>
        <w:r>
          <w:fldChar w:fldCharType="separate"/>
        </w:r>
        <w:r>
          <w:t>27</w:t>
        </w:r>
        <w:r>
          <w:fldChar w:fldCharType="end"/>
        </w:r>
      </w:hyperlink>
    </w:p>
    <w:p>
      <w:pPr>
        <w:pStyle w:val="TOC2"/>
        <w:tabs>
          <w:tab w:val="right" w:leader="dot" w:pos="8306"/>
        </w:tabs>
      </w:pPr>
      <w:hyperlink w:anchor="_Toc21393" w:history="1">
        <w:r>
          <w:rPr>
            <w:rFonts w:ascii="仿宋" w:eastAsia="仿宋" w:hAnsi="仿宋" w:cs="仿宋" w:hint="eastAsia"/>
            <w:lang w:eastAsia="zh-CN"/>
          </w:rPr>
          <w:t>(二)、成本控制措施</w:t>
        </w:r>
        <w:r>
          <w:tab/>
        </w:r>
        <w:r>
          <w:fldChar w:fldCharType="begin"/>
        </w:r>
        <w:r>
          <w:instrText xml:space="preserve"> PAGEREF _Toc21393 \h </w:instrText>
        </w:r>
        <w:r>
          <w:fldChar w:fldCharType="separate"/>
        </w:r>
        <w:r>
          <w:t>28</w:t>
        </w:r>
        <w:r>
          <w:fldChar w:fldCharType="end"/>
        </w:r>
      </w:hyperlink>
    </w:p>
    <w:p>
      <w:pPr>
        <w:pStyle w:val="TOC1"/>
        <w:tabs>
          <w:tab w:val="right" w:leader="dot" w:pos="8306"/>
        </w:tabs>
      </w:pPr>
      <w:hyperlink w:anchor="_Toc32125" w:history="1">
        <w:r>
          <w:rPr>
            <w:rFonts w:ascii="仿宋" w:eastAsia="仿宋" w:hAnsi="仿宋" w:cs="仿宋" w:hint="eastAsia"/>
            <w:lang w:eastAsia="zh-CN"/>
          </w:rPr>
          <w:t>五、项目选址研究</w:t>
        </w:r>
        <w:r>
          <w:tab/>
        </w:r>
        <w:r>
          <w:fldChar w:fldCharType="begin"/>
        </w:r>
        <w:r>
          <w:instrText xml:space="preserve"> PAGEREF _Toc32125 \h </w:instrText>
        </w:r>
        <w:r>
          <w:fldChar w:fldCharType="separate"/>
        </w:r>
        <w:r>
          <w:t>29</w:t>
        </w:r>
        <w:r>
          <w:fldChar w:fldCharType="end"/>
        </w:r>
      </w:hyperlink>
    </w:p>
    <w:p>
      <w:pPr>
        <w:pStyle w:val="TOC2"/>
        <w:tabs>
          <w:tab w:val="right" w:leader="dot" w:pos="8306"/>
        </w:tabs>
      </w:pPr>
      <w:hyperlink w:anchor="_Toc14112" w:history="1">
        <w:r>
          <w:rPr>
            <w:rFonts w:ascii="仿宋" w:eastAsia="仿宋" w:hAnsi="仿宋" w:cs="仿宋" w:hint="eastAsia"/>
            <w:lang w:eastAsia="zh-CN"/>
          </w:rPr>
          <w:t>(一)、项目选址原则</w:t>
        </w:r>
        <w:r>
          <w:tab/>
        </w:r>
        <w:r>
          <w:fldChar w:fldCharType="begin"/>
        </w:r>
        <w:r>
          <w:instrText xml:space="preserve"> PAGEREF _Toc14112 \h </w:instrText>
        </w:r>
        <w:r>
          <w:fldChar w:fldCharType="separate"/>
        </w:r>
        <w:r>
          <w:t>29</w:t>
        </w:r>
        <w:r>
          <w:fldChar w:fldCharType="end"/>
        </w:r>
      </w:hyperlink>
    </w:p>
    <w:p>
      <w:pPr>
        <w:pStyle w:val="TOC2"/>
        <w:tabs>
          <w:tab w:val="right" w:leader="dot" w:pos="8306"/>
        </w:tabs>
      </w:pPr>
      <w:hyperlink w:anchor="_Toc27061" w:history="1">
        <w:r>
          <w:rPr>
            <w:rFonts w:ascii="仿宋" w:eastAsia="仿宋" w:hAnsi="仿宋" w:cs="仿宋" w:hint="eastAsia"/>
            <w:lang w:eastAsia="zh-CN"/>
          </w:rPr>
          <w:t>(二)、项目选址</w:t>
        </w:r>
        <w:r>
          <w:tab/>
        </w:r>
        <w:r>
          <w:fldChar w:fldCharType="begin"/>
        </w:r>
        <w:r>
          <w:instrText xml:space="preserve"> PAGEREF _Toc27061 \h </w:instrText>
        </w:r>
        <w:r>
          <w:fldChar w:fldCharType="separate"/>
        </w:r>
        <w:r>
          <w:t>33</w:t>
        </w:r>
        <w:r>
          <w:fldChar w:fldCharType="end"/>
        </w:r>
      </w:hyperlink>
    </w:p>
    <w:p>
      <w:pPr>
        <w:pStyle w:val="TOC2"/>
        <w:tabs>
          <w:tab w:val="right" w:leader="dot" w:pos="8306"/>
        </w:tabs>
      </w:pPr>
      <w:hyperlink w:anchor="_Toc25194" w:history="1">
        <w:r>
          <w:rPr>
            <w:rFonts w:ascii="仿宋" w:eastAsia="仿宋" w:hAnsi="仿宋" w:cs="仿宋" w:hint="eastAsia"/>
            <w:lang w:eastAsia="zh-CN"/>
          </w:rPr>
          <w:t>(三)、建设条件分析</w:t>
        </w:r>
        <w:r>
          <w:tab/>
        </w:r>
        <w:r>
          <w:fldChar w:fldCharType="begin"/>
        </w:r>
        <w:r>
          <w:instrText xml:space="preserve"> PAGEREF _Toc25194 \h </w:instrText>
        </w:r>
        <w:r>
          <w:fldChar w:fldCharType="separate"/>
        </w:r>
        <w:r>
          <w:t>35</w:t>
        </w:r>
        <w:r>
          <w:fldChar w:fldCharType="end"/>
        </w:r>
      </w:hyperlink>
    </w:p>
    <w:p>
      <w:pPr>
        <w:pStyle w:val="TOC2"/>
        <w:tabs>
          <w:tab w:val="right" w:leader="dot" w:pos="8306"/>
        </w:tabs>
      </w:pPr>
      <w:hyperlink w:anchor="_Toc31265" w:history="1">
        <w:r>
          <w:rPr>
            <w:rFonts w:ascii="仿宋" w:eastAsia="仿宋" w:hAnsi="仿宋" w:cs="仿宋" w:hint="eastAsia"/>
            <w:lang w:eastAsia="zh-CN"/>
          </w:rPr>
          <w:t>(四)、用地控制指标</w:t>
        </w:r>
        <w:r>
          <w:tab/>
        </w:r>
        <w:r>
          <w:fldChar w:fldCharType="begin"/>
        </w:r>
        <w:r>
          <w:instrText xml:space="preserve"> PAGEREF _Toc31265 \h </w:instrText>
        </w:r>
        <w:r>
          <w:fldChar w:fldCharType="separate"/>
        </w:r>
        <w:r>
          <w:t>36</w:t>
        </w:r>
        <w:r>
          <w:fldChar w:fldCharType="end"/>
        </w:r>
      </w:hyperlink>
    </w:p>
    <w:p>
      <w:pPr>
        <w:pStyle w:val="TOC2"/>
        <w:tabs>
          <w:tab w:val="right" w:leader="dot" w:pos="8306"/>
        </w:tabs>
      </w:pPr>
      <w:hyperlink w:anchor="_Toc21480" w:history="1">
        <w:r>
          <w:rPr>
            <w:rFonts w:ascii="仿宋" w:eastAsia="仿宋" w:hAnsi="仿宋" w:cs="仿宋" w:hint="eastAsia"/>
            <w:lang w:eastAsia="zh-CN"/>
          </w:rPr>
          <w:t>(五)、地总体要求</w:t>
        </w:r>
        <w:r>
          <w:tab/>
        </w:r>
        <w:r>
          <w:fldChar w:fldCharType="begin"/>
        </w:r>
        <w:r>
          <w:instrText xml:space="preserve"> PAGEREF _Toc21480 \h </w:instrText>
        </w:r>
        <w:r>
          <w:fldChar w:fldCharType="separate"/>
        </w:r>
        <w:r>
          <w:t>37</w:t>
        </w:r>
        <w:r>
          <w:fldChar w:fldCharType="end"/>
        </w:r>
      </w:hyperlink>
    </w:p>
    <w:p>
      <w:pPr>
        <w:pStyle w:val="TOC2"/>
        <w:tabs>
          <w:tab w:val="right" w:leader="dot" w:pos="8306"/>
        </w:tabs>
      </w:pPr>
      <w:hyperlink w:anchor="_Toc12415" w:history="1">
        <w:r>
          <w:rPr>
            <w:rFonts w:ascii="仿宋" w:eastAsia="仿宋" w:hAnsi="仿宋" w:cs="仿宋" w:hint="eastAsia"/>
            <w:lang w:eastAsia="zh-CN"/>
          </w:rPr>
          <w:t>(六)、节约用地措施</w:t>
        </w:r>
        <w:r>
          <w:tab/>
        </w:r>
        <w:r>
          <w:fldChar w:fldCharType="begin"/>
        </w:r>
        <w:r>
          <w:instrText xml:space="preserve"> PAGEREF _Toc12415 \h </w:instrText>
        </w:r>
        <w:r>
          <w:fldChar w:fldCharType="separate"/>
        </w:r>
        <w:r>
          <w:t>39</w:t>
        </w:r>
        <w:r>
          <w:fldChar w:fldCharType="end"/>
        </w:r>
      </w:hyperlink>
    </w:p>
    <w:p>
      <w:pPr>
        <w:pStyle w:val="TOC2"/>
        <w:tabs>
          <w:tab w:val="right" w:leader="dot" w:pos="8306"/>
        </w:tabs>
      </w:pPr>
      <w:hyperlink w:anchor="_Toc14050" w:history="1">
        <w:r>
          <w:rPr>
            <w:rFonts w:ascii="仿宋" w:eastAsia="仿宋" w:hAnsi="仿宋" w:cs="仿宋" w:hint="eastAsia"/>
            <w:lang w:eastAsia="zh-CN"/>
          </w:rPr>
          <w:t>(七)、选址综合评价</w:t>
        </w:r>
        <w:r>
          <w:tab/>
        </w:r>
        <w:r>
          <w:fldChar w:fldCharType="begin"/>
        </w:r>
        <w:r>
          <w:instrText xml:space="preserve"> PAGEREF _Toc14050 \h </w:instrText>
        </w:r>
        <w:r>
          <w:fldChar w:fldCharType="separate"/>
        </w:r>
        <w:r>
          <w:t>40</w:t>
        </w:r>
        <w:r>
          <w:fldChar w:fldCharType="end"/>
        </w:r>
      </w:hyperlink>
    </w:p>
    <w:p>
      <w:pPr>
        <w:pStyle w:val="TOC1"/>
        <w:tabs>
          <w:tab w:val="right" w:leader="dot" w:pos="8306"/>
        </w:tabs>
      </w:pPr>
      <w:hyperlink w:anchor="_Toc371" w:history="1">
        <w:r>
          <w:rPr>
            <w:rFonts w:ascii="仿宋" w:eastAsia="仿宋" w:hAnsi="仿宋" w:cs="仿宋" w:hint="eastAsia"/>
            <w:lang w:eastAsia="zh-CN"/>
          </w:rPr>
          <w:t>六、资源开发及综合利用分析</w:t>
        </w:r>
        <w:r>
          <w:tab/>
        </w:r>
        <w:r>
          <w:fldChar w:fldCharType="begin"/>
        </w:r>
        <w:r>
          <w:instrText xml:space="preserve"> PAGEREF _Toc371 \h </w:instrText>
        </w:r>
        <w:r>
          <w:fldChar w:fldCharType="separate"/>
        </w:r>
        <w:r>
          <w:t>41</w:t>
        </w:r>
        <w:r>
          <w:fldChar w:fldCharType="end"/>
        </w:r>
      </w:hyperlink>
    </w:p>
    <w:p>
      <w:pPr>
        <w:pStyle w:val="TOC2"/>
        <w:tabs>
          <w:tab w:val="right" w:leader="dot" w:pos="8306"/>
        </w:tabs>
      </w:pPr>
      <w:hyperlink w:anchor="_Toc12798" w:history="1">
        <w:r>
          <w:rPr>
            <w:rFonts w:ascii="仿宋" w:eastAsia="仿宋" w:hAnsi="仿宋" w:cs="仿宋" w:hint="eastAsia"/>
            <w:lang w:eastAsia="zh-CN"/>
          </w:rPr>
          <w:t>(一)、资源开发方案</w:t>
        </w:r>
        <w:r>
          <w:tab/>
        </w:r>
        <w:r>
          <w:fldChar w:fldCharType="begin"/>
        </w:r>
        <w:r>
          <w:instrText xml:space="preserve"> PAGEREF _Toc12798 \h </w:instrText>
        </w:r>
        <w:r>
          <w:fldChar w:fldCharType="separate"/>
        </w:r>
        <w:r>
          <w:t>41</w:t>
        </w:r>
        <w:r>
          <w:fldChar w:fldCharType="end"/>
        </w:r>
      </w:hyperlink>
    </w:p>
    <w:p>
      <w:pPr>
        <w:pStyle w:val="TOC2"/>
        <w:tabs>
          <w:tab w:val="right" w:leader="dot" w:pos="8306"/>
        </w:tabs>
      </w:pPr>
      <w:hyperlink w:anchor="_Toc13142" w:history="1">
        <w:r>
          <w:rPr>
            <w:rFonts w:ascii="仿宋" w:eastAsia="仿宋" w:hAnsi="仿宋" w:cs="仿宋" w:hint="eastAsia"/>
            <w:lang w:eastAsia="zh-CN"/>
          </w:rPr>
          <w:t>(二)、资源利用方案</w:t>
        </w:r>
        <w:r>
          <w:tab/>
        </w:r>
        <w:r>
          <w:fldChar w:fldCharType="begin"/>
        </w:r>
        <w:r>
          <w:instrText xml:space="preserve"> PAGEREF _Toc13142 \h </w:instrText>
        </w:r>
        <w:r>
          <w:fldChar w:fldCharType="separate"/>
        </w:r>
        <w:r>
          <w:t>42</w:t>
        </w:r>
        <w:r>
          <w:fldChar w:fldCharType="end"/>
        </w:r>
      </w:hyperlink>
    </w:p>
    <w:p>
      <w:pPr>
        <w:pStyle w:val="TOC2"/>
        <w:tabs>
          <w:tab w:val="right" w:leader="dot" w:pos="8306"/>
        </w:tabs>
      </w:pPr>
      <w:hyperlink w:anchor="_Toc27478" w:history="1">
        <w:r>
          <w:rPr>
            <w:rFonts w:ascii="仿宋" w:eastAsia="仿宋" w:hAnsi="仿宋" w:cs="仿宋" w:hint="eastAsia"/>
            <w:lang w:eastAsia="zh-CN"/>
          </w:rPr>
          <w:t>(三)、资源节约措施</w:t>
        </w:r>
        <w:r>
          <w:tab/>
        </w:r>
        <w:r>
          <w:fldChar w:fldCharType="begin"/>
        </w:r>
        <w:r>
          <w:instrText xml:space="preserve"> PAGEREF _Toc27478 \h </w:instrText>
        </w:r>
        <w:r>
          <w:fldChar w:fldCharType="separate"/>
        </w:r>
        <w:r>
          <w:t>43</w:t>
        </w:r>
        <w:r>
          <w:fldChar w:fldCharType="end"/>
        </w:r>
      </w:hyperlink>
    </w:p>
    <w:p>
      <w:pPr>
        <w:pStyle w:val="TOC1"/>
        <w:tabs>
          <w:tab w:val="right" w:leader="dot" w:pos="8306"/>
        </w:tabs>
      </w:pPr>
      <w:hyperlink w:anchor="_Toc28785" w:history="1">
        <w:r>
          <w:rPr>
            <w:rFonts w:ascii="仿宋" w:eastAsia="仿宋" w:hAnsi="仿宋" w:cs="仿宋" w:hint="eastAsia"/>
            <w:lang w:eastAsia="zh-CN"/>
          </w:rPr>
          <w:t>七、经济效益与社会效益优化</w:t>
        </w:r>
        <w:r>
          <w:tab/>
        </w:r>
        <w:r>
          <w:fldChar w:fldCharType="begin"/>
        </w:r>
        <w:r>
          <w:instrText xml:space="preserve"> PAGEREF _Toc28785 \h </w:instrText>
        </w:r>
        <w:r>
          <w:fldChar w:fldCharType="separate"/>
        </w:r>
        <w:r>
          <w:t>44</w:t>
        </w:r>
        <w:r>
          <w:fldChar w:fldCharType="end"/>
        </w:r>
      </w:hyperlink>
    </w:p>
    <w:p>
      <w:pPr>
        <w:pStyle w:val="TOC2"/>
        <w:tabs>
          <w:tab w:val="right" w:leader="dot" w:pos="8306"/>
        </w:tabs>
      </w:pPr>
      <w:hyperlink w:anchor="_Toc30267" w:history="1">
        <w:r>
          <w:rPr>
            <w:rFonts w:ascii="仿宋" w:eastAsia="仿宋" w:hAnsi="仿宋" w:cs="仿宋" w:hint="eastAsia"/>
            <w:lang w:eastAsia="zh-CN"/>
          </w:rPr>
          <w:t>(一)、经济效益提升策略</w:t>
        </w:r>
        <w:r>
          <w:tab/>
        </w:r>
        <w:r>
          <w:fldChar w:fldCharType="begin"/>
        </w:r>
        <w:r>
          <w:instrText xml:space="preserve"> PAGEREF _Toc30267 \h </w:instrText>
        </w:r>
        <w:r>
          <w:fldChar w:fldCharType="separate"/>
        </w:r>
        <w:r>
          <w:t>44</w:t>
        </w:r>
        <w:r>
          <w:fldChar w:fldCharType="end"/>
        </w:r>
      </w:hyperlink>
    </w:p>
    <w:p>
      <w:pPr>
        <w:pStyle w:val="TOC2"/>
        <w:tabs>
          <w:tab w:val="right" w:leader="dot" w:pos="8306"/>
        </w:tabs>
      </w:pPr>
      <w:hyperlink w:anchor="_Toc4155" w:history="1">
        <w:r>
          <w:rPr>
            <w:rFonts w:ascii="仿宋" w:eastAsia="仿宋" w:hAnsi="仿宋" w:cs="仿宋" w:hint="eastAsia"/>
            <w:lang w:eastAsia="zh-CN"/>
          </w:rPr>
          <w:t>(二)、社会效益增强方案</w:t>
        </w:r>
        <w:r>
          <w:tab/>
        </w:r>
        <w:r>
          <w:fldChar w:fldCharType="begin"/>
        </w:r>
        <w:r>
          <w:instrText xml:space="preserve"> PAGEREF _Toc4155 \h </w:instrText>
        </w:r>
        <w:r>
          <w:fldChar w:fldCharType="separate"/>
        </w:r>
        <w:r>
          <w:t>46</w:t>
        </w:r>
        <w:r>
          <w:fldChar w:fldCharType="end"/>
        </w:r>
      </w:hyperlink>
    </w:p>
    <w:p>
      <w:pPr>
        <w:pStyle w:val="TOC1"/>
        <w:tabs>
          <w:tab w:val="right" w:leader="dot" w:pos="8306"/>
        </w:tabs>
      </w:pPr>
      <w:hyperlink w:anchor="_Toc16398" w:history="1">
        <w:r>
          <w:rPr>
            <w:rFonts w:ascii="仿宋" w:eastAsia="仿宋" w:hAnsi="仿宋" w:cs="仿宋" w:hint="eastAsia"/>
            <w:lang w:eastAsia="zh-CN"/>
          </w:rPr>
          <w:t>八、技术创新与产业升级</w:t>
        </w:r>
        <w:r>
          <w:tab/>
        </w:r>
        <w:r>
          <w:fldChar w:fldCharType="begin"/>
        </w:r>
        <w:r>
          <w:instrText xml:space="preserve"> PAGEREF _Toc16398 \h </w:instrText>
        </w:r>
        <w:r>
          <w:fldChar w:fldCharType="separate"/>
        </w:r>
        <w:r>
          <w:t>46</w:t>
        </w:r>
        <w:r>
          <w:fldChar w:fldCharType="end"/>
        </w:r>
      </w:hyperlink>
    </w:p>
    <w:p>
      <w:pPr>
        <w:pStyle w:val="TOC2"/>
        <w:tabs>
          <w:tab w:val="right" w:leader="dot" w:pos="8306"/>
        </w:tabs>
      </w:pPr>
      <w:hyperlink w:anchor="_Toc30543" w:history="1">
        <w:r>
          <w:rPr>
            <w:rFonts w:ascii="仿宋" w:eastAsia="仿宋" w:hAnsi="仿宋" w:cs="仿宋" w:hint="eastAsia"/>
            <w:lang w:eastAsia="zh-CN"/>
          </w:rPr>
          <w:t>(一)、技术创新方向与目标</w:t>
        </w:r>
        <w:r>
          <w:tab/>
        </w:r>
        <w:r>
          <w:fldChar w:fldCharType="begin"/>
        </w:r>
        <w:r>
          <w:instrText xml:space="preserve"> PAGEREF _Toc30543 \h </w:instrText>
        </w:r>
        <w:r>
          <w:fldChar w:fldCharType="separate"/>
        </w:r>
        <w:r>
          <w:t>46</w:t>
        </w:r>
        <w:r>
          <w:fldChar w:fldCharType="end"/>
        </w:r>
      </w:hyperlink>
    </w:p>
    <w:p>
      <w:pPr>
        <w:pStyle w:val="TOC2"/>
        <w:tabs>
          <w:tab w:val="right" w:leader="dot" w:pos="8306"/>
        </w:tabs>
      </w:pPr>
      <w:hyperlink w:anchor="_Toc31953" w:history="1">
        <w:r>
          <w:rPr>
            <w:rFonts w:ascii="仿宋" w:eastAsia="仿宋" w:hAnsi="仿宋" w:cs="仿宋" w:hint="eastAsia"/>
            <w:lang w:eastAsia="zh-CN"/>
          </w:rPr>
          <w:t>(二)、产业升级路径与措施</w:t>
        </w:r>
        <w:r>
          <w:tab/>
        </w:r>
        <w:r>
          <w:fldChar w:fldCharType="begin"/>
        </w:r>
        <w:r>
          <w:instrText xml:space="preserve"> PAGEREF _Toc31953 \h </w:instrText>
        </w:r>
        <w:r>
          <w:fldChar w:fldCharType="separate"/>
        </w:r>
        <w:r>
          <w:t>48</w:t>
        </w:r>
        <w:r>
          <w:fldChar w:fldCharType="end"/>
        </w:r>
      </w:hyperlink>
    </w:p>
    <w:p>
      <w:pPr>
        <w:pStyle w:val="TOC1"/>
        <w:tabs>
          <w:tab w:val="right" w:leader="dot" w:pos="8306"/>
        </w:tabs>
      </w:pPr>
      <w:hyperlink w:anchor="_Toc11308" w:history="1">
        <w:r>
          <w:rPr>
            <w:rFonts w:ascii="仿宋" w:eastAsia="仿宋" w:hAnsi="仿宋" w:cs="仿宋" w:hint="eastAsia"/>
            <w:lang w:eastAsia="zh-CN"/>
          </w:rPr>
          <w:t>九、项目实施与管理方案</w:t>
        </w:r>
        <w:r>
          <w:tab/>
        </w:r>
        <w:r>
          <w:fldChar w:fldCharType="begin"/>
        </w:r>
        <w:r>
          <w:instrText xml:space="preserve"> PAGEREF _Toc11308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84" w:history="1">
        <w:r>
          <w:rPr>
            <w:rFonts w:ascii="仿宋" w:eastAsia="仿宋" w:hAnsi="仿宋" w:cs="仿宋" w:hint="eastAsia"/>
            <w:lang w:eastAsia="zh-CN"/>
          </w:rPr>
          <w:t>(一)、项目实施计划</w:t>
        </w:r>
        <w:r>
          <w:tab/>
        </w:r>
        <w:r>
          <w:fldChar w:fldCharType="begin"/>
        </w:r>
        <w:r>
          <w:instrText xml:space="preserve"> PAGEREF _Toc22884 \h </w:instrText>
        </w:r>
        <w:r>
          <w:fldChar w:fldCharType="separate"/>
        </w:r>
        <w:r>
          <w:t>49</w:t>
        </w:r>
        <w:r>
          <w:fldChar w:fldCharType="end"/>
        </w:r>
      </w:hyperlink>
    </w:p>
    <w:p>
      <w:pPr>
        <w:pStyle w:val="TOC2"/>
        <w:tabs>
          <w:tab w:val="right" w:leader="dot" w:pos="8306"/>
        </w:tabs>
      </w:pPr>
      <w:hyperlink w:anchor="_Toc28430" w:history="1">
        <w:r>
          <w:rPr>
            <w:rFonts w:ascii="仿宋" w:eastAsia="仿宋" w:hAnsi="仿宋" w:cs="仿宋" w:hint="eastAsia"/>
            <w:lang w:eastAsia="zh-CN"/>
          </w:rPr>
          <w:t>(二)、项目组织机构与职责</w:t>
        </w:r>
        <w:r>
          <w:tab/>
        </w:r>
        <w:r>
          <w:fldChar w:fldCharType="begin"/>
        </w:r>
        <w:r>
          <w:instrText xml:space="preserve"> PAGEREF _Toc28430 \h </w:instrText>
        </w:r>
        <w:r>
          <w:fldChar w:fldCharType="separate"/>
        </w:r>
        <w:r>
          <w:t>50</w:t>
        </w:r>
        <w:r>
          <w:fldChar w:fldCharType="end"/>
        </w:r>
      </w:hyperlink>
    </w:p>
    <w:p>
      <w:pPr>
        <w:pStyle w:val="TOC2"/>
        <w:tabs>
          <w:tab w:val="right" w:leader="dot" w:pos="8306"/>
        </w:tabs>
      </w:pPr>
      <w:hyperlink w:anchor="_Toc10380" w:history="1">
        <w:r>
          <w:rPr>
            <w:rFonts w:ascii="仿宋" w:eastAsia="仿宋" w:hAnsi="仿宋" w:cs="仿宋" w:hint="eastAsia"/>
            <w:lang w:eastAsia="zh-CN"/>
          </w:rPr>
          <w:t>(三)、项目管理与监控体系</w:t>
        </w:r>
        <w:r>
          <w:tab/>
        </w:r>
        <w:r>
          <w:fldChar w:fldCharType="begin"/>
        </w:r>
        <w:r>
          <w:instrText xml:space="preserve"> PAGEREF _Toc10380 \h </w:instrText>
        </w:r>
        <w:r>
          <w:fldChar w:fldCharType="separate"/>
        </w:r>
        <w:r>
          <w:t>53</w:t>
        </w:r>
        <w:r>
          <w:fldChar w:fldCharType="end"/>
        </w:r>
      </w:hyperlink>
    </w:p>
    <w:p>
      <w:pPr>
        <w:pStyle w:val="TOC1"/>
        <w:tabs>
          <w:tab w:val="right" w:leader="dot" w:pos="8306"/>
        </w:tabs>
      </w:pPr>
      <w:hyperlink w:anchor="_Toc21844" w:history="1">
        <w:r>
          <w:rPr>
            <w:rFonts w:ascii="仿宋" w:eastAsia="仿宋" w:hAnsi="仿宋" w:cs="仿宋" w:hint="eastAsia"/>
            <w:lang w:eastAsia="zh-CN"/>
          </w:rPr>
          <w:t>十、项目变更管理</w:t>
        </w:r>
        <w:r>
          <w:tab/>
        </w:r>
        <w:r>
          <w:fldChar w:fldCharType="begin"/>
        </w:r>
        <w:r>
          <w:instrText xml:space="preserve"> PAGEREF _Toc21844 \h </w:instrText>
        </w:r>
        <w:r>
          <w:fldChar w:fldCharType="separate"/>
        </w:r>
        <w:r>
          <w:t>55</w:t>
        </w:r>
        <w:r>
          <w:fldChar w:fldCharType="end"/>
        </w:r>
      </w:hyperlink>
    </w:p>
    <w:p>
      <w:pPr>
        <w:pStyle w:val="TOC2"/>
        <w:tabs>
          <w:tab w:val="right" w:leader="dot" w:pos="8306"/>
        </w:tabs>
      </w:pPr>
      <w:hyperlink w:anchor="_Toc10537" w:history="1">
        <w:r>
          <w:rPr>
            <w:rFonts w:ascii="仿宋" w:eastAsia="仿宋" w:hAnsi="仿宋" w:cs="仿宋" w:hint="eastAsia"/>
            <w:lang w:eastAsia="zh-CN"/>
          </w:rPr>
          <w:t>(一)、变更控制流程</w:t>
        </w:r>
        <w:r>
          <w:tab/>
        </w:r>
        <w:r>
          <w:fldChar w:fldCharType="begin"/>
        </w:r>
        <w:r>
          <w:instrText xml:space="preserve"> PAGEREF _Toc10537 \h </w:instrText>
        </w:r>
        <w:r>
          <w:fldChar w:fldCharType="separate"/>
        </w:r>
        <w:r>
          <w:t>55</w:t>
        </w:r>
        <w:r>
          <w:fldChar w:fldCharType="end"/>
        </w:r>
      </w:hyperlink>
    </w:p>
    <w:p>
      <w:pPr>
        <w:pStyle w:val="TOC2"/>
        <w:tabs>
          <w:tab w:val="right" w:leader="dot" w:pos="8306"/>
        </w:tabs>
      </w:pPr>
      <w:hyperlink w:anchor="_Toc11600" w:history="1">
        <w:r>
          <w:rPr>
            <w:rFonts w:ascii="仿宋" w:eastAsia="仿宋" w:hAnsi="仿宋" w:cs="仿宋" w:hint="eastAsia"/>
            <w:lang w:eastAsia="zh-CN"/>
          </w:rPr>
          <w:t>(二)、影响评估与处理</w:t>
        </w:r>
        <w:r>
          <w:tab/>
        </w:r>
        <w:r>
          <w:fldChar w:fldCharType="begin"/>
        </w:r>
        <w:r>
          <w:instrText xml:space="preserve"> PAGEREF _Toc11600 \h </w:instrText>
        </w:r>
        <w:r>
          <w:fldChar w:fldCharType="separate"/>
        </w:r>
        <w:r>
          <w:t>55</w:t>
        </w:r>
        <w:r>
          <w:fldChar w:fldCharType="end"/>
        </w:r>
      </w:hyperlink>
    </w:p>
    <w:p>
      <w:pPr>
        <w:pStyle w:val="TOC2"/>
        <w:tabs>
          <w:tab w:val="right" w:leader="dot" w:pos="8306"/>
        </w:tabs>
      </w:pPr>
      <w:hyperlink w:anchor="_Toc14167" w:history="1">
        <w:r>
          <w:rPr>
            <w:rFonts w:ascii="仿宋" w:eastAsia="仿宋" w:hAnsi="仿宋" w:cs="仿宋" w:hint="eastAsia"/>
            <w:lang w:eastAsia="zh-CN"/>
          </w:rPr>
          <w:t>(三)、变更记录与追踪</w:t>
        </w:r>
        <w:r>
          <w:tab/>
        </w:r>
        <w:r>
          <w:fldChar w:fldCharType="begin"/>
        </w:r>
        <w:r>
          <w:instrText xml:space="preserve"> PAGEREF _Toc14167 \h </w:instrText>
        </w:r>
        <w:r>
          <w:fldChar w:fldCharType="separate"/>
        </w:r>
        <w:r>
          <w:t>57</w:t>
        </w:r>
        <w:r>
          <w:fldChar w:fldCharType="end"/>
        </w:r>
      </w:hyperlink>
    </w:p>
    <w:p>
      <w:pPr>
        <w:pStyle w:val="TOC2"/>
        <w:tabs>
          <w:tab w:val="right" w:leader="dot" w:pos="8306"/>
        </w:tabs>
      </w:pPr>
      <w:hyperlink w:anchor="_Toc21887" w:history="1">
        <w:r>
          <w:rPr>
            <w:rFonts w:ascii="仿宋" w:eastAsia="仿宋" w:hAnsi="仿宋" w:cs="仿宋" w:hint="eastAsia"/>
            <w:lang w:eastAsia="zh-CN"/>
          </w:rPr>
          <w:t>(四)、变更管理策略</w:t>
        </w:r>
        <w:r>
          <w:tab/>
        </w:r>
        <w:r>
          <w:fldChar w:fldCharType="begin"/>
        </w:r>
        <w:r>
          <w:instrText xml:space="preserve"> PAGEREF _Toc21887 \h </w:instrText>
        </w:r>
        <w:r>
          <w:fldChar w:fldCharType="separate"/>
        </w:r>
        <w:r>
          <w:t>59</w:t>
        </w:r>
        <w:r>
          <w:fldChar w:fldCharType="end"/>
        </w:r>
      </w:hyperlink>
    </w:p>
    <w:p>
      <w:pPr>
        <w:pStyle w:val="TOC1"/>
        <w:tabs>
          <w:tab w:val="right" w:leader="dot" w:pos="8306"/>
        </w:tabs>
      </w:pPr>
      <w:hyperlink w:anchor="_Toc1860" w:history="1">
        <w:r>
          <w:rPr>
            <w:rFonts w:ascii="仿宋" w:eastAsia="仿宋" w:hAnsi="仿宋" w:cs="仿宋" w:hint="eastAsia"/>
            <w:lang w:eastAsia="zh-CN"/>
          </w:rPr>
          <w:t>十一、项目进度计划</w:t>
        </w:r>
        <w:r>
          <w:tab/>
        </w:r>
        <w:r>
          <w:fldChar w:fldCharType="begin"/>
        </w:r>
        <w:r>
          <w:instrText xml:space="preserve"> PAGEREF _Toc1860 \h </w:instrText>
        </w:r>
        <w:r>
          <w:fldChar w:fldCharType="separate"/>
        </w:r>
        <w:r>
          <w:t>60</w:t>
        </w:r>
        <w:r>
          <w:fldChar w:fldCharType="end"/>
        </w:r>
      </w:hyperlink>
    </w:p>
    <w:p>
      <w:pPr>
        <w:pStyle w:val="TOC2"/>
        <w:tabs>
          <w:tab w:val="right" w:leader="dot" w:pos="8306"/>
        </w:tabs>
      </w:pPr>
      <w:hyperlink w:anchor="_Toc19051" w:history="1">
        <w:r>
          <w:rPr>
            <w:rFonts w:ascii="仿宋" w:eastAsia="仿宋" w:hAnsi="仿宋" w:cs="仿宋" w:hint="eastAsia"/>
            <w:lang w:eastAsia="zh-CN"/>
          </w:rPr>
          <w:t>(一)、建设周期</w:t>
        </w:r>
        <w:r>
          <w:tab/>
        </w:r>
        <w:r>
          <w:fldChar w:fldCharType="begin"/>
        </w:r>
        <w:r>
          <w:instrText xml:space="preserve"> PAGEREF _Toc19051 \h </w:instrText>
        </w:r>
        <w:r>
          <w:fldChar w:fldCharType="separate"/>
        </w:r>
        <w:r>
          <w:t>60</w:t>
        </w:r>
        <w:r>
          <w:fldChar w:fldCharType="end"/>
        </w:r>
      </w:hyperlink>
    </w:p>
    <w:p>
      <w:pPr>
        <w:pStyle w:val="TOC2"/>
        <w:tabs>
          <w:tab w:val="right" w:leader="dot" w:pos="8306"/>
        </w:tabs>
      </w:pPr>
      <w:hyperlink w:anchor="_Toc16385" w:history="1">
        <w:r>
          <w:rPr>
            <w:rFonts w:ascii="仿宋" w:eastAsia="仿宋" w:hAnsi="仿宋" w:cs="仿宋" w:hint="eastAsia"/>
            <w:lang w:eastAsia="zh-CN"/>
          </w:rPr>
          <w:t>(二)、建设进度</w:t>
        </w:r>
        <w:r>
          <w:tab/>
        </w:r>
        <w:r>
          <w:fldChar w:fldCharType="begin"/>
        </w:r>
        <w:r>
          <w:instrText xml:space="preserve"> PAGEREF _Toc16385 \h </w:instrText>
        </w:r>
        <w:r>
          <w:fldChar w:fldCharType="separate"/>
        </w:r>
        <w:r>
          <w:t>61</w:t>
        </w:r>
        <w:r>
          <w:fldChar w:fldCharType="end"/>
        </w:r>
      </w:hyperlink>
    </w:p>
    <w:p>
      <w:pPr>
        <w:pStyle w:val="TOC2"/>
        <w:tabs>
          <w:tab w:val="right" w:leader="dot" w:pos="8306"/>
        </w:tabs>
      </w:pPr>
      <w:hyperlink w:anchor="_Toc2256" w:history="1">
        <w:r>
          <w:rPr>
            <w:rFonts w:ascii="仿宋" w:eastAsia="仿宋" w:hAnsi="仿宋" w:cs="仿宋" w:hint="eastAsia"/>
            <w:lang w:eastAsia="zh-CN"/>
          </w:rPr>
          <w:t>(三)、进度安排注意事项</w:t>
        </w:r>
        <w:r>
          <w:tab/>
        </w:r>
        <w:r>
          <w:fldChar w:fldCharType="begin"/>
        </w:r>
        <w:r>
          <w:instrText xml:space="preserve"> PAGEREF _Toc2256 \h </w:instrText>
        </w:r>
        <w:r>
          <w:fldChar w:fldCharType="separate"/>
        </w:r>
        <w:r>
          <w:t>62</w:t>
        </w:r>
        <w:r>
          <w:fldChar w:fldCharType="end"/>
        </w:r>
      </w:hyperlink>
    </w:p>
    <w:p>
      <w:pPr>
        <w:pStyle w:val="TOC2"/>
        <w:tabs>
          <w:tab w:val="right" w:leader="dot" w:pos="8306"/>
        </w:tabs>
      </w:pPr>
      <w:hyperlink w:anchor="_Toc15772" w:history="1">
        <w:r>
          <w:rPr>
            <w:rFonts w:ascii="仿宋" w:eastAsia="仿宋" w:hAnsi="仿宋" w:cs="仿宋" w:hint="eastAsia"/>
            <w:lang w:eastAsia="zh-CN"/>
          </w:rPr>
          <w:t>(四)、人力资源配置</w:t>
        </w:r>
        <w:r>
          <w:tab/>
        </w:r>
        <w:r>
          <w:fldChar w:fldCharType="begin"/>
        </w:r>
        <w:r>
          <w:instrText xml:space="preserve"> PAGEREF _Toc15772 \h </w:instrText>
        </w:r>
        <w:r>
          <w:fldChar w:fldCharType="separate"/>
        </w:r>
        <w:r>
          <w:t>63</w:t>
        </w:r>
        <w:r>
          <w:fldChar w:fldCharType="end"/>
        </w:r>
      </w:hyperlink>
    </w:p>
    <w:p>
      <w:pPr>
        <w:pStyle w:val="TOC2"/>
        <w:tabs>
          <w:tab w:val="right" w:leader="dot" w:pos="8306"/>
        </w:tabs>
      </w:pPr>
      <w:hyperlink w:anchor="_Toc3516" w:history="1">
        <w:r>
          <w:rPr>
            <w:rFonts w:ascii="仿宋" w:eastAsia="仿宋" w:hAnsi="仿宋" w:cs="仿宋" w:hint="eastAsia"/>
            <w:lang w:eastAsia="zh-CN"/>
          </w:rPr>
          <w:t>(五)、员工培训</w:t>
        </w:r>
        <w:r>
          <w:tab/>
        </w:r>
        <w:r>
          <w:fldChar w:fldCharType="begin"/>
        </w:r>
        <w:r>
          <w:instrText xml:space="preserve"> PAGEREF _Toc3516 \h </w:instrText>
        </w:r>
        <w:r>
          <w:fldChar w:fldCharType="separate"/>
        </w:r>
        <w:r>
          <w:t>65</w:t>
        </w:r>
        <w:r>
          <w:fldChar w:fldCharType="end"/>
        </w:r>
      </w:hyperlink>
    </w:p>
    <w:p>
      <w:pPr>
        <w:pStyle w:val="TOC2"/>
        <w:tabs>
          <w:tab w:val="right" w:leader="dot" w:pos="8306"/>
        </w:tabs>
      </w:pPr>
      <w:hyperlink w:anchor="_Toc15681" w:history="1">
        <w:r>
          <w:rPr>
            <w:rFonts w:ascii="仿宋" w:eastAsia="仿宋" w:hAnsi="仿宋" w:cs="仿宋" w:hint="eastAsia"/>
            <w:lang w:eastAsia="zh-CN"/>
          </w:rPr>
          <w:t>(六)、项目实施保障</w:t>
        </w:r>
        <w:r>
          <w:tab/>
        </w:r>
        <w:r>
          <w:fldChar w:fldCharType="begin"/>
        </w:r>
        <w:r>
          <w:instrText xml:space="preserve"> PAGEREF _Toc15681 \h </w:instrText>
        </w:r>
        <w:r>
          <w:fldChar w:fldCharType="separate"/>
        </w:r>
        <w:r>
          <w:t>66</w:t>
        </w:r>
        <w:r>
          <w:fldChar w:fldCharType="end"/>
        </w:r>
      </w:hyperlink>
    </w:p>
    <w:p>
      <w:pPr>
        <w:pStyle w:val="TOC2"/>
        <w:tabs>
          <w:tab w:val="right" w:leader="dot" w:pos="8306"/>
        </w:tabs>
      </w:pPr>
      <w:hyperlink w:anchor="_Toc19638" w:history="1">
        <w:r>
          <w:rPr>
            <w:rFonts w:ascii="仿宋" w:eastAsia="仿宋" w:hAnsi="仿宋" w:cs="仿宋" w:hint="eastAsia"/>
            <w:lang w:eastAsia="zh-CN"/>
          </w:rPr>
          <w:t>(七)、安全规范管理</w:t>
        </w:r>
        <w:r>
          <w:tab/>
        </w:r>
        <w:r>
          <w:fldChar w:fldCharType="begin"/>
        </w:r>
        <w:r>
          <w:instrText xml:space="preserve"> PAGEREF _Toc19638 \h </w:instrText>
        </w:r>
        <w:r>
          <w:fldChar w:fldCharType="separate"/>
        </w:r>
        <w:r>
          <w:t>67</w:t>
        </w:r>
        <w:r>
          <w:fldChar w:fldCharType="end"/>
        </w:r>
      </w:hyperlink>
    </w:p>
    <w:p>
      <w:pPr>
        <w:pStyle w:val="TOC1"/>
        <w:tabs>
          <w:tab w:val="right" w:leader="dot" w:pos="8306"/>
        </w:tabs>
      </w:pPr>
      <w:hyperlink w:anchor="_Toc2873" w:history="1">
        <w:r>
          <w:rPr>
            <w:rFonts w:ascii="仿宋" w:eastAsia="仿宋" w:hAnsi="仿宋" w:cs="仿宋" w:hint="eastAsia"/>
            <w:lang w:eastAsia="zh-CN"/>
          </w:rPr>
          <w:t>十二、资金管理与财务规划</w:t>
        </w:r>
        <w:r>
          <w:tab/>
        </w:r>
        <w:r>
          <w:fldChar w:fldCharType="begin"/>
        </w:r>
        <w:r>
          <w:instrText xml:space="preserve"> PAGEREF _Toc2873 \h </w:instrText>
        </w:r>
        <w:r>
          <w:fldChar w:fldCharType="separate"/>
        </w:r>
        <w:r>
          <w:t>68</w:t>
        </w:r>
        <w:r>
          <w:fldChar w:fldCharType="end"/>
        </w:r>
      </w:hyperlink>
    </w:p>
    <w:p>
      <w:pPr>
        <w:pStyle w:val="TOC2"/>
        <w:tabs>
          <w:tab w:val="right" w:leader="dot" w:pos="8306"/>
        </w:tabs>
      </w:pPr>
      <w:hyperlink w:anchor="_Toc29758" w:history="1">
        <w:r>
          <w:rPr>
            <w:rFonts w:ascii="仿宋" w:eastAsia="仿宋" w:hAnsi="仿宋" w:cs="仿宋" w:hint="eastAsia"/>
            <w:lang w:eastAsia="zh-CN"/>
          </w:rPr>
          <w:t>(一)、项目资金来源与筹措</w:t>
        </w:r>
        <w:r>
          <w:tab/>
        </w:r>
        <w:r>
          <w:fldChar w:fldCharType="begin"/>
        </w:r>
        <w:r>
          <w:instrText xml:space="preserve"> PAGEREF _Toc29758 \h </w:instrText>
        </w:r>
        <w:r>
          <w:fldChar w:fldCharType="separate"/>
        </w:r>
        <w:r>
          <w:t>68</w:t>
        </w:r>
        <w:r>
          <w:fldChar w:fldCharType="end"/>
        </w:r>
      </w:hyperlink>
    </w:p>
    <w:p>
      <w:pPr>
        <w:pStyle w:val="TOC2"/>
        <w:tabs>
          <w:tab w:val="right" w:leader="dot" w:pos="8306"/>
        </w:tabs>
      </w:pPr>
      <w:hyperlink w:anchor="_Toc18936" w:history="1">
        <w:r>
          <w:rPr>
            <w:rFonts w:ascii="仿宋" w:eastAsia="仿宋" w:hAnsi="仿宋" w:cs="仿宋" w:hint="eastAsia"/>
            <w:lang w:eastAsia="zh-CN"/>
          </w:rPr>
          <w:t>(二)、资金使用与监管</w:t>
        </w:r>
        <w:r>
          <w:tab/>
        </w:r>
        <w:r>
          <w:fldChar w:fldCharType="begin"/>
        </w:r>
        <w:r>
          <w:instrText xml:space="preserve"> PAGEREF _Toc18936 \h </w:instrText>
        </w:r>
        <w:r>
          <w:fldChar w:fldCharType="separate"/>
        </w:r>
        <w:r>
          <w:t>69</w:t>
        </w:r>
        <w:r>
          <w:fldChar w:fldCharType="end"/>
        </w:r>
      </w:hyperlink>
    </w:p>
    <w:p>
      <w:pPr>
        <w:pStyle w:val="TOC2"/>
        <w:tabs>
          <w:tab w:val="right" w:leader="dot" w:pos="8306"/>
        </w:tabs>
      </w:pPr>
      <w:hyperlink w:anchor="_Toc23324" w:history="1">
        <w:r>
          <w:rPr>
            <w:rFonts w:ascii="仿宋" w:eastAsia="仿宋" w:hAnsi="仿宋" w:cs="仿宋" w:hint="eastAsia"/>
            <w:lang w:eastAsia="zh-CN"/>
          </w:rPr>
          <w:t>(三)、财务规划与预测</w:t>
        </w:r>
        <w:r>
          <w:tab/>
        </w:r>
        <w:r>
          <w:fldChar w:fldCharType="begin"/>
        </w:r>
        <w:r>
          <w:instrText xml:space="preserve"> PAGEREF _Toc23324 \h </w:instrText>
        </w:r>
        <w:r>
          <w:fldChar w:fldCharType="separate"/>
        </w:r>
        <w:r>
          <w:t>71</w:t>
        </w:r>
        <w:r>
          <w:fldChar w:fldCharType="end"/>
        </w:r>
      </w:hyperlink>
    </w:p>
    <w:p>
      <w:pPr>
        <w:pStyle w:val="TOC1"/>
        <w:tabs>
          <w:tab w:val="right" w:leader="dot" w:pos="8306"/>
        </w:tabs>
      </w:pPr>
      <w:hyperlink w:anchor="_Toc25254" w:history="1">
        <w:r>
          <w:rPr>
            <w:rFonts w:ascii="仿宋" w:eastAsia="仿宋" w:hAnsi="仿宋" w:cs="仿宋" w:hint="eastAsia"/>
            <w:lang w:eastAsia="zh-CN"/>
          </w:rPr>
          <w:t>十三、企业合规与伦理</w:t>
        </w:r>
        <w:r>
          <w:tab/>
        </w:r>
        <w:r>
          <w:fldChar w:fldCharType="begin"/>
        </w:r>
        <w:r>
          <w:instrText xml:space="preserve"> PAGEREF _Toc25254 \h </w:instrText>
        </w:r>
        <w:r>
          <w:fldChar w:fldCharType="separate"/>
        </w:r>
        <w:r>
          <w:t>72</w:t>
        </w:r>
        <w:r>
          <w:fldChar w:fldCharType="end"/>
        </w:r>
      </w:hyperlink>
    </w:p>
    <w:p>
      <w:pPr>
        <w:pStyle w:val="TOC2"/>
        <w:tabs>
          <w:tab w:val="right" w:leader="dot" w:pos="8306"/>
        </w:tabs>
      </w:pPr>
      <w:hyperlink w:anchor="_Toc1370" w:history="1">
        <w:r>
          <w:rPr>
            <w:rFonts w:ascii="仿宋" w:eastAsia="仿宋" w:hAnsi="仿宋" w:cs="仿宋" w:hint="eastAsia"/>
            <w:lang w:eastAsia="zh-CN"/>
          </w:rPr>
          <w:t>(一)、合规政策与程序</w:t>
        </w:r>
        <w:r>
          <w:tab/>
        </w:r>
        <w:r>
          <w:fldChar w:fldCharType="begin"/>
        </w:r>
        <w:r>
          <w:instrText xml:space="preserve"> PAGEREF _Toc1370 \h </w:instrText>
        </w:r>
        <w:r>
          <w:fldChar w:fldCharType="separate"/>
        </w:r>
        <w:r>
          <w:t>72</w:t>
        </w:r>
        <w:r>
          <w:fldChar w:fldCharType="end"/>
        </w:r>
      </w:hyperlink>
    </w:p>
    <w:p>
      <w:pPr>
        <w:pStyle w:val="TOC2"/>
        <w:tabs>
          <w:tab w:val="right" w:leader="dot" w:pos="8306"/>
        </w:tabs>
      </w:pPr>
      <w:hyperlink w:anchor="_Toc29367" w:history="1">
        <w:r>
          <w:rPr>
            <w:rFonts w:ascii="仿宋" w:eastAsia="仿宋" w:hAnsi="仿宋" w:cs="仿宋" w:hint="eastAsia"/>
            <w:lang w:eastAsia="zh-CN"/>
          </w:rPr>
          <w:t>(二)、伦理规范与培训</w:t>
        </w:r>
        <w:r>
          <w:tab/>
        </w:r>
        <w:r>
          <w:fldChar w:fldCharType="begin"/>
        </w:r>
        <w:r>
          <w:instrText xml:space="preserve"> PAGEREF _Toc29367 \h </w:instrText>
        </w:r>
        <w:r>
          <w:fldChar w:fldCharType="separate"/>
        </w:r>
        <w:r>
          <w:t>73</w:t>
        </w:r>
        <w:r>
          <w:fldChar w:fldCharType="end"/>
        </w:r>
      </w:hyperlink>
    </w:p>
    <w:p>
      <w:pPr>
        <w:pStyle w:val="TOC2"/>
        <w:tabs>
          <w:tab w:val="right" w:leader="dot" w:pos="8306"/>
        </w:tabs>
      </w:pPr>
      <w:hyperlink w:anchor="_Toc26080" w:history="1">
        <w:r>
          <w:rPr>
            <w:rFonts w:ascii="仿宋" w:eastAsia="仿宋" w:hAnsi="仿宋" w:cs="仿宋" w:hint="eastAsia"/>
            <w:lang w:eastAsia="zh-CN"/>
          </w:rPr>
          <w:t>(三)、合规风险评估</w:t>
        </w:r>
        <w:r>
          <w:tab/>
        </w:r>
        <w:r>
          <w:fldChar w:fldCharType="begin"/>
        </w:r>
        <w:r>
          <w:instrText xml:space="preserve"> PAGEREF _Toc26080 \h </w:instrText>
        </w:r>
        <w:r>
          <w:fldChar w:fldCharType="separate"/>
        </w:r>
        <w:r>
          <w:t>74</w:t>
        </w:r>
        <w:r>
          <w:fldChar w:fldCharType="end"/>
        </w:r>
      </w:hyperlink>
    </w:p>
    <w:p>
      <w:pPr>
        <w:pStyle w:val="TOC2"/>
        <w:tabs>
          <w:tab w:val="right" w:leader="dot" w:pos="8306"/>
        </w:tabs>
      </w:pPr>
      <w:hyperlink w:anchor="_Toc26521" w:history="1">
        <w:r>
          <w:rPr>
            <w:rFonts w:ascii="仿宋" w:eastAsia="仿宋" w:hAnsi="仿宋" w:cs="仿宋" w:hint="eastAsia"/>
            <w:lang w:eastAsia="zh-CN"/>
          </w:rPr>
          <w:t>(四)、合规监督与执行</w:t>
        </w:r>
        <w:r>
          <w:tab/>
        </w:r>
        <w:r>
          <w:fldChar w:fldCharType="begin"/>
        </w:r>
        <w:r>
          <w:instrText xml:space="preserve"> PAGEREF _Toc26521 \h </w:instrText>
        </w:r>
        <w:r>
          <w:fldChar w:fldCharType="separate"/>
        </w:r>
        <w:r>
          <w:t>75</w:t>
        </w:r>
        <w:r>
          <w:fldChar w:fldCharType="end"/>
        </w:r>
      </w:hyperlink>
    </w:p>
    <w:p>
      <w:pPr>
        <w:pStyle w:val="TOC1"/>
        <w:tabs>
          <w:tab w:val="right" w:leader="dot" w:pos="8306"/>
        </w:tabs>
      </w:pPr>
      <w:hyperlink w:anchor="_Toc27137" w:history="1">
        <w:r>
          <w:rPr>
            <w:rFonts w:ascii="仿宋" w:eastAsia="仿宋" w:hAnsi="仿宋" w:cs="仿宋" w:hint="eastAsia"/>
            <w:lang w:eastAsia="zh-CN"/>
          </w:rPr>
          <w:t>十四、知识产权管理与保护</w:t>
        </w:r>
        <w:r>
          <w:tab/>
        </w:r>
        <w:r>
          <w:fldChar w:fldCharType="begin"/>
        </w:r>
        <w:r>
          <w:instrText xml:space="preserve"> PAGEREF _Toc27137 \h </w:instrText>
        </w:r>
        <w:r>
          <w:fldChar w:fldCharType="separate"/>
        </w:r>
        <w:r>
          <w:t>76</w:t>
        </w:r>
        <w:r>
          <w:fldChar w:fldCharType="end"/>
        </w:r>
      </w:hyperlink>
    </w:p>
    <w:p>
      <w:pPr>
        <w:pStyle w:val="TOC2"/>
        <w:tabs>
          <w:tab w:val="right" w:leader="dot" w:pos="8306"/>
        </w:tabs>
      </w:pPr>
      <w:hyperlink w:anchor="_Toc16513" w:history="1">
        <w:r>
          <w:rPr>
            <w:rFonts w:ascii="仿宋" w:eastAsia="仿宋" w:hAnsi="仿宋" w:cs="仿宋" w:hint="eastAsia"/>
            <w:lang w:eastAsia="zh-CN"/>
          </w:rPr>
          <w:t>(一)、知识产权管理体系建设</w:t>
        </w:r>
        <w:r>
          <w:tab/>
        </w:r>
        <w:r>
          <w:fldChar w:fldCharType="begin"/>
        </w:r>
        <w:r>
          <w:instrText xml:space="preserve"> PAGEREF _Toc16513 \h </w:instrText>
        </w:r>
        <w:r>
          <w:fldChar w:fldCharType="separate"/>
        </w:r>
        <w:r>
          <w:t>76</w:t>
        </w:r>
        <w:r>
          <w:fldChar w:fldCharType="end"/>
        </w:r>
      </w:hyperlink>
    </w:p>
    <w:p>
      <w:pPr>
        <w:pStyle w:val="TOC2"/>
        <w:tabs>
          <w:tab w:val="right" w:leader="dot" w:pos="8306"/>
        </w:tabs>
      </w:pPr>
      <w:hyperlink w:anchor="_Toc1671" w:history="1">
        <w:r>
          <w:rPr>
            <w:rFonts w:ascii="仿宋" w:eastAsia="仿宋" w:hAnsi="仿宋" w:cs="仿宋" w:hint="eastAsia"/>
            <w:lang w:eastAsia="zh-CN"/>
          </w:rPr>
          <w:t>(二)、知识产权保护措施</w:t>
        </w:r>
        <w:r>
          <w:tab/>
        </w:r>
        <w:r>
          <w:fldChar w:fldCharType="begin"/>
        </w:r>
        <w:r>
          <w:instrText xml:space="preserve"> PAGEREF _Toc1671 \h </w:instrText>
        </w:r>
        <w:r>
          <w:fldChar w:fldCharType="separate"/>
        </w:r>
        <w:r>
          <w:t>77</w:t>
        </w:r>
        <w:r>
          <w:fldChar w:fldCharType="end"/>
        </w:r>
      </w:hyperlink>
    </w:p>
    <w:p>
      <w:pPr>
        <w:pStyle w:val="TOC1"/>
        <w:tabs>
          <w:tab w:val="right" w:leader="dot" w:pos="8306"/>
        </w:tabs>
      </w:pPr>
      <w:hyperlink w:anchor="_Toc28629" w:history="1">
        <w:r>
          <w:rPr>
            <w:rFonts w:ascii="仿宋" w:eastAsia="仿宋" w:hAnsi="仿宋" w:cs="仿宋" w:hint="eastAsia"/>
            <w:lang w:eastAsia="zh-CN"/>
          </w:rPr>
          <w:t>十五、设施与设备管理</w:t>
        </w:r>
        <w:r>
          <w:tab/>
        </w:r>
        <w:r>
          <w:fldChar w:fldCharType="begin"/>
        </w:r>
        <w:r>
          <w:instrText xml:space="preserve"> PAGEREF _Toc28629 \h </w:instrText>
        </w:r>
        <w:r>
          <w:fldChar w:fldCharType="separate"/>
        </w:r>
        <w:r>
          <w:t>78</w:t>
        </w:r>
        <w:r>
          <w:fldChar w:fldCharType="end"/>
        </w:r>
      </w:hyperlink>
    </w:p>
    <w:p>
      <w:pPr>
        <w:pStyle w:val="TOC2"/>
        <w:tabs>
          <w:tab w:val="right" w:leader="dot" w:pos="8306"/>
        </w:tabs>
      </w:pPr>
      <w:hyperlink w:anchor="_Toc31225" w:history="1">
        <w:r>
          <w:rPr>
            <w:rFonts w:ascii="仿宋" w:eastAsia="仿宋" w:hAnsi="仿宋" w:cs="仿宋" w:hint="eastAsia"/>
            <w:lang w:eastAsia="zh-CN"/>
          </w:rPr>
          <w:t>(一)、设施规划与配置</w:t>
        </w:r>
        <w:r>
          <w:tab/>
        </w:r>
        <w:r>
          <w:fldChar w:fldCharType="begin"/>
        </w:r>
        <w:r>
          <w:instrText xml:space="preserve"> PAGEREF _Toc31225 \h </w:instrText>
        </w:r>
        <w:r>
          <w:fldChar w:fldCharType="separate"/>
        </w:r>
        <w:r>
          <w:t>78</w:t>
        </w:r>
        <w:r>
          <w:fldChar w:fldCharType="end"/>
        </w:r>
      </w:hyperlink>
    </w:p>
    <w:p>
      <w:pPr>
        <w:pStyle w:val="TOC2"/>
        <w:tabs>
          <w:tab w:val="right" w:leader="dot" w:pos="8306"/>
        </w:tabs>
      </w:pPr>
      <w:hyperlink w:anchor="_Toc24786" w:history="1">
        <w:r>
          <w:rPr>
            <w:rFonts w:ascii="仿宋" w:eastAsia="仿宋" w:hAnsi="仿宋" w:cs="仿宋" w:hint="eastAsia"/>
            <w:lang w:eastAsia="zh-CN"/>
          </w:rPr>
          <w:t>(二)、设备采购与维护管理</w:t>
        </w:r>
        <w:r>
          <w:tab/>
        </w:r>
        <w:r>
          <w:fldChar w:fldCharType="begin"/>
        </w:r>
        <w:r>
          <w:instrText xml:space="preserve"> PAGEREF _Toc24786 \h </w:instrText>
        </w:r>
        <w:r>
          <w:fldChar w:fldCharType="separate"/>
        </w:r>
        <w:r>
          <w:t>79</w:t>
        </w:r>
        <w:r>
          <w:fldChar w:fldCharType="end"/>
        </w:r>
      </w:hyperlink>
    </w:p>
    <w:p>
      <w:pPr>
        <w:pStyle w:val="TOC2"/>
        <w:tabs>
          <w:tab w:val="right" w:leader="dot" w:pos="8306"/>
        </w:tabs>
      </w:pPr>
      <w:hyperlink w:anchor="_Toc22063" w:history="1">
        <w:r>
          <w:rPr>
            <w:rFonts w:ascii="仿宋" w:eastAsia="仿宋" w:hAnsi="仿宋" w:cs="仿宋" w:hint="eastAsia"/>
            <w:lang w:eastAsia="zh-CN"/>
          </w:rPr>
          <w:t>(三)、设施设备升级策略</w:t>
        </w:r>
        <w:r>
          <w:tab/>
        </w:r>
        <w:r>
          <w:fldChar w:fldCharType="begin"/>
        </w:r>
        <w:r>
          <w:instrText xml:space="preserve"> PAGEREF _Toc22063 \h </w:instrText>
        </w:r>
        <w:r>
          <w:fldChar w:fldCharType="separate"/>
        </w:r>
        <w:r>
          <w:t>80</w:t>
        </w:r>
        <w:r>
          <w:fldChar w:fldCharType="end"/>
        </w:r>
      </w:hyperlink>
    </w:p>
    <w:p>
      <w:pPr>
        <w:pStyle w:val="TOC1"/>
        <w:tabs>
          <w:tab w:val="right" w:leader="dot" w:pos="8306"/>
        </w:tabs>
      </w:pPr>
      <w:hyperlink w:anchor="_Toc2896" w:history="1">
        <w:r>
          <w:rPr>
            <w:rFonts w:ascii="仿宋" w:eastAsia="仿宋" w:hAnsi="仿宋" w:cs="仿宋" w:hint="eastAsia"/>
            <w:lang w:eastAsia="zh-CN"/>
          </w:rPr>
          <w:t>十六、人力资源管理与开发</w:t>
        </w:r>
        <w:r>
          <w:tab/>
        </w:r>
        <w:r>
          <w:fldChar w:fldCharType="begin"/>
        </w:r>
        <w:r>
          <w:instrText xml:space="preserve"> PAGEREF _Toc2896 \h </w:instrText>
        </w:r>
        <w:r>
          <w:fldChar w:fldCharType="separate"/>
        </w:r>
        <w:r>
          <w:t>80</w:t>
        </w:r>
        <w:r>
          <w:fldChar w:fldCharType="end"/>
        </w:r>
      </w:hyperlink>
    </w:p>
    <w:p>
      <w:pPr>
        <w:pStyle w:val="TOC2"/>
        <w:tabs>
          <w:tab w:val="right" w:leader="dot" w:pos="8306"/>
        </w:tabs>
      </w:pPr>
      <w:hyperlink w:anchor="_Toc13172" w:history="1">
        <w:r>
          <w:rPr>
            <w:rFonts w:ascii="仿宋" w:eastAsia="仿宋" w:hAnsi="仿宋" w:cs="仿宋" w:hint="eastAsia"/>
            <w:lang w:eastAsia="zh-CN"/>
          </w:rPr>
          <w:t>(一)、人力资源规划</w:t>
        </w:r>
        <w:r>
          <w:tab/>
        </w:r>
        <w:r>
          <w:fldChar w:fldCharType="begin"/>
        </w:r>
        <w:r>
          <w:instrText xml:space="preserve"> PAGEREF _Toc13172 \h </w:instrText>
        </w:r>
        <w:r>
          <w:fldChar w:fldCharType="separate"/>
        </w:r>
        <w:r>
          <w:t>80</w:t>
        </w:r>
        <w:r>
          <w:fldChar w:fldCharType="end"/>
        </w:r>
      </w:hyperlink>
    </w:p>
    <w:p>
      <w:pPr>
        <w:pStyle w:val="TOC2"/>
        <w:tabs>
          <w:tab w:val="right" w:leader="dot" w:pos="8306"/>
        </w:tabs>
      </w:pPr>
      <w:hyperlink w:anchor="_Toc3807" w:history="1">
        <w:r>
          <w:rPr>
            <w:rFonts w:ascii="仿宋" w:eastAsia="仿宋" w:hAnsi="仿宋" w:cs="仿宋" w:hint="eastAsia"/>
            <w:lang w:eastAsia="zh-CN"/>
          </w:rPr>
          <w:t>(二)、人力资源开发与培训</w:t>
        </w:r>
        <w:r>
          <w:tab/>
        </w:r>
        <w:r>
          <w:fldChar w:fldCharType="begin"/>
        </w:r>
        <w:r>
          <w:instrText xml:space="preserve"> PAGEREF _Toc3807 \h </w:instrText>
        </w:r>
        <w:r>
          <w:fldChar w:fldCharType="separate"/>
        </w:r>
        <w:r>
          <w:t>82</w:t>
        </w:r>
        <w:r>
          <w:fldChar w:fldCharType="end"/>
        </w:r>
      </w:hyperlink>
    </w:p>
    <w:p>
      <w:pPr>
        <w:pStyle w:val="TOC1"/>
        <w:tabs>
          <w:tab w:val="right" w:leader="dot" w:pos="8306"/>
        </w:tabs>
      </w:pPr>
      <w:hyperlink w:anchor="_Toc16836" w:history="1">
        <w:r>
          <w:rPr>
            <w:rFonts w:ascii="仿宋" w:eastAsia="仿宋" w:hAnsi="仿宋" w:cs="仿宋" w:hint="eastAsia"/>
            <w:lang w:eastAsia="zh-CN"/>
          </w:rPr>
          <w:t>十七、产业协同与集群发展</w:t>
        </w:r>
        <w:r>
          <w:tab/>
        </w:r>
        <w:r>
          <w:fldChar w:fldCharType="begin"/>
        </w:r>
        <w:r>
          <w:instrText xml:space="preserve"> PAGEREF _Toc16836 \h </w:instrText>
        </w:r>
        <w:r>
          <w:fldChar w:fldCharType="separate"/>
        </w:r>
        <w:r>
          <w:t>85</w:t>
        </w:r>
        <w:r>
          <w:fldChar w:fldCharType="end"/>
        </w:r>
      </w:hyperlink>
    </w:p>
    <w:p>
      <w:pPr>
        <w:pStyle w:val="TOC2"/>
        <w:tabs>
          <w:tab w:val="right" w:leader="dot" w:pos="8306"/>
        </w:tabs>
      </w:pPr>
      <w:hyperlink w:anchor="_Toc22417" w:history="1">
        <w:r>
          <w:rPr>
            <w:rFonts w:ascii="仿宋" w:eastAsia="仿宋" w:hAnsi="仿宋" w:cs="仿宋" w:hint="eastAsia"/>
            <w:lang w:eastAsia="zh-CN"/>
          </w:rPr>
          <w:t>(一)、产业协同机制建设</w:t>
        </w:r>
        <w:r>
          <w:tab/>
        </w:r>
        <w:r>
          <w:fldChar w:fldCharType="begin"/>
        </w:r>
        <w:r>
          <w:instrText xml:space="preserve"> PAGEREF _Toc22417 \h </w:instrText>
        </w:r>
        <w:r>
          <w:fldChar w:fldCharType="separate"/>
        </w:r>
        <w:r>
          <w:t>85</w:t>
        </w:r>
        <w:r>
          <w:fldChar w:fldCharType="end"/>
        </w:r>
      </w:hyperlink>
    </w:p>
    <w:p>
      <w:pPr>
        <w:pStyle w:val="TOC2"/>
        <w:tabs>
          <w:tab w:val="right" w:leader="dot" w:pos="8306"/>
        </w:tabs>
      </w:pPr>
      <w:hyperlink w:anchor="_Toc20711" w:history="1">
        <w:r>
          <w:rPr>
            <w:rFonts w:ascii="仿宋" w:eastAsia="仿宋" w:hAnsi="仿宋" w:cs="仿宋" w:hint="eastAsia"/>
            <w:lang w:eastAsia="zh-CN"/>
          </w:rPr>
          <w:t>(二)、产业集群培育与发展</w:t>
        </w:r>
        <w:r>
          <w:tab/>
        </w:r>
        <w:r>
          <w:fldChar w:fldCharType="begin"/>
        </w:r>
        <w:r>
          <w:instrText xml:space="preserve"> PAGEREF _Toc20711 \h </w:instrText>
        </w:r>
        <w:r>
          <w:fldChar w:fldCharType="separate"/>
        </w:r>
        <w:r>
          <w:t>86</w:t>
        </w:r>
        <w:r>
          <w:fldChar w:fldCharType="end"/>
        </w:r>
      </w:hyperlink>
    </w:p>
    <w:p>
      <w:pPr>
        <w:pStyle w:val="TOC1"/>
        <w:tabs>
          <w:tab w:val="right" w:leader="dot" w:pos="8306"/>
        </w:tabs>
      </w:pPr>
      <w:hyperlink w:anchor="_Toc8736" w:history="1">
        <w:r>
          <w:rPr>
            <w:rFonts w:ascii="仿宋" w:eastAsia="仿宋" w:hAnsi="仿宋" w:cs="仿宋" w:hint="eastAsia"/>
            <w:lang w:eastAsia="zh-CN"/>
          </w:rPr>
          <w:t>十八、合作与交流机制建立</w:t>
        </w:r>
        <w:r>
          <w:tab/>
        </w:r>
        <w:r>
          <w:fldChar w:fldCharType="begin"/>
        </w:r>
        <w:r>
          <w:instrText xml:space="preserve"> PAGEREF _Toc8736 \h </w:instrText>
        </w:r>
        <w:r>
          <w:fldChar w:fldCharType="separate"/>
        </w:r>
        <w:r>
          <w:t>87</w:t>
        </w:r>
        <w:r>
          <w:fldChar w:fldCharType="end"/>
        </w:r>
      </w:hyperlink>
    </w:p>
    <w:p>
      <w:pPr>
        <w:pStyle w:val="TOC2"/>
        <w:tabs>
          <w:tab w:val="right" w:leader="dot" w:pos="8306"/>
        </w:tabs>
      </w:pPr>
      <w:hyperlink w:anchor="_Toc28279" w:history="1">
        <w:r>
          <w:rPr>
            <w:rFonts w:ascii="仿宋" w:eastAsia="仿宋" w:hAnsi="仿宋" w:cs="仿宋" w:hint="eastAsia"/>
            <w:lang w:eastAsia="zh-CN"/>
          </w:rPr>
          <w:t>(一)、合作伙伴选择与合作方式</w:t>
        </w:r>
        <w:r>
          <w:tab/>
        </w:r>
        <w:r>
          <w:fldChar w:fldCharType="begin"/>
        </w:r>
        <w:r>
          <w:instrText xml:space="preserve"> PAGEREF _Toc28279 \h </w:instrText>
        </w:r>
        <w:r>
          <w:fldChar w:fldCharType="separate"/>
        </w:r>
        <w:r>
          <w:t>87</w:t>
        </w:r>
        <w:r>
          <w:fldChar w:fldCharType="end"/>
        </w:r>
      </w:hyperlink>
    </w:p>
    <w:p>
      <w:pPr>
        <w:pStyle w:val="TOC2"/>
        <w:tabs>
          <w:tab w:val="right" w:leader="dot" w:pos="8306"/>
        </w:tabs>
      </w:pPr>
      <w:hyperlink w:anchor="_Toc8797" w:history="1">
        <w:r>
          <w:rPr>
            <w:rFonts w:ascii="仿宋" w:eastAsia="仿宋" w:hAnsi="仿宋" w:cs="仿宋" w:hint="eastAsia"/>
            <w:lang w:eastAsia="zh-CN"/>
          </w:rPr>
          <w:t>(二)、交流与合作平台搭建</w:t>
        </w:r>
        <w:r>
          <w:tab/>
        </w:r>
        <w:r>
          <w:fldChar w:fldCharType="begin"/>
        </w:r>
        <w:r>
          <w:instrText xml:space="preserve"> PAGEREF _Toc8797 \h </w:instrText>
        </w:r>
        <w:r>
          <w:fldChar w:fldCharType="separate"/>
        </w:r>
        <w:r>
          <w:t>88</w:t>
        </w:r>
        <w:r>
          <w:fldChar w:fldCharType="end"/>
        </w:r>
      </w:hyperlink>
    </w:p>
    <w:p>
      <w:pPr>
        <w:pStyle w:val="TOC1"/>
        <w:tabs>
          <w:tab w:val="right" w:leader="dot" w:pos="8306"/>
        </w:tabs>
      </w:pPr>
      <w:hyperlink w:anchor="_Toc28953" w:history="1">
        <w:r>
          <w:rPr>
            <w:rFonts w:ascii="仿宋" w:eastAsia="仿宋" w:hAnsi="仿宋" w:cs="仿宋" w:hint="eastAsia"/>
            <w:lang w:eastAsia="zh-CN"/>
          </w:rPr>
          <w:t>十九、创新驱动与持续发展</w:t>
        </w:r>
        <w:r>
          <w:tab/>
        </w:r>
        <w:r>
          <w:fldChar w:fldCharType="begin"/>
        </w:r>
        <w:r>
          <w:instrText xml:space="preserve"> PAGEREF _Toc28953 \h </w:instrText>
        </w:r>
        <w:r>
          <w:fldChar w:fldCharType="separate"/>
        </w:r>
        <w:r>
          <w:t>90</w:t>
        </w:r>
        <w:r>
          <w:fldChar w:fldCharType="end"/>
        </w:r>
      </w:hyperlink>
    </w:p>
    <w:p>
      <w:pPr>
        <w:pStyle w:val="TOC2"/>
        <w:tabs>
          <w:tab w:val="right" w:leader="dot" w:pos="8306"/>
        </w:tabs>
      </w:pPr>
      <w:hyperlink w:anchor="_Toc26124" w:history="1">
        <w:r>
          <w:rPr>
            <w:rFonts w:ascii="仿宋" w:eastAsia="仿宋" w:hAnsi="仿宋" w:cs="仿宋" w:hint="eastAsia"/>
            <w:lang w:eastAsia="zh-CN"/>
          </w:rPr>
          <w:t>(一)、创新驱动战略实施</w:t>
        </w:r>
        <w:r>
          <w:tab/>
        </w:r>
        <w:r>
          <w:fldChar w:fldCharType="begin"/>
        </w:r>
        <w:r>
          <w:instrText xml:space="preserve"> PAGEREF _Toc26124 \h </w:instrText>
        </w:r>
        <w:r>
          <w:fldChar w:fldCharType="separate"/>
        </w:r>
        <w:r>
          <w:t>90</w:t>
        </w:r>
        <w:r>
          <w:fldChar w:fldCharType="end"/>
        </w:r>
      </w:hyperlink>
    </w:p>
    <w:p>
      <w:pPr>
        <w:pStyle w:val="TOC2"/>
        <w:tabs>
          <w:tab w:val="right" w:leader="dot" w:pos="8306"/>
        </w:tabs>
      </w:pPr>
      <w:hyperlink w:anchor="_Toc17004" w:history="1">
        <w:r>
          <w:rPr>
            <w:rFonts w:ascii="仿宋" w:eastAsia="仿宋" w:hAnsi="仿宋" w:cs="仿宋" w:hint="eastAsia"/>
            <w:lang w:eastAsia="zh-CN"/>
          </w:rPr>
          <w:t>(二)、持续发展路径探索</w:t>
        </w:r>
        <w:r>
          <w:tab/>
        </w:r>
        <w:r>
          <w:fldChar w:fldCharType="begin"/>
        </w:r>
        <w:r>
          <w:instrText xml:space="preserve"> PAGEREF _Toc17004 \h </w:instrText>
        </w:r>
        <w:r>
          <w:fldChar w:fldCharType="separate"/>
        </w:r>
        <w:r>
          <w:t>91</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8082" w:history="1">
        <w:r>
          <w:rPr>
            <w:rFonts w:ascii="仿宋" w:eastAsia="仿宋" w:hAnsi="仿宋" w:cs="仿宋" w:hint="eastAsia"/>
            <w:lang w:eastAsia="zh-CN"/>
          </w:rPr>
          <w:t>二十、法律法规与政策遵循</w:t>
        </w:r>
        <w:r>
          <w:tab/>
        </w:r>
        <w:r>
          <w:fldChar w:fldCharType="begin"/>
        </w:r>
        <w:r>
          <w:instrText xml:space="preserve"> PAGEREF _Toc8082 \h </w:instrText>
        </w:r>
        <w:r>
          <w:fldChar w:fldCharType="separate"/>
        </w:r>
        <w:r>
          <w:t>95</w:t>
        </w:r>
        <w:r>
          <w:fldChar w:fldCharType="end"/>
        </w:r>
      </w:hyperlink>
    </w:p>
    <w:p>
      <w:pPr>
        <w:pStyle w:val="TOC2"/>
        <w:tabs>
          <w:tab w:val="right" w:leader="dot" w:pos="8306"/>
        </w:tabs>
      </w:pPr>
      <w:hyperlink w:anchor="_Toc1403" w:history="1">
        <w:r>
          <w:rPr>
            <w:rFonts w:ascii="仿宋" w:eastAsia="仿宋" w:hAnsi="仿宋" w:cs="仿宋" w:hint="eastAsia"/>
            <w:lang w:eastAsia="zh-CN"/>
          </w:rPr>
          <w:t>(一)、法律法规遵守</w:t>
        </w:r>
        <w:r>
          <w:tab/>
        </w:r>
        <w:r>
          <w:fldChar w:fldCharType="begin"/>
        </w:r>
        <w:r>
          <w:instrText xml:space="preserve"> PAGEREF _Toc1403 \h </w:instrText>
        </w:r>
        <w:r>
          <w:fldChar w:fldCharType="separate"/>
        </w:r>
        <w:r>
          <w:t>95</w:t>
        </w:r>
        <w:r>
          <w:fldChar w:fldCharType="end"/>
        </w:r>
      </w:hyperlink>
    </w:p>
    <w:p>
      <w:pPr>
        <w:pStyle w:val="TOC2"/>
        <w:tabs>
          <w:tab w:val="right" w:leader="dot" w:pos="8306"/>
        </w:tabs>
      </w:pPr>
      <w:hyperlink w:anchor="_Toc7972" w:history="1">
        <w:r>
          <w:rPr>
            <w:rFonts w:ascii="仿宋" w:eastAsia="仿宋" w:hAnsi="仿宋" w:cs="仿宋" w:hint="eastAsia"/>
            <w:lang w:eastAsia="zh-CN"/>
          </w:rPr>
          <w:t>(二)、政策导向与利用</w:t>
        </w:r>
        <w:r>
          <w:tab/>
        </w:r>
        <w:r>
          <w:fldChar w:fldCharType="begin"/>
        </w:r>
        <w:r>
          <w:instrText xml:space="preserve"> PAGEREF _Toc7972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6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534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直接收益：假设机械仪表项目的产品或服务年销售收入为XX万元。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78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若机械仪表项目成功推广新型环保产品，比如采用可回收材料的包装，可能会激发消费者对可持续产品的需求。这种需求的增长可能迫使整个行业转向更环保的产品设计和生产方法。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448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708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机械仪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机械仪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机械仪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0064"/>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17166"/>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15538"/>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https://d.book118.com/258104130044006030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2E1672"/>
    <w:rsid w:val="242E16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8104130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2024-01-12T16:02:00Z</dcterms:created>
  <dcterms:modified xsi:type="dcterms:W3CDTF">2024-01-12T16:02:46Z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DF8829BE3F0E4577A6426937D52D07DE_11</vt:lpwstr>
  </property>
  <property fmtid="{D5CDD505-2E9C-101B-9397-08002B2CF9AE}" pid="3" name="KSOProductBuildVer">
    <vt:lpwstr>2052-12.1.0.16120</vt:lpwstr>
  </property>
</Properties>
</file>