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84" w:history="1">
        <w:r>
          <w:rPr>
            <w:rFonts w:ascii="仿宋" w:eastAsia="仿宋" w:hAnsi="仿宋" w:cs="仿宋" w:hint="eastAsia"/>
            <w:lang w:eastAsia="zh-CN"/>
          </w:rPr>
          <w:t>前言</w:t>
        </w:r>
        <w:r>
          <w:tab/>
        </w:r>
        <w:r>
          <w:fldChar w:fldCharType="begin"/>
        </w:r>
        <w:r>
          <w:instrText xml:space="preserve"> PAGEREF _Toc7084 \h </w:instrText>
        </w:r>
        <w:r>
          <w:fldChar w:fldCharType="separate"/>
        </w:r>
        <w:r>
          <w:t>3</w:t>
        </w:r>
        <w:r>
          <w:fldChar w:fldCharType="end"/>
        </w:r>
      </w:hyperlink>
    </w:p>
    <w:p>
      <w:pPr>
        <w:pStyle w:val="TOC1"/>
        <w:tabs>
          <w:tab w:val="right" w:leader="dot" w:pos="8306"/>
        </w:tabs>
      </w:pPr>
      <w:hyperlink w:anchor="_Toc11893" w:history="1">
        <w:r>
          <w:rPr>
            <w:rFonts w:ascii="仿宋" w:eastAsia="仿宋" w:hAnsi="仿宋" w:cs="仿宋" w:hint="eastAsia"/>
            <w:lang w:eastAsia="zh-CN"/>
          </w:rPr>
          <w:t>一、空调项目文档管理</w:t>
        </w:r>
        <w:r>
          <w:tab/>
        </w:r>
        <w:r>
          <w:fldChar w:fldCharType="begin"/>
        </w:r>
        <w:r>
          <w:instrText xml:space="preserve"> PAGEREF _Toc11893 \h </w:instrText>
        </w:r>
        <w:r>
          <w:fldChar w:fldCharType="separate"/>
        </w:r>
        <w:r>
          <w:t>3</w:t>
        </w:r>
        <w:r>
          <w:fldChar w:fldCharType="end"/>
        </w:r>
      </w:hyperlink>
    </w:p>
    <w:p>
      <w:pPr>
        <w:pStyle w:val="TOC2"/>
        <w:tabs>
          <w:tab w:val="right" w:leader="dot" w:pos="8306"/>
        </w:tabs>
      </w:pPr>
      <w:hyperlink w:anchor="_Toc7019" w:history="1">
        <w:r>
          <w:rPr>
            <w:rFonts w:ascii="仿宋" w:eastAsia="仿宋" w:hAnsi="仿宋" w:cs="仿宋" w:hint="eastAsia"/>
            <w:lang w:eastAsia="zh-CN"/>
          </w:rPr>
          <w:t>(一)、文档编制与审查</w:t>
        </w:r>
        <w:r>
          <w:tab/>
        </w:r>
        <w:r>
          <w:fldChar w:fldCharType="begin"/>
        </w:r>
        <w:r>
          <w:instrText xml:space="preserve"> PAGEREF _Toc7019 \h </w:instrText>
        </w:r>
        <w:r>
          <w:fldChar w:fldCharType="separate"/>
        </w:r>
        <w:r>
          <w:t>3</w:t>
        </w:r>
        <w:r>
          <w:fldChar w:fldCharType="end"/>
        </w:r>
      </w:hyperlink>
    </w:p>
    <w:p>
      <w:pPr>
        <w:pStyle w:val="TOC2"/>
        <w:tabs>
          <w:tab w:val="right" w:leader="dot" w:pos="8306"/>
        </w:tabs>
      </w:pPr>
      <w:hyperlink w:anchor="_Toc24074" w:history="1">
        <w:r>
          <w:rPr>
            <w:rFonts w:ascii="仿宋" w:eastAsia="仿宋" w:hAnsi="仿宋" w:cs="仿宋" w:hint="eastAsia"/>
            <w:lang w:eastAsia="zh-CN"/>
          </w:rPr>
          <w:t>(二)、文档发布与分发</w:t>
        </w:r>
        <w:r>
          <w:tab/>
        </w:r>
        <w:r>
          <w:fldChar w:fldCharType="begin"/>
        </w:r>
        <w:r>
          <w:instrText xml:space="preserve"> PAGEREF _Toc24074 \h </w:instrText>
        </w:r>
        <w:r>
          <w:fldChar w:fldCharType="separate"/>
        </w:r>
        <w:r>
          <w:t>4</w:t>
        </w:r>
        <w:r>
          <w:fldChar w:fldCharType="end"/>
        </w:r>
      </w:hyperlink>
    </w:p>
    <w:p>
      <w:pPr>
        <w:pStyle w:val="TOC2"/>
        <w:tabs>
          <w:tab w:val="right" w:leader="dot" w:pos="8306"/>
        </w:tabs>
      </w:pPr>
      <w:hyperlink w:anchor="_Toc19802" w:history="1">
        <w:r>
          <w:rPr>
            <w:rFonts w:ascii="仿宋" w:eastAsia="仿宋" w:hAnsi="仿宋" w:cs="仿宋" w:hint="eastAsia"/>
            <w:lang w:eastAsia="zh-CN"/>
          </w:rPr>
          <w:t>(三)、文档存档与归档</w:t>
        </w:r>
        <w:r>
          <w:tab/>
        </w:r>
        <w:r>
          <w:fldChar w:fldCharType="begin"/>
        </w:r>
        <w:r>
          <w:instrText xml:space="preserve"> PAGEREF _Toc19802 \h </w:instrText>
        </w:r>
        <w:r>
          <w:fldChar w:fldCharType="separate"/>
        </w:r>
        <w:r>
          <w:t>5</w:t>
        </w:r>
        <w:r>
          <w:fldChar w:fldCharType="end"/>
        </w:r>
      </w:hyperlink>
    </w:p>
    <w:p>
      <w:pPr>
        <w:pStyle w:val="TOC1"/>
        <w:tabs>
          <w:tab w:val="right" w:leader="dot" w:pos="8306"/>
        </w:tabs>
      </w:pPr>
      <w:hyperlink w:anchor="_Toc7890" w:history="1">
        <w:r>
          <w:rPr>
            <w:rFonts w:ascii="仿宋" w:eastAsia="仿宋" w:hAnsi="仿宋" w:cs="仿宋" w:hint="eastAsia"/>
            <w:lang w:eastAsia="zh-CN"/>
          </w:rPr>
          <w:t>二、市场分析、调研</w:t>
        </w:r>
        <w:r>
          <w:tab/>
        </w:r>
        <w:r>
          <w:fldChar w:fldCharType="begin"/>
        </w:r>
        <w:r>
          <w:instrText xml:space="preserve"> PAGEREF _Toc7890 \h </w:instrText>
        </w:r>
        <w:r>
          <w:fldChar w:fldCharType="separate"/>
        </w:r>
        <w:r>
          <w:t>6</w:t>
        </w:r>
        <w:r>
          <w:fldChar w:fldCharType="end"/>
        </w:r>
      </w:hyperlink>
    </w:p>
    <w:p>
      <w:pPr>
        <w:pStyle w:val="TOC2"/>
        <w:tabs>
          <w:tab w:val="right" w:leader="dot" w:pos="8306"/>
        </w:tabs>
      </w:pPr>
      <w:hyperlink w:anchor="_Toc15707" w:history="1">
        <w:r>
          <w:rPr>
            <w:rFonts w:ascii="仿宋" w:eastAsia="仿宋" w:hAnsi="仿宋" w:cs="仿宋" w:hint="eastAsia"/>
            <w:lang w:eastAsia="zh-CN"/>
          </w:rPr>
          <w:t>(一)、空调行业分析</w:t>
        </w:r>
        <w:r>
          <w:tab/>
        </w:r>
        <w:r>
          <w:fldChar w:fldCharType="begin"/>
        </w:r>
        <w:r>
          <w:instrText xml:space="preserve"> PAGEREF _Toc15707 \h </w:instrText>
        </w:r>
        <w:r>
          <w:fldChar w:fldCharType="separate"/>
        </w:r>
        <w:r>
          <w:t>6</w:t>
        </w:r>
        <w:r>
          <w:fldChar w:fldCharType="end"/>
        </w:r>
      </w:hyperlink>
    </w:p>
    <w:p>
      <w:pPr>
        <w:pStyle w:val="TOC2"/>
        <w:tabs>
          <w:tab w:val="right" w:leader="dot" w:pos="8306"/>
        </w:tabs>
      </w:pPr>
      <w:hyperlink w:anchor="_Toc5472" w:history="1">
        <w:r>
          <w:rPr>
            <w:rFonts w:ascii="仿宋" w:eastAsia="仿宋" w:hAnsi="仿宋" w:cs="仿宋" w:hint="eastAsia"/>
            <w:lang w:eastAsia="zh-CN"/>
          </w:rPr>
          <w:t>(二)、空调市场分析预测</w:t>
        </w:r>
        <w:r>
          <w:tab/>
        </w:r>
        <w:r>
          <w:fldChar w:fldCharType="begin"/>
        </w:r>
        <w:r>
          <w:instrText xml:space="preserve"> PAGEREF _Toc5472 \h </w:instrText>
        </w:r>
        <w:r>
          <w:fldChar w:fldCharType="separate"/>
        </w:r>
        <w:r>
          <w:t>7</w:t>
        </w:r>
        <w:r>
          <w:fldChar w:fldCharType="end"/>
        </w:r>
      </w:hyperlink>
    </w:p>
    <w:p>
      <w:pPr>
        <w:pStyle w:val="TOC1"/>
        <w:tabs>
          <w:tab w:val="right" w:leader="dot" w:pos="8306"/>
        </w:tabs>
      </w:pPr>
      <w:hyperlink w:anchor="_Toc27940" w:history="1">
        <w:r>
          <w:rPr>
            <w:rFonts w:ascii="仿宋" w:eastAsia="仿宋" w:hAnsi="仿宋" w:cs="仿宋" w:hint="eastAsia"/>
            <w:lang w:eastAsia="zh-CN"/>
          </w:rPr>
          <w:t>三、空调项目土建工程</w:t>
        </w:r>
        <w:r>
          <w:tab/>
        </w:r>
        <w:r>
          <w:fldChar w:fldCharType="begin"/>
        </w:r>
        <w:r>
          <w:instrText xml:space="preserve"> PAGEREF _Toc27940 \h </w:instrText>
        </w:r>
        <w:r>
          <w:fldChar w:fldCharType="separate"/>
        </w:r>
        <w:r>
          <w:t>8</w:t>
        </w:r>
        <w:r>
          <w:fldChar w:fldCharType="end"/>
        </w:r>
      </w:hyperlink>
    </w:p>
    <w:p>
      <w:pPr>
        <w:pStyle w:val="TOC2"/>
        <w:tabs>
          <w:tab w:val="right" w:leader="dot" w:pos="8306"/>
        </w:tabs>
      </w:pPr>
      <w:hyperlink w:anchor="_Toc5710" w:history="1">
        <w:r>
          <w:rPr>
            <w:rFonts w:ascii="仿宋" w:eastAsia="仿宋" w:hAnsi="仿宋" w:cs="仿宋" w:hint="eastAsia"/>
            <w:lang w:eastAsia="zh-CN"/>
          </w:rPr>
          <w:t>(一)、建筑工程设计原则</w:t>
        </w:r>
        <w:r>
          <w:tab/>
        </w:r>
        <w:r>
          <w:fldChar w:fldCharType="begin"/>
        </w:r>
        <w:r>
          <w:instrText xml:space="preserve"> PAGEREF _Toc5710 \h </w:instrText>
        </w:r>
        <w:r>
          <w:fldChar w:fldCharType="separate"/>
        </w:r>
        <w:r>
          <w:t>8</w:t>
        </w:r>
        <w:r>
          <w:fldChar w:fldCharType="end"/>
        </w:r>
      </w:hyperlink>
    </w:p>
    <w:p>
      <w:pPr>
        <w:pStyle w:val="TOC2"/>
        <w:tabs>
          <w:tab w:val="right" w:leader="dot" w:pos="8306"/>
        </w:tabs>
      </w:pPr>
      <w:hyperlink w:anchor="_Toc22942" w:history="1">
        <w:r>
          <w:rPr>
            <w:rFonts w:ascii="仿宋" w:eastAsia="仿宋" w:hAnsi="仿宋" w:cs="仿宋" w:hint="eastAsia"/>
            <w:lang w:eastAsia="zh-CN"/>
          </w:rPr>
          <w:t>(二)、土建工程设计年限及安全等级</w:t>
        </w:r>
        <w:r>
          <w:tab/>
        </w:r>
        <w:r>
          <w:fldChar w:fldCharType="begin"/>
        </w:r>
        <w:r>
          <w:instrText xml:space="preserve"> PAGEREF _Toc22942 \h </w:instrText>
        </w:r>
        <w:r>
          <w:fldChar w:fldCharType="separate"/>
        </w:r>
        <w:r>
          <w:t>9</w:t>
        </w:r>
        <w:r>
          <w:fldChar w:fldCharType="end"/>
        </w:r>
      </w:hyperlink>
    </w:p>
    <w:p>
      <w:pPr>
        <w:pStyle w:val="TOC2"/>
        <w:tabs>
          <w:tab w:val="right" w:leader="dot" w:pos="8306"/>
        </w:tabs>
      </w:pPr>
      <w:hyperlink w:anchor="_Toc8887" w:history="1">
        <w:r>
          <w:rPr>
            <w:rFonts w:ascii="仿宋" w:eastAsia="仿宋" w:hAnsi="仿宋" w:cs="仿宋" w:hint="eastAsia"/>
            <w:lang w:eastAsia="zh-CN"/>
          </w:rPr>
          <w:t>(三)、建筑工程设计总体要求</w:t>
        </w:r>
        <w:r>
          <w:tab/>
        </w:r>
        <w:r>
          <w:fldChar w:fldCharType="begin"/>
        </w:r>
        <w:r>
          <w:instrText xml:space="preserve"> PAGEREF _Toc8887 \h </w:instrText>
        </w:r>
        <w:r>
          <w:fldChar w:fldCharType="separate"/>
        </w:r>
        <w:r>
          <w:t>10</w:t>
        </w:r>
        <w:r>
          <w:fldChar w:fldCharType="end"/>
        </w:r>
      </w:hyperlink>
    </w:p>
    <w:p>
      <w:pPr>
        <w:pStyle w:val="TOC2"/>
        <w:tabs>
          <w:tab w:val="right" w:leader="dot" w:pos="8306"/>
        </w:tabs>
      </w:pPr>
      <w:hyperlink w:anchor="_Toc24578" w:history="1">
        <w:r>
          <w:rPr>
            <w:rFonts w:ascii="仿宋" w:eastAsia="仿宋" w:hAnsi="仿宋" w:cs="仿宋" w:hint="eastAsia"/>
            <w:lang w:eastAsia="zh-CN"/>
          </w:rPr>
          <w:t>(四)、土建工程建设指标</w:t>
        </w:r>
        <w:r>
          <w:tab/>
        </w:r>
        <w:r>
          <w:fldChar w:fldCharType="begin"/>
        </w:r>
        <w:r>
          <w:instrText xml:space="preserve"> PAGEREF _Toc24578 \h </w:instrText>
        </w:r>
        <w:r>
          <w:fldChar w:fldCharType="separate"/>
        </w:r>
        <w:r>
          <w:t>11</w:t>
        </w:r>
        <w:r>
          <w:fldChar w:fldCharType="end"/>
        </w:r>
      </w:hyperlink>
    </w:p>
    <w:p>
      <w:pPr>
        <w:pStyle w:val="TOC1"/>
        <w:tabs>
          <w:tab w:val="right" w:leader="dot" w:pos="8306"/>
        </w:tabs>
      </w:pPr>
      <w:hyperlink w:anchor="_Toc10574" w:history="1">
        <w:r>
          <w:rPr>
            <w:rFonts w:ascii="仿宋" w:eastAsia="仿宋" w:hAnsi="仿宋" w:cs="仿宋" w:hint="eastAsia"/>
            <w:lang w:eastAsia="zh-CN"/>
          </w:rPr>
          <w:t>四、空调项目危机管理</w:t>
        </w:r>
        <w:r>
          <w:tab/>
        </w:r>
        <w:r>
          <w:fldChar w:fldCharType="begin"/>
        </w:r>
        <w:r>
          <w:instrText xml:space="preserve"> PAGEREF _Toc10574 \h </w:instrText>
        </w:r>
        <w:r>
          <w:fldChar w:fldCharType="separate"/>
        </w:r>
        <w:r>
          <w:t>11</w:t>
        </w:r>
        <w:r>
          <w:fldChar w:fldCharType="end"/>
        </w:r>
      </w:hyperlink>
    </w:p>
    <w:p>
      <w:pPr>
        <w:pStyle w:val="TOC2"/>
        <w:tabs>
          <w:tab w:val="right" w:leader="dot" w:pos="8306"/>
        </w:tabs>
      </w:pPr>
      <w:hyperlink w:anchor="_Toc10513" w:history="1">
        <w:r>
          <w:rPr>
            <w:rFonts w:ascii="仿宋" w:eastAsia="仿宋" w:hAnsi="仿宋" w:cs="仿宋" w:hint="eastAsia"/>
            <w:lang w:eastAsia="zh-CN"/>
          </w:rPr>
          <w:t>(一)、危机预警与识别</w:t>
        </w:r>
        <w:r>
          <w:tab/>
        </w:r>
        <w:r>
          <w:fldChar w:fldCharType="begin"/>
        </w:r>
        <w:r>
          <w:instrText xml:space="preserve"> PAGEREF _Toc10513 \h </w:instrText>
        </w:r>
        <w:r>
          <w:fldChar w:fldCharType="separate"/>
        </w:r>
        <w:r>
          <w:t>11</w:t>
        </w:r>
        <w:r>
          <w:fldChar w:fldCharType="end"/>
        </w:r>
      </w:hyperlink>
    </w:p>
    <w:p>
      <w:pPr>
        <w:pStyle w:val="TOC2"/>
        <w:tabs>
          <w:tab w:val="right" w:leader="dot" w:pos="8306"/>
        </w:tabs>
      </w:pPr>
      <w:hyperlink w:anchor="_Toc14662" w:history="1">
        <w:r>
          <w:rPr>
            <w:rFonts w:ascii="仿宋" w:eastAsia="仿宋" w:hAnsi="仿宋" w:cs="仿宋" w:hint="eastAsia"/>
            <w:lang w:eastAsia="zh-CN"/>
          </w:rPr>
          <w:t>(二)、危机应对与恢复</w:t>
        </w:r>
        <w:r>
          <w:tab/>
        </w:r>
        <w:r>
          <w:fldChar w:fldCharType="begin"/>
        </w:r>
        <w:r>
          <w:instrText xml:space="preserve"> PAGEREF _Toc14662 \h </w:instrText>
        </w:r>
        <w:r>
          <w:fldChar w:fldCharType="separate"/>
        </w:r>
        <w:r>
          <w:t>12</w:t>
        </w:r>
        <w:r>
          <w:fldChar w:fldCharType="end"/>
        </w:r>
      </w:hyperlink>
    </w:p>
    <w:p>
      <w:pPr>
        <w:pStyle w:val="TOC1"/>
        <w:tabs>
          <w:tab w:val="right" w:leader="dot" w:pos="8306"/>
        </w:tabs>
      </w:pPr>
      <w:hyperlink w:anchor="_Toc13019" w:history="1">
        <w:r>
          <w:rPr>
            <w:rFonts w:ascii="仿宋" w:eastAsia="仿宋" w:hAnsi="仿宋" w:cs="仿宋" w:hint="eastAsia"/>
            <w:lang w:eastAsia="zh-CN"/>
          </w:rPr>
          <w:t>五、空调项目选址可行性分析</w:t>
        </w:r>
        <w:r>
          <w:tab/>
        </w:r>
        <w:r>
          <w:fldChar w:fldCharType="begin"/>
        </w:r>
        <w:r>
          <w:instrText xml:space="preserve"> PAGEREF _Toc13019 \h </w:instrText>
        </w:r>
        <w:r>
          <w:fldChar w:fldCharType="separate"/>
        </w:r>
        <w:r>
          <w:t>13</w:t>
        </w:r>
        <w:r>
          <w:fldChar w:fldCharType="end"/>
        </w:r>
      </w:hyperlink>
    </w:p>
    <w:p>
      <w:pPr>
        <w:pStyle w:val="TOC2"/>
        <w:tabs>
          <w:tab w:val="right" w:leader="dot" w:pos="8306"/>
        </w:tabs>
      </w:pPr>
      <w:hyperlink w:anchor="_Toc32109" w:history="1">
        <w:r>
          <w:rPr>
            <w:rFonts w:ascii="仿宋" w:eastAsia="仿宋" w:hAnsi="仿宋" w:cs="仿宋" w:hint="eastAsia"/>
            <w:lang w:eastAsia="zh-CN"/>
          </w:rPr>
          <w:t>(一)、空调项目选址</w:t>
        </w:r>
        <w:r>
          <w:tab/>
        </w:r>
        <w:r>
          <w:fldChar w:fldCharType="begin"/>
        </w:r>
        <w:r>
          <w:instrText xml:space="preserve"> PAGEREF _Toc32109 \h </w:instrText>
        </w:r>
        <w:r>
          <w:fldChar w:fldCharType="separate"/>
        </w:r>
        <w:r>
          <w:t>13</w:t>
        </w:r>
        <w:r>
          <w:fldChar w:fldCharType="end"/>
        </w:r>
      </w:hyperlink>
    </w:p>
    <w:p>
      <w:pPr>
        <w:pStyle w:val="TOC2"/>
        <w:tabs>
          <w:tab w:val="right" w:leader="dot" w:pos="8306"/>
        </w:tabs>
      </w:pPr>
      <w:hyperlink w:anchor="_Toc5617" w:history="1">
        <w:r>
          <w:rPr>
            <w:rFonts w:ascii="仿宋" w:eastAsia="仿宋" w:hAnsi="仿宋" w:cs="仿宋" w:hint="eastAsia"/>
            <w:lang w:eastAsia="zh-CN"/>
          </w:rPr>
          <w:t>(二)、用地控制指标</w:t>
        </w:r>
        <w:r>
          <w:tab/>
        </w:r>
        <w:r>
          <w:fldChar w:fldCharType="begin"/>
        </w:r>
        <w:r>
          <w:instrText xml:space="preserve"> PAGEREF _Toc5617 \h </w:instrText>
        </w:r>
        <w:r>
          <w:fldChar w:fldCharType="separate"/>
        </w:r>
        <w:r>
          <w:t>13</w:t>
        </w:r>
        <w:r>
          <w:fldChar w:fldCharType="end"/>
        </w:r>
      </w:hyperlink>
    </w:p>
    <w:p>
      <w:pPr>
        <w:pStyle w:val="TOC2"/>
        <w:tabs>
          <w:tab w:val="right" w:leader="dot" w:pos="8306"/>
        </w:tabs>
      </w:pPr>
      <w:hyperlink w:anchor="_Toc18726" w:history="1">
        <w:r>
          <w:rPr>
            <w:rFonts w:ascii="仿宋" w:eastAsia="仿宋" w:hAnsi="仿宋" w:cs="仿宋" w:hint="eastAsia"/>
            <w:lang w:eastAsia="zh-CN"/>
          </w:rPr>
          <w:t>(三)、节约用地措施</w:t>
        </w:r>
        <w:r>
          <w:tab/>
        </w:r>
        <w:r>
          <w:fldChar w:fldCharType="begin"/>
        </w:r>
        <w:r>
          <w:instrText xml:space="preserve"> PAGEREF _Toc18726 \h </w:instrText>
        </w:r>
        <w:r>
          <w:fldChar w:fldCharType="separate"/>
        </w:r>
        <w:r>
          <w:t>15</w:t>
        </w:r>
        <w:r>
          <w:fldChar w:fldCharType="end"/>
        </w:r>
      </w:hyperlink>
    </w:p>
    <w:p>
      <w:pPr>
        <w:pStyle w:val="TOC2"/>
        <w:tabs>
          <w:tab w:val="right" w:leader="dot" w:pos="8306"/>
        </w:tabs>
      </w:pPr>
      <w:hyperlink w:anchor="_Toc18680" w:history="1">
        <w:r>
          <w:rPr>
            <w:rFonts w:ascii="仿宋" w:eastAsia="仿宋" w:hAnsi="仿宋" w:cs="仿宋" w:hint="eastAsia"/>
            <w:lang w:eastAsia="zh-CN"/>
          </w:rPr>
          <w:t>(四)、总图布置方案</w:t>
        </w:r>
        <w:r>
          <w:tab/>
        </w:r>
        <w:r>
          <w:fldChar w:fldCharType="begin"/>
        </w:r>
        <w:r>
          <w:instrText xml:space="preserve"> PAGEREF _Toc18680 \h </w:instrText>
        </w:r>
        <w:r>
          <w:fldChar w:fldCharType="separate"/>
        </w:r>
        <w:r>
          <w:t>16</w:t>
        </w:r>
        <w:r>
          <w:fldChar w:fldCharType="end"/>
        </w:r>
      </w:hyperlink>
    </w:p>
    <w:p>
      <w:pPr>
        <w:pStyle w:val="TOC2"/>
        <w:tabs>
          <w:tab w:val="right" w:leader="dot" w:pos="8306"/>
        </w:tabs>
      </w:pPr>
      <w:hyperlink w:anchor="_Toc3618" w:history="1">
        <w:r>
          <w:rPr>
            <w:rFonts w:ascii="仿宋" w:eastAsia="仿宋" w:hAnsi="仿宋" w:cs="仿宋" w:hint="eastAsia"/>
            <w:lang w:eastAsia="zh-CN"/>
          </w:rPr>
          <w:t>(五)、选址综合评价</w:t>
        </w:r>
        <w:r>
          <w:tab/>
        </w:r>
        <w:r>
          <w:fldChar w:fldCharType="begin"/>
        </w:r>
        <w:r>
          <w:instrText xml:space="preserve"> PAGEREF _Toc3618 \h </w:instrText>
        </w:r>
        <w:r>
          <w:fldChar w:fldCharType="separate"/>
        </w:r>
        <w:r>
          <w:t>17</w:t>
        </w:r>
        <w:r>
          <w:fldChar w:fldCharType="end"/>
        </w:r>
      </w:hyperlink>
    </w:p>
    <w:p>
      <w:pPr>
        <w:pStyle w:val="TOC1"/>
        <w:tabs>
          <w:tab w:val="right" w:leader="dot" w:pos="8306"/>
        </w:tabs>
      </w:pPr>
      <w:hyperlink w:anchor="_Toc32241" w:history="1">
        <w:r>
          <w:rPr>
            <w:rFonts w:ascii="仿宋" w:eastAsia="仿宋" w:hAnsi="仿宋" w:cs="仿宋" w:hint="eastAsia"/>
            <w:lang w:eastAsia="zh-CN"/>
          </w:rPr>
          <w:t>六、工艺说明</w:t>
        </w:r>
        <w:r>
          <w:tab/>
        </w:r>
        <w:r>
          <w:fldChar w:fldCharType="begin"/>
        </w:r>
        <w:r>
          <w:instrText xml:space="preserve"> PAGEREF _Toc32241 \h </w:instrText>
        </w:r>
        <w:r>
          <w:fldChar w:fldCharType="separate"/>
        </w:r>
        <w:r>
          <w:t>19</w:t>
        </w:r>
        <w:r>
          <w:fldChar w:fldCharType="end"/>
        </w:r>
      </w:hyperlink>
    </w:p>
    <w:p>
      <w:pPr>
        <w:pStyle w:val="TOC2"/>
        <w:tabs>
          <w:tab w:val="right" w:leader="dot" w:pos="8306"/>
        </w:tabs>
      </w:pPr>
      <w:hyperlink w:anchor="_Toc2320" w:history="1">
        <w:r>
          <w:rPr>
            <w:rFonts w:ascii="仿宋" w:eastAsia="仿宋" w:hAnsi="仿宋" w:cs="仿宋" w:hint="eastAsia"/>
            <w:lang w:eastAsia="zh-CN"/>
          </w:rPr>
          <w:t>(一)、技术管理特点</w:t>
        </w:r>
        <w:r>
          <w:tab/>
        </w:r>
        <w:r>
          <w:fldChar w:fldCharType="begin"/>
        </w:r>
        <w:r>
          <w:instrText xml:space="preserve"> PAGEREF _Toc2320 \h </w:instrText>
        </w:r>
        <w:r>
          <w:fldChar w:fldCharType="separate"/>
        </w:r>
        <w:r>
          <w:t>19</w:t>
        </w:r>
        <w:r>
          <w:fldChar w:fldCharType="end"/>
        </w:r>
      </w:hyperlink>
    </w:p>
    <w:p>
      <w:pPr>
        <w:pStyle w:val="TOC2"/>
        <w:tabs>
          <w:tab w:val="right" w:leader="dot" w:pos="8306"/>
        </w:tabs>
      </w:pPr>
      <w:hyperlink w:anchor="_Toc20153" w:history="1">
        <w:r>
          <w:rPr>
            <w:rFonts w:ascii="仿宋" w:eastAsia="仿宋" w:hAnsi="仿宋" w:cs="仿宋" w:hint="eastAsia"/>
            <w:lang w:eastAsia="zh-CN"/>
          </w:rPr>
          <w:t>(二)、空调项目工艺技术设计方案</w:t>
        </w:r>
        <w:r>
          <w:tab/>
        </w:r>
        <w:r>
          <w:fldChar w:fldCharType="begin"/>
        </w:r>
        <w:r>
          <w:instrText xml:space="preserve"> PAGEREF _Toc20153 \h </w:instrText>
        </w:r>
        <w:r>
          <w:fldChar w:fldCharType="separate"/>
        </w:r>
        <w:r>
          <w:t>20</w:t>
        </w:r>
        <w:r>
          <w:fldChar w:fldCharType="end"/>
        </w:r>
      </w:hyperlink>
    </w:p>
    <w:p>
      <w:pPr>
        <w:pStyle w:val="TOC2"/>
        <w:tabs>
          <w:tab w:val="right" w:leader="dot" w:pos="8306"/>
        </w:tabs>
      </w:pPr>
      <w:hyperlink w:anchor="_Toc9373" w:history="1">
        <w:r>
          <w:rPr>
            <w:rFonts w:ascii="仿宋" w:eastAsia="仿宋" w:hAnsi="仿宋" w:cs="仿宋" w:hint="eastAsia"/>
            <w:lang w:eastAsia="zh-CN"/>
          </w:rPr>
          <w:t>(三)、设备选型方案</w:t>
        </w:r>
        <w:r>
          <w:tab/>
        </w:r>
        <w:r>
          <w:fldChar w:fldCharType="begin"/>
        </w:r>
        <w:r>
          <w:instrText xml:space="preserve"> PAGEREF _Toc9373 \h </w:instrText>
        </w:r>
        <w:r>
          <w:fldChar w:fldCharType="separate"/>
        </w:r>
        <w:r>
          <w:t>21</w:t>
        </w:r>
        <w:r>
          <w:fldChar w:fldCharType="end"/>
        </w:r>
      </w:hyperlink>
    </w:p>
    <w:p>
      <w:pPr>
        <w:pStyle w:val="TOC1"/>
        <w:tabs>
          <w:tab w:val="right" w:leader="dot" w:pos="8306"/>
        </w:tabs>
      </w:pPr>
      <w:hyperlink w:anchor="_Toc23178" w:history="1">
        <w:r>
          <w:rPr>
            <w:rFonts w:ascii="仿宋" w:eastAsia="仿宋" w:hAnsi="仿宋" w:cs="仿宋" w:hint="eastAsia"/>
            <w:lang w:eastAsia="zh-CN"/>
          </w:rPr>
          <w:t>七、空调项目创新与研发</w:t>
        </w:r>
        <w:r>
          <w:tab/>
        </w:r>
        <w:r>
          <w:fldChar w:fldCharType="begin"/>
        </w:r>
        <w:r>
          <w:instrText xml:space="preserve"> PAGEREF _Toc23178 \h </w:instrText>
        </w:r>
        <w:r>
          <w:fldChar w:fldCharType="separate"/>
        </w:r>
        <w:r>
          <w:t>22</w:t>
        </w:r>
        <w:r>
          <w:fldChar w:fldCharType="end"/>
        </w:r>
      </w:hyperlink>
    </w:p>
    <w:p>
      <w:pPr>
        <w:pStyle w:val="TOC2"/>
        <w:tabs>
          <w:tab w:val="right" w:leader="dot" w:pos="8306"/>
        </w:tabs>
      </w:pPr>
      <w:hyperlink w:anchor="_Toc19817" w:history="1">
        <w:r>
          <w:rPr>
            <w:rFonts w:ascii="仿宋" w:eastAsia="仿宋" w:hAnsi="仿宋" w:cs="仿宋" w:hint="eastAsia"/>
            <w:lang w:eastAsia="zh-CN"/>
          </w:rPr>
          <w:t>(一)、创新策略与方向</w:t>
        </w:r>
        <w:r>
          <w:tab/>
        </w:r>
        <w:r>
          <w:fldChar w:fldCharType="begin"/>
        </w:r>
        <w:r>
          <w:instrText xml:space="preserve"> PAGEREF _Toc19817 \h </w:instrText>
        </w:r>
        <w:r>
          <w:fldChar w:fldCharType="separate"/>
        </w:r>
        <w:r>
          <w:t>22</w:t>
        </w:r>
        <w:r>
          <w:fldChar w:fldCharType="end"/>
        </w:r>
      </w:hyperlink>
    </w:p>
    <w:p>
      <w:pPr>
        <w:pStyle w:val="TOC2"/>
        <w:tabs>
          <w:tab w:val="right" w:leader="dot" w:pos="8306"/>
        </w:tabs>
      </w:pPr>
      <w:hyperlink w:anchor="_Toc17543" w:history="1">
        <w:r>
          <w:rPr>
            <w:rFonts w:ascii="仿宋" w:eastAsia="仿宋" w:hAnsi="仿宋" w:cs="仿宋" w:hint="eastAsia"/>
            <w:lang w:eastAsia="zh-CN"/>
          </w:rPr>
          <w:t>(二)、研发规划与投入</w:t>
        </w:r>
        <w:r>
          <w:tab/>
        </w:r>
        <w:r>
          <w:fldChar w:fldCharType="begin"/>
        </w:r>
        <w:r>
          <w:instrText xml:space="preserve"> PAGEREF _Toc17543 \h </w:instrText>
        </w:r>
        <w:r>
          <w:fldChar w:fldCharType="separate"/>
        </w:r>
        <w:r>
          <w:t>24</w:t>
        </w:r>
        <w:r>
          <w:fldChar w:fldCharType="end"/>
        </w:r>
      </w:hyperlink>
    </w:p>
    <w:p>
      <w:pPr>
        <w:pStyle w:val="TOC1"/>
        <w:tabs>
          <w:tab w:val="right" w:leader="dot" w:pos="8306"/>
        </w:tabs>
      </w:pPr>
      <w:hyperlink w:anchor="_Toc1777" w:history="1">
        <w:r>
          <w:rPr>
            <w:rFonts w:ascii="仿宋" w:eastAsia="仿宋" w:hAnsi="仿宋" w:cs="仿宋" w:hint="eastAsia"/>
            <w:lang w:eastAsia="zh-CN"/>
          </w:rPr>
          <w:t>八、空调项目风险管理</w:t>
        </w:r>
        <w:r>
          <w:tab/>
        </w:r>
        <w:r>
          <w:fldChar w:fldCharType="begin"/>
        </w:r>
        <w:r>
          <w:instrText xml:space="preserve"> PAGEREF _Toc1777 \h </w:instrText>
        </w:r>
        <w:r>
          <w:fldChar w:fldCharType="separate"/>
        </w:r>
        <w:r>
          <w:t>25</w:t>
        </w:r>
        <w:r>
          <w:fldChar w:fldCharType="end"/>
        </w:r>
      </w:hyperlink>
    </w:p>
    <w:p>
      <w:pPr>
        <w:pStyle w:val="TOC2"/>
        <w:tabs>
          <w:tab w:val="right" w:leader="dot" w:pos="8306"/>
        </w:tabs>
      </w:pPr>
      <w:hyperlink w:anchor="_Toc17299" w:history="1">
        <w:r>
          <w:rPr>
            <w:rFonts w:ascii="仿宋" w:eastAsia="仿宋" w:hAnsi="仿宋" w:cs="仿宋" w:hint="eastAsia"/>
            <w:lang w:eastAsia="zh-CN"/>
          </w:rPr>
          <w:t>(一)、风险识别与评估</w:t>
        </w:r>
        <w:r>
          <w:tab/>
        </w:r>
        <w:r>
          <w:fldChar w:fldCharType="begin"/>
        </w:r>
        <w:r>
          <w:instrText xml:space="preserve"> PAGEREF _Toc17299 \h </w:instrText>
        </w:r>
        <w:r>
          <w:fldChar w:fldCharType="separate"/>
        </w:r>
        <w:r>
          <w:t>25</w:t>
        </w:r>
        <w:r>
          <w:fldChar w:fldCharType="end"/>
        </w:r>
      </w:hyperlink>
    </w:p>
    <w:p>
      <w:pPr>
        <w:pStyle w:val="TOC2"/>
        <w:tabs>
          <w:tab w:val="right" w:leader="dot" w:pos="8306"/>
        </w:tabs>
      </w:pPr>
      <w:hyperlink w:anchor="_Toc20603" w:history="1">
        <w:r>
          <w:rPr>
            <w:rFonts w:ascii="仿宋" w:eastAsia="仿宋" w:hAnsi="仿宋" w:cs="仿宋" w:hint="eastAsia"/>
            <w:lang w:eastAsia="zh-CN"/>
          </w:rPr>
          <w:t>(二)、风险应对策略</w:t>
        </w:r>
        <w:r>
          <w:tab/>
        </w:r>
        <w:r>
          <w:fldChar w:fldCharType="begin"/>
        </w:r>
        <w:r>
          <w:instrText xml:space="preserve"> PAGEREF _Toc20603 \h </w:instrText>
        </w:r>
        <w:r>
          <w:fldChar w:fldCharType="separate"/>
        </w:r>
        <w:r>
          <w:t>26</w:t>
        </w:r>
        <w:r>
          <w:fldChar w:fldCharType="end"/>
        </w:r>
      </w:hyperlink>
    </w:p>
    <w:p>
      <w:pPr>
        <w:pStyle w:val="TOC2"/>
        <w:tabs>
          <w:tab w:val="right" w:leader="dot" w:pos="8306"/>
        </w:tabs>
      </w:pPr>
      <w:hyperlink w:anchor="_Toc13833" w:history="1">
        <w:r>
          <w:rPr>
            <w:rFonts w:ascii="仿宋" w:eastAsia="仿宋" w:hAnsi="仿宋" w:cs="仿宋" w:hint="eastAsia"/>
            <w:lang w:eastAsia="zh-CN"/>
          </w:rPr>
          <w:t>(三)、风险监控与控制</w:t>
        </w:r>
        <w:r>
          <w:tab/>
        </w:r>
        <w:r>
          <w:fldChar w:fldCharType="begin"/>
        </w:r>
        <w:r>
          <w:instrText xml:space="preserve"> PAGEREF _Toc13833 \h </w:instrText>
        </w:r>
        <w:r>
          <w:fldChar w:fldCharType="separate"/>
        </w:r>
        <w:r>
          <w:t>28</w:t>
        </w:r>
        <w:r>
          <w:fldChar w:fldCharType="end"/>
        </w:r>
      </w:hyperlink>
    </w:p>
    <w:p>
      <w:pPr>
        <w:pStyle w:val="TOC1"/>
        <w:tabs>
          <w:tab w:val="right" w:leader="dot" w:pos="8306"/>
        </w:tabs>
      </w:pPr>
      <w:hyperlink w:anchor="_Toc8824" w:history="1">
        <w:r>
          <w:rPr>
            <w:rFonts w:ascii="仿宋" w:eastAsia="仿宋" w:hAnsi="仿宋" w:cs="仿宋" w:hint="eastAsia"/>
            <w:lang w:eastAsia="zh-CN"/>
          </w:rPr>
          <w:t>九、空调项目技术管理</w:t>
        </w:r>
        <w:r>
          <w:tab/>
        </w:r>
        <w:r>
          <w:fldChar w:fldCharType="begin"/>
        </w:r>
        <w:r>
          <w:instrText xml:space="preserve"> PAGEREF _Toc8824 \h </w:instrText>
        </w:r>
        <w:r>
          <w:fldChar w:fldCharType="separate"/>
        </w:r>
        <w:r>
          <w:t>29</w:t>
        </w:r>
        <w:r>
          <w:fldChar w:fldCharType="end"/>
        </w:r>
      </w:hyperlink>
    </w:p>
    <w:p>
      <w:pPr>
        <w:pStyle w:val="TOC2"/>
        <w:tabs>
          <w:tab w:val="right" w:leader="dot" w:pos="8306"/>
        </w:tabs>
      </w:pPr>
      <w:hyperlink w:anchor="_Toc17" w:history="1">
        <w:r>
          <w:rPr>
            <w:rFonts w:ascii="仿宋" w:eastAsia="仿宋" w:hAnsi="仿宋" w:cs="仿宋" w:hint="eastAsia"/>
            <w:lang w:eastAsia="zh-CN"/>
          </w:rPr>
          <w:t>(一)、技术方案选用方向</w:t>
        </w:r>
        <w:r>
          <w:tab/>
        </w:r>
        <w:r>
          <w:fldChar w:fldCharType="begin"/>
        </w:r>
        <w:r>
          <w:instrText xml:space="preserve"> PAGEREF _Toc17 \h </w:instrText>
        </w:r>
        <w:r>
          <w:fldChar w:fldCharType="separate"/>
        </w:r>
        <w:r>
          <w:t>29</w:t>
        </w:r>
        <w:r>
          <w:fldChar w:fldCharType="end"/>
        </w:r>
      </w:hyperlink>
    </w:p>
    <w:p>
      <w:pPr>
        <w:pStyle w:val="TOC2"/>
        <w:tabs>
          <w:tab w:val="right" w:leader="dot" w:pos="8306"/>
        </w:tabs>
      </w:pPr>
      <w:hyperlink w:anchor="_Toc20486" w:history="1">
        <w:r>
          <w:rPr>
            <w:rFonts w:ascii="仿宋" w:eastAsia="仿宋" w:hAnsi="仿宋" w:cs="仿宋" w:hint="eastAsia"/>
            <w:lang w:eastAsia="zh-CN"/>
          </w:rPr>
          <w:t>(二)、工艺技术方案选用原则</w:t>
        </w:r>
        <w:r>
          <w:tab/>
        </w:r>
        <w:r>
          <w:fldChar w:fldCharType="begin"/>
        </w:r>
        <w:r>
          <w:instrText xml:space="preserve"> PAGEREF _Toc20486 \h </w:instrText>
        </w:r>
        <w:r>
          <w:fldChar w:fldCharType="separate"/>
        </w:r>
        <w:r>
          <w:t>31</w:t>
        </w:r>
        <w:r>
          <w:fldChar w:fldCharType="end"/>
        </w:r>
      </w:hyperlink>
    </w:p>
    <w:p>
      <w:pPr>
        <w:pStyle w:val="TOC2"/>
        <w:tabs>
          <w:tab w:val="right" w:leader="dot" w:pos="8306"/>
        </w:tabs>
      </w:pPr>
      <w:hyperlink w:anchor="_Toc29083" w:history="1">
        <w:r>
          <w:rPr>
            <w:rFonts w:ascii="仿宋" w:eastAsia="仿宋" w:hAnsi="仿宋" w:cs="仿宋" w:hint="eastAsia"/>
            <w:lang w:eastAsia="zh-CN"/>
          </w:rPr>
          <w:t>(三)、工艺技术方案要求</w:t>
        </w:r>
        <w:r>
          <w:tab/>
        </w:r>
        <w:r>
          <w:fldChar w:fldCharType="begin"/>
        </w:r>
        <w:r>
          <w:instrText xml:space="preserve"> PAGEREF _Toc29083 \h </w:instrText>
        </w:r>
        <w:r>
          <w:fldChar w:fldCharType="separate"/>
        </w:r>
        <w:r>
          <w:t>33</w:t>
        </w:r>
        <w:r>
          <w:fldChar w:fldCharType="end"/>
        </w:r>
      </w:hyperlink>
    </w:p>
    <w:p>
      <w:pPr>
        <w:pStyle w:val="TOC1"/>
        <w:tabs>
          <w:tab w:val="right" w:leader="dot" w:pos="8306"/>
        </w:tabs>
      </w:pPr>
      <w:hyperlink w:anchor="_Toc13683" w:history="1">
        <w:r>
          <w:rPr>
            <w:rFonts w:ascii="仿宋" w:eastAsia="仿宋" w:hAnsi="仿宋" w:cs="仿宋" w:hint="eastAsia"/>
            <w:lang w:eastAsia="zh-CN"/>
          </w:rPr>
          <w:t>十、空调项目财务管理</w:t>
        </w:r>
        <w:r>
          <w:tab/>
        </w:r>
        <w:r>
          <w:fldChar w:fldCharType="begin"/>
        </w:r>
        <w:r>
          <w:instrText xml:space="preserve"> PAGEREF _Toc13683 \h </w:instrText>
        </w:r>
        <w:r>
          <w:fldChar w:fldCharType="separate"/>
        </w:r>
        <w:r>
          <w:t>35</w:t>
        </w:r>
        <w:r>
          <w:fldChar w:fldCharType="end"/>
        </w:r>
      </w:hyperlink>
    </w:p>
    <w:p>
      <w:pPr>
        <w:pStyle w:val="TOC2"/>
        <w:tabs>
          <w:tab w:val="right" w:leader="dot" w:pos="8306"/>
        </w:tabs>
      </w:pPr>
      <w:hyperlink w:anchor="_Toc6480" w:history="1">
        <w:r>
          <w:rPr>
            <w:rFonts w:ascii="仿宋" w:eastAsia="仿宋" w:hAnsi="仿宋" w:cs="仿宋" w:hint="eastAsia"/>
            <w:lang w:eastAsia="zh-CN"/>
          </w:rPr>
          <w:t>(一)、资金需求大</w:t>
        </w:r>
        <w:r>
          <w:tab/>
        </w:r>
        <w:r>
          <w:fldChar w:fldCharType="begin"/>
        </w:r>
        <w:r>
          <w:instrText xml:space="preserve"> PAGEREF _Toc6480 \h </w:instrText>
        </w:r>
        <w:r>
          <w:fldChar w:fldCharType="separate"/>
        </w:r>
        <w:r>
          <w:t>35</w:t>
        </w:r>
        <w:r>
          <w:fldChar w:fldCharType="end"/>
        </w:r>
      </w:hyperlink>
    </w:p>
    <w:p>
      <w:pPr>
        <w:pStyle w:val="TOC2"/>
        <w:tabs>
          <w:tab w:val="right" w:leader="dot" w:pos="8306"/>
        </w:tabs>
      </w:pPr>
      <w:hyperlink w:anchor="_Toc9207" w:history="1">
        <w:r>
          <w:rPr>
            <w:rFonts w:ascii="仿宋" w:eastAsia="仿宋" w:hAnsi="仿宋" w:cs="仿宋" w:hint="eastAsia"/>
            <w:lang w:eastAsia="zh-CN"/>
          </w:rPr>
          <w:t>(二)、研发周期长</w:t>
        </w:r>
        <w:r>
          <w:tab/>
        </w:r>
        <w:r>
          <w:fldChar w:fldCharType="begin"/>
        </w:r>
        <w:r>
          <w:instrText xml:space="preserve"> PAGEREF _Toc9207 \h </w:instrText>
        </w:r>
        <w:r>
          <w:fldChar w:fldCharType="separate"/>
        </w:r>
        <w:r>
          <w:t>36</w:t>
        </w:r>
        <w:r>
          <w:fldChar w:fldCharType="end"/>
        </w:r>
      </w:hyperlink>
    </w:p>
    <w:p>
      <w:pPr>
        <w:pStyle w:val="TOC2"/>
        <w:tabs>
          <w:tab w:val="right" w:leader="dot" w:pos="8306"/>
        </w:tabs>
      </w:pPr>
      <w:hyperlink w:anchor="_Toc21500" w:history="1">
        <w:r>
          <w:rPr>
            <w:rFonts w:ascii="仿宋" w:eastAsia="仿宋" w:hAnsi="仿宋" w:cs="仿宋" w:hint="eastAsia"/>
            <w:lang w:eastAsia="zh-CN"/>
          </w:rPr>
          <w:t>(三)、市场风险大</w:t>
        </w:r>
        <w:r>
          <w:tab/>
        </w:r>
        <w:r>
          <w:fldChar w:fldCharType="begin"/>
        </w:r>
        <w:r>
          <w:instrText xml:space="preserve"> PAGEREF _Toc21500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46" w:history="1">
        <w:r>
          <w:rPr>
            <w:rFonts w:ascii="仿宋" w:eastAsia="仿宋" w:hAnsi="仿宋" w:cs="仿宋" w:hint="eastAsia"/>
            <w:lang w:eastAsia="zh-CN"/>
          </w:rPr>
          <w:t>(四)、利润率高</w:t>
        </w:r>
        <w:r>
          <w:tab/>
        </w:r>
        <w:r>
          <w:fldChar w:fldCharType="begin"/>
        </w:r>
        <w:r>
          <w:instrText xml:space="preserve"> PAGEREF _Toc15346 \h </w:instrText>
        </w:r>
        <w:r>
          <w:fldChar w:fldCharType="separate"/>
        </w:r>
        <w:r>
          <w:t>40</w:t>
        </w:r>
        <w:r>
          <w:fldChar w:fldCharType="end"/>
        </w:r>
      </w:hyperlink>
    </w:p>
    <w:p>
      <w:pPr>
        <w:pStyle w:val="TOC1"/>
        <w:tabs>
          <w:tab w:val="right" w:leader="dot" w:pos="8306"/>
        </w:tabs>
      </w:pPr>
      <w:hyperlink w:anchor="_Toc9267" w:history="1">
        <w:r>
          <w:rPr>
            <w:rFonts w:ascii="仿宋" w:eastAsia="仿宋" w:hAnsi="仿宋" w:cs="仿宋" w:hint="eastAsia"/>
            <w:lang w:eastAsia="zh-CN"/>
          </w:rPr>
          <w:t>十一、空调项目经营效益</w:t>
        </w:r>
        <w:r>
          <w:tab/>
        </w:r>
        <w:r>
          <w:fldChar w:fldCharType="begin"/>
        </w:r>
        <w:r>
          <w:instrText xml:space="preserve"> PAGEREF _Toc9267 \h </w:instrText>
        </w:r>
        <w:r>
          <w:fldChar w:fldCharType="separate"/>
        </w:r>
        <w:r>
          <w:t>42</w:t>
        </w:r>
        <w:r>
          <w:fldChar w:fldCharType="end"/>
        </w:r>
      </w:hyperlink>
    </w:p>
    <w:p>
      <w:pPr>
        <w:pStyle w:val="TOC2"/>
        <w:tabs>
          <w:tab w:val="right" w:leader="dot" w:pos="8306"/>
        </w:tabs>
      </w:pPr>
      <w:hyperlink w:anchor="_Toc12919" w:history="1">
        <w:r>
          <w:rPr>
            <w:rFonts w:ascii="仿宋" w:eastAsia="仿宋" w:hAnsi="仿宋" w:cs="仿宋" w:hint="eastAsia"/>
            <w:lang w:eastAsia="zh-CN"/>
          </w:rPr>
          <w:t>(一)、经济评价财务测算</w:t>
        </w:r>
        <w:r>
          <w:tab/>
        </w:r>
        <w:r>
          <w:fldChar w:fldCharType="begin"/>
        </w:r>
        <w:r>
          <w:instrText xml:space="preserve"> PAGEREF _Toc12919 \h </w:instrText>
        </w:r>
        <w:r>
          <w:fldChar w:fldCharType="separate"/>
        </w:r>
        <w:r>
          <w:t>42</w:t>
        </w:r>
        <w:r>
          <w:fldChar w:fldCharType="end"/>
        </w:r>
      </w:hyperlink>
    </w:p>
    <w:p>
      <w:pPr>
        <w:pStyle w:val="TOC2"/>
        <w:tabs>
          <w:tab w:val="right" w:leader="dot" w:pos="8306"/>
        </w:tabs>
      </w:pPr>
      <w:hyperlink w:anchor="_Toc31814" w:history="1">
        <w:r>
          <w:rPr>
            <w:rFonts w:ascii="仿宋" w:eastAsia="仿宋" w:hAnsi="仿宋" w:cs="仿宋" w:hint="eastAsia"/>
            <w:lang w:eastAsia="zh-CN"/>
          </w:rPr>
          <w:t>(二)、空调项目盈利能力分析</w:t>
        </w:r>
        <w:r>
          <w:tab/>
        </w:r>
        <w:r>
          <w:fldChar w:fldCharType="begin"/>
        </w:r>
        <w:r>
          <w:instrText xml:space="preserve"> PAGEREF _Toc31814 \h </w:instrText>
        </w:r>
        <w:r>
          <w:fldChar w:fldCharType="separate"/>
        </w:r>
        <w:r>
          <w:t>43</w:t>
        </w:r>
        <w:r>
          <w:fldChar w:fldCharType="end"/>
        </w:r>
      </w:hyperlink>
    </w:p>
    <w:p>
      <w:pPr>
        <w:pStyle w:val="TOC1"/>
        <w:tabs>
          <w:tab w:val="right" w:leader="dot" w:pos="8306"/>
        </w:tabs>
      </w:pPr>
      <w:hyperlink w:anchor="_Toc9204" w:history="1">
        <w:r>
          <w:rPr>
            <w:rFonts w:ascii="仿宋" w:eastAsia="仿宋" w:hAnsi="仿宋" w:cs="仿宋" w:hint="eastAsia"/>
            <w:lang w:eastAsia="zh-CN"/>
          </w:rPr>
          <w:t>十二、空调项目计划安排</w:t>
        </w:r>
        <w:r>
          <w:tab/>
        </w:r>
        <w:r>
          <w:fldChar w:fldCharType="begin"/>
        </w:r>
        <w:r>
          <w:instrText xml:space="preserve"> PAGEREF _Toc9204 \h </w:instrText>
        </w:r>
        <w:r>
          <w:fldChar w:fldCharType="separate"/>
        </w:r>
        <w:r>
          <w:t>44</w:t>
        </w:r>
        <w:r>
          <w:fldChar w:fldCharType="end"/>
        </w:r>
      </w:hyperlink>
    </w:p>
    <w:p>
      <w:pPr>
        <w:pStyle w:val="TOC2"/>
        <w:tabs>
          <w:tab w:val="right" w:leader="dot" w:pos="8306"/>
        </w:tabs>
      </w:pPr>
      <w:hyperlink w:anchor="_Toc13512" w:history="1">
        <w:r>
          <w:rPr>
            <w:rFonts w:ascii="仿宋" w:eastAsia="仿宋" w:hAnsi="仿宋" w:cs="仿宋" w:hint="eastAsia"/>
            <w:lang w:eastAsia="zh-CN"/>
          </w:rPr>
          <w:t>(一)、建设周期</w:t>
        </w:r>
        <w:r>
          <w:tab/>
        </w:r>
        <w:r>
          <w:fldChar w:fldCharType="begin"/>
        </w:r>
        <w:r>
          <w:instrText xml:space="preserve"> PAGEREF _Toc13512 \h </w:instrText>
        </w:r>
        <w:r>
          <w:fldChar w:fldCharType="separate"/>
        </w:r>
        <w:r>
          <w:t>44</w:t>
        </w:r>
        <w:r>
          <w:fldChar w:fldCharType="end"/>
        </w:r>
      </w:hyperlink>
    </w:p>
    <w:p>
      <w:pPr>
        <w:pStyle w:val="TOC2"/>
        <w:tabs>
          <w:tab w:val="right" w:leader="dot" w:pos="8306"/>
        </w:tabs>
      </w:pPr>
      <w:hyperlink w:anchor="_Toc25895" w:history="1">
        <w:r>
          <w:rPr>
            <w:rFonts w:ascii="仿宋" w:eastAsia="仿宋" w:hAnsi="仿宋" w:cs="仿宋" w:hint="eastAsia"/>
            <w:lang w:eastAsia="zh-CN"/>
          </w:rPr>
          <w:t>(二)、建设进度</w:t>
        </w:r>
        <w:r>
          <w:tab/>
        </w:r>
        <w:r>
          <w:fldChar w:fldCharType="begin"/>
        </w:r>
        <w:r>
          <w:instrText xml:space="preserve"> PAGEREF _Toc25895 \h </w:instrText>
        </w:r>
        <w:r>
          <w:fldChar w:fldCharType="separate"/>
        </w:r>
        <w:r>
          <w:t>45</w:t>
        </w:r>
        <w:r>
          <w:fldChar w:fldCharType="end"/>
        </w:r>
      </w:hyperlink>
    </w:p>
    <w:p>
      <w:pPr>
        <w:pStyle w:val="TOC2"/>
        <w:tabs>
          <w:tab w:val="right" w:leader="dot" w:pos="8306"/>
        </w:tabs>
      </w:pPr>
      <w:hyperlink w:anchor="_Toc31780" w:history="1">
        <w:r>
          <w:rPr>
            <w:rFonts w:ascii="仿宋" w:eastAsia="仿宋" w:hAnsi="仿宋" w:cs="仿宋" w:hint="eastAsia"/>
            <w:lang w:eastAsia="zh-CN"/>
          </w:rPr>
          <w:t>(三)、进度安排注意事项</w:t>
        </w:r>
        <w:r>
          <w:tab/>
        </w:r>
        <w:r>
          <w:fldChar w:fldCharType="begin"/>
        </w:r>
        <w:r>
          <w:instrText xml:space="preserve"> PAGEREF _Toc31780 \h </w:instrText>
        </w:r>
        <w:r>
          <w:fldChar w:fldCharType="separate"/>
        </w:r>
        <w:r>
          <w:t>45</w:t>
        </w:r>
        <w:r>
          <w:fldChar w:fldCharType="end"/>
        </w:r>
      </w:hyperlink>
    </w:p>
    <w:p>
      <w:pPr>
        <w:pStyle w:val="TOC2"/>
        <w:tabs>
          <w:tab w:val="right" w:leader="dot" w:pos="8306"/>
        </w:tabs>
      </w:pPr>
      <w:hyperlink w:anchor="_Toc3278" w:history="1">
        <w:r>
          <w:rPr>
            <w:rFonts w:ascii="仿宋" w:eastAsia="仿宋" w:hAnsi="仿宋" w:cs="仿宋" w:hint="eastAsia"/>
            <w:lang w:eastAsia="zh-CN"/>
          </w:rPr>
          <w:t>(四)、人力资源配置</w:t>
        </w:r>
        <w:r>
          <w:tab/>
        </w:r>
        <w:r>
          <w:fldChar w:fldCharType="begin"/>
        </w:r>
        <w:r>
          <w:instrText xml:space="preserve"> PAGEREF _Toc3278 \h </w:instrText>
        </w:r>
        <w:r>
          <w:fldChar w:fldCharType="separate"/>
        </w:r>
        <w:r>
          <w:t>47</w:t>
        </w:r>
        <w:r>
          <w:fldChar w:fldCharType="end"/>
        </w:r>
      </w:hyperlink>
    </w:p>
    <w:p>
      <w:pPr>
        <w:pStyle w:val="TOC1"/>
        <w:tabs>
          <w:tab w:val="right" w:leader="dot" w:pos="8306"/>
        </w:tabs>
      </w:pPr>
      <w:hyperlink w:anchor="_Toc12319" w:history="1">
        <w:r>
          <w:rPr>
            <w:rFonts w:ascii="仿宋" w:eastAsia="仿宋" w:hAnsi="仿宋" w:cs="仿宋" w:hint="eastAsia"/>
            <w:lang w:eastAsia="zh-CN"/>
          </w:rPr>
          <w:t>十三、空调项目实施时间节点</w:t>
        </w:r>
        <w:r>
          <w:tab/>
        </w:r>
        <w:r>
          <w:fldChar w:fldCharType="begin"/>
        </w:r>
        <w:r>
          <w:instrText xml:space="preserve"> PAGEREF _Toc12319 \h </w:instrText>
        </w:r>
        <w:r>
          <w:fldChar w:fldCharType="separate"/>
        </w:r>
        <w:r>
          <w:t>48</w:t>
        </w:r>
        <w:r>
          <w:fldChar w:fldCharType="end"/>
        </w:r>
      </w:hyperlink>
    </w:p>
    <w:p>
      <w:pPr>
        <w:pStyle w:val="TOC2"/>
        <w:tabs>
          <w:tab w:val="right" w:leader="dot" w:pos="8306"/>
        </w:tabs>
      </w:pPr>
      <w:hyperlink w:anchor="_Toc938" w:history="1">
        <w:r>
          <w:rPr>
            <w:rFonts w:ascii="仿宋" w:eastAsia="仿宋" w:hAnsi="仿宋" w:cs="仿宋" w:hint="eastAsia"/>
            <w:lang w:eastAsia="zh-CN"/>
          </w:rPr>
          <w:t>(一)、空调项目启动阶段时间节点</w:t>
        </w:r>
        <w:r>
          <w:tab/>
        </w:r>
        <w:r>
          <w:fldChar w:fldCharType="begin"/>
        </w:r>
        <w:r>
          <w:instrText xml:space="preserve"> PAGEREF _Toc938 \h </w:instrText>
        </w:r>
        <w:r>
          <w:fldChar w:fldCharType="separate"/>
        </w:r>
        <w:r>
          <w:t>48</w:t>
        </w:r>
        <w:r>
          <w:fldChar w:fldCharType="end"/>
        </w:r>
      </w:hyperlink>
    </w:p>
    <w:p>
      <w:pPr>
        <w:pStyle w:val="TOC2"/>
        <w:tabs>
          <w:tab w:val="right" w:leader="dot" w:pos="8306"/>
        </w:tabs>
      </w:pPr>
      <w:hyperlink w:anchor="_Toc22591" w:history="1">
        <w:r>
          <w:rPr>
            <w:rFonts w:ascii="仿宋" w:eastAsia="仿宋" w:hAnsi="仿宋" w:cs="仿宋" w:hint="eastAsia"/>
            <w:lang w:eastAsia="zh-CN"/>
          </w:rPr>
          <w:t>(二)、空调项目执行阶段时间节点</w:t>
        </w:r>
        <w:r>
          <w:tab/>
        </w:r>
        <w:r>
          <w:fldChar w:fldCharType="begin"/>
        </w:r>
        <w:r>
          <w:instrText xml:space="preserve"> PAGEREF _Toc22591 \h </w:instrText>
        </w:r>
        <w:r>
          <w:fldChar w:fldCharType="separate"/>
        </w:r>
        <w:r>
          <w:t>49</w:t>
        </w:r>
        <w:r>
          <w:fldChar w:fldCharType="end"/>
        </w:r>
      </w:hyperlink>
    </w:p>
    <w:p>
      <w:pPr>
        <w:pStyle w:val="TOC2"/>
        <w:tabs>
          <w:tab w:val="right" w:leader="dot" w:pos="8306"/>
        </w:tabs>
      </w:pPr>
      <w:hyperlink w:anchor="_Toc5585" w:history="1">
        <w:r>
          <w:rPr>
            <w:rFonts w:ascii="仿宋" w:eastAsia="仿宋" w:hAnsi="仿宋" w:cs="仿宋" w:hint="eastAsia"/>
            <w:lang w:eastAsia="zh-CN"/>
          </w:rPr>
          <w:t>(三)、空调项目完成阶段时间节点</w:t>
        </w:r>
        <w:r>
          <w:tab/>
        </w:r>
        <w:r>
          <w:fldChar w:fldCharType="begin"/>
        </w:r>
        <w:r>
          <w:instrText xml:space="preserve"> PAGEREF _Toc5585 \h </w:instrText>
        </w:r>
        <w:r>
          <w:fldChar w:fldCharType="separate"/>
        </w:r>
        <w:r>
          <w:t>50</w:t>
        </w:r>
        <w:r>
          <w:fldChar w:fldCharType="end"/>
        </w:r>
      </w:hyperlink>
    </w:p>
    <w:p>
      <w:pPr>
        <w:pStyle w:val="TOC1"/>
        <w:tabs>
          <w:tab w:val="right" w:leader="dot" w:pos="8306"/>
        </w:tabs>
      </w:pPr>
      <w:hyperlink w:anchor="_Toc28765" w:history="1">
        <w:r>
          <w:rPr>
            <w:rFonts w:ascii="仿宋" w:eastAsia="仿宋" w:hAnsi="仿宋" w:cs="仿宋" w:hint="eastAsia"/>
            <w:lang w:eastAsia="zh-CN"/>
          </w:rPr>
          <w:t>十四、风险识别与分类</w:t>
        </w:r>
        <w:r>
          <w:tab/>
        </w:r>
        <w:r>
          <w:fldChar w:fldCharType="begin"/>
        </w:r>
        <w:r>
          <w:instrText xml:space="preserve"> PAGEREF _Toc28765 \h </w:instrText>
        </w:r>
        <w:r>
          <w:fldChar w:fldCharType="separate"/>
        </w:r>
        <w:r>
          <w:t>51</w:t>
        </w:r>
        <w:r>
          <w:fldChar w:fldCharType="end"/>
        </w:r>
      </w:hyperlink>
    </w:p>
    <w:p>
      <w:pPr>
        <w:pStyle w:val="TOC2"/>
        <w:tabs>
          <w:tab w:val="right" w:leader="dot" w:pos="8306"/>
        </w:tabs>
      </w:pPr>
      <w:hyperlink w:anchor="_Toc5989" w:history="1">
        <w:r>
          <w:rPr>
            <w:rFonts w:ascii="仿宋" w:eastAsia="仿宋" w:hAnsi="仿宋" w:cs="仿宋" w:hint="eastAsia"/>
            <w:lang w:eastAsia="zh-CN"/>
          </w:rPr>
          <w:t>(一)、风险识别</w:t>
        </w:r>
        <w:r>
          <w:tab/>
        </w:r>
        <w:r>
          <w:fldChar w:fldCharType="begin"/>
        </w:r>
        <w:r>
          <w:instrText xml:space="preserve"> PAGEREF _Toc5989 \h </w:instrText>
        </w:r>
        <w:r>
          <w:fldChar w:fldCharType="separate"/>
        </w:r>
        <w:r>
          <w:t>51</w:t>
        </w:r>
        <w:r>
          <w:fldChar w:fldCharType="end"/>
        </w:r>
      </w:hyperlink>
    </w:p>
    <w:p>
      <w:pPr>
        <w:pStyle w:val="TOC2"/>
        <w:tabs>
          <w:tab w:val="right" w:leader="dot" w:pos="8306"/>
        </w:tabs>
      </w:pPr>
      <w:hyperlink w:anchor="_Toc27897" w:history="1">
        <w:r>
          <w:rPr>
            <w:rFonts w:ascii="仿宋" w:eastAsia="仿宋" w:hAnsi="仿宋" w:cs="仿宋" w:hint="eastAsia"/>
            <w:lang w:eastAsia="zh-CN"/>
          </w:rPr>
          <w:t>(二)、风险分类</w:t>
        </w:r>
        <w:r>
          <w:tab/>
        </w:r>
        <w:r>
          <w:fldChar w:fldCharType="begin"/>
        </w:r>
        <w:r>
          <w:instrText xml:space="preserve"> PAGEREF _Toc27897 \h </w:instrText>
        </w:r>
        <w:r>
          <w:fldChar w:fldCharType="separate"/>
        </w:r>
        <w:r>
          <w:t>52</w:t>
        </w:r>
        <w:r>
          <w:fldChar w:fldCharType="end"/>
        </w:r>
      </w:hyperlink>
    </w:p>
    <w:p>
      <w:pPr>
        <w:pStyle w:val="TOC1"/>
        <w:tabs>
          <w:tab w:val="right" w:leader="dot" w:pos="8306"/>
        </w:tabs>
      </w:pPr>
      <w:hyperlink w:anchor="_Toc39" w:history="1">
        <w:r>
          <w:rPr>
            <w:rFonts w:ascii="仿宋" w:eastAsia="仿宋" w:hAnsi="仿宋" w:cs="仿宋" w:hint="eastAsia"/>
            <w:lang w:eastAsia="zh-CN"/>
          </w:rPr>
          <w:t>十五、空调项目变更管理</w:t>
        </w:r>
        <w:r>
          <w:tab/>
        </w:r>
        <w:r>
          <w:fldChar w:fldCharType="begin"/>
        </w:r>
        <w:r>
          <w:instrText xml:space="preserve"> PAGEREF _Toc39 \h </w:instrText>
        </w:r>
        <w:r>
          <w:fldChar w:fldCharType="separate"/>
        </w:r>
        <w:r>
          <w:t>54</w:t>
        </w:r>
        <w:r>
          <w:fldChar w:fldCharType="end"/>
        </w:r>
      </w:hyperlink>
    </w:p>
    <w:p>
      <w:pPr>
        <w:pStyle w:val="TOC2"/>
        <w:tabs>
          <w:tab w:val="right" w:leader="dot" w:pos="8306"/>
        </w:tabs>
      </w:pPr>
      <w:hyperlink w:anchor="_Toc28428" w:history="1">
        <w:r>
          <w:rPr>
            <w:rFonts w:ascii="仿宋" w:eastAsia="仿宋" w:hAnsi="仿宋" w:cs="仿宋" w:hint="eastAsia"/>
            <w:lang w:eastAsia="zh-CN"/>
          </w:rPr>
          <w:t>(一)、变更申请与评估</w:t>
        </w:r>
        <w:r>
          <w:tab/>
        </w:r>
        <w:r>
          <w:fldChar w:fldCharType="begin"/>
        </w:r>
        <w:r>
          <w:instrText xml:space="preserve"> PAGEREF _Toc28428 \h </w:instrText>
        </w:r>
        <w:r>
          <w:fldChar w:fldCharType="separate"/>
        </w:r>
        <w:r>
          <w:t>54</w:t>
        </w:r>
        <w:r>
          <w:fldChar w:fldCharType="end"/>
        </w:r>
      </w:hyperlink>
    </w:p>
    <w:p>
      <w:pPr>
        <w:pStyle w:val="TOC2"/>
        <w:tabs>
          <w:tab w:val="right" w:leader="dot" w:pos="8306"/>
        </w:tabs>
      </w:pPr>
      <w:hyperlink w:anchor="_Toc15490" w:history="1">
        <w:r>
          <w:rPr>
            <w:rFonts w:ascii="仿宋" w:eastAsia="仿宋" w:hAnsi="仿宋" w:cs="仿宋" w:hint="eastAsia"/>
            <w:lang w:eastAsia="zh-CN"/>
          </w:rPr>
          <w:t>(二)、变更实施与控制</w:t>
        </w:r>
        <w:r>
          <w:tab/>
        </w:r>
        <w:r>
          <w:fldChar w:fldCharType="begin"/>
        </w:r>
        <w:r>
          <w:instrText xml:space="preserve"> PAGEREF _Toc15490 \h </w:instrText>
        </w:r>
        <w:r>
          <w:fldChar w:fldCharType="separate"/>
        </w:r>
        <w:r>
          <w:t>54</w:t>
        </w:r>
        <w:r>
          <w:fldChar w:fldCharType="end"/>
        </w:r>
      </w:hyperlink>
    </w:p>
    <w:p>
      <w:pPr>
        <w:pStyle w:val="TOC1"/>
        <w:tabs>
          <w:tab w:val="right" w:leader="dot" w:pos="8306"/>
        </w:tabs>
      </w:pPr>
      <w:hyperlink w:anchor="_Toc2910" w:history="1">
        <w:r>
          <w:rPr>
            <w:rFonts w:ascii="仿宋" w:eastAsia="仿宋" w:hAnsi="仿宋" w:cs="仿宋" w:hint="eastAsia"/>
            <w:lang w:eastAsia="zh-CN"/>
          </w:rPr>
          <w:t>十六、营销与推广策略</w:t>
        </w:r>
        <w:r>
          <w:tab/>
        </w:r>
        <w:r>
          <w:fldChar w:fldCharType="begin"/>
        </w:r>
        <w:r>
          <w:instrText xml:space="preserve"> PAGEREF _Toc2910 \h </w:instrText>
        </w:r>
        <w:r>
          <w:fldChar w:fldCharType="separate"/>
        </w:r>
        <w:r>
          <w:t>55</w:t>
        </w:r>
        <w:r>
          <w:fldChar w:fldCharType="end"/>
        </w:r>
      </w:hyperlink>
    </w:p>
    <w:p>
      <w:pPr>
        <w:pStyle w:val="TOC2"/>
        <w:tabs>
          <w:tab w:val="right" w:leader="dot" w:pos="8306"/>
        </w:tabs>
      </w:pPr>
      <w:hyperlink w:anchor="_Toc10238" w:history="1">
        <w:r>
          <w:rPr>
            <w:rFonts w:ascii="仿宋" w:eastAsia="仿宋" w:hAnsi="仿宋" w:cs="仿宋" w:hint="eastAsia"/>
            <w:lang w:eastAsia="zh-CN"/>
          </w:rPr>
          <w:t>(一)、产品/服务定位与特点</w:t>
        </w:r>
        <w:r>
          <w:tab/>
        </w:r>
        <w:r>
          <w:fldChar w:fldCharType="begin"/>
        </w:r>
        <w:r>
          <w:instrText xml:space="preserve"> PAGEREF _Toc10238 \h </w:instrText>
        </w:r>
        <w:r>
          <w:fldChar w:fldCharType="separate"/>
        </w:r>
        <w:r>
          <w:t>55</w:t>
        </w:r>
        <w:r>
          <w:fldChar w:fldCharType="end"/>
        </w:r>
      </w:hyperlink>
    </w:p>
    <w:p>
      <w:pPr>
        <w:pStyle w:val="TOC2"/>
        <w:tabs>
          <w:tab w:val="right" w:leader="dot" w:pos="8306"/>
        </w:tabs>
      </w:pPr>
      <w:hyperlink w:anchor="_Toc27061" w:history="1">
        <w:r>
          <w:rPr>
            <w:rFonts w:ascii="仿宋" w:eastAsia="仿宋" w:hAnsi="仿宋" w:cs="仿宋" w:hint="eastAsia"/>
            <w:lang w:eastAsia="zh-CN"/>
          </w:rPr>
          <w:t>(二)、市场定位与竞争分析</w:t>
        </w:r>
        <w:r>
          <w:tab/>
        </w:r>
        <w:r>
          <w:fldChar w:fldCharType="begin"/>
        </w:r>
        <w:r>
          <w:instrText xml:space="preserve"> PAGEREF _Toc27061 \h </w:instrText>
        </w:r>
        <w:r>
          <w:fldChar w:fldCharType="separate"/>
        </w:r>
        <w:r>
          <w:t>56</w:t>
        </w:r>
        <w:r>
          <w:fldChar w:fldCharType="end"/>
        </w:r>
      </w:hyperlink>
    </w:p>
    <w:p>
      <w:pPr>
        <w:pStyle w:val="TOC2"/>
        <w:tabs>
          <w:tab w:val="right" w:leader="dot" w:pos="8306"/>
        </w:tabs>
      </w:pPr>
      <w:hyperlink w:anchor="_Toc1083" w:history="1">
        <w:r>
          <w:rPr>
            <w:rFonts w:ascii="仿宋" w:eastAsia="仿宋" w:hAnsi="仿宋" w:cs="仿宋" w:hint="eastAsia"/>
            <w:lang w:eastAsia="zh-CN"/>
          </w:rPr>
          <w:t>(三)、营销渠道与策略</w:t>
        </w:r>
        <w:r>
          <w:tab/>
        </w:r>
        <w:r>
          <w:fldChar w:fldCharType="begin"/>
        </w:r>
        <w:r>
          <w:instrText xml:space="preserve"> PAGEREF _Toc1083 \h </w:instrText>
        </w:r>
        <w:r>
          <w:fldChar w:fldCharType="separate"/>
        </w:r>
        <w:r>
          <w:t>58</w:t>
        </w:r>
        <w:r>
          <w:fldChar w:fldCharType="end"/>
        </w:r>
      </w:hyperlink>
    </w:p>
    <w:p>
      <w:pPr>
        <w:pStyle w:val="TOC2"/>
        <w:tabs>
          <w:tab w:val="right" w:leader="dot" w:pos="8306"/>
        </w:tabs>
      </w:pPr>
      <w:hyperlink w:anchor="_Toc25175" w:history="1">
        <w:r>
          <w:rPr>
            <w:rFonts w:ascii="仿宋" w:eastAsia="仿宋" w:hAnsi="仿宋" w:cs="仿宋" w:hint="eastAsia"/>
            <w:lang w:eastAsia="zh-CN"/>
          </w:rPr>
          <w:t>(四)、推广与宣传活动</w:t>
        </w:r>
        <w:r>
          <w:tab/>
        </w:r>
        <w:r>
          <w:fldChar w:fldCharType="begin"/>
        </w:r>
        <w:r>
          <w:instrText xml:space="preserve"> PAGEREF _Toc25175 \h </w:instrText>
        </w:r>
        <w:r>
          <w:fldChar w:fldCharType="separate"/>
        </w:r>
        <w:r>
          <w:t>59</w:t>
        </w:r>
        <w:r>
          <w:fldChar w:fldCharType="end"/>
        </w:r>
      </w:hyperlink>
    </w:p>
    <w:p>
      <w:pPr>
        <w:pStyle w:val="TOC1"/>
        <w:tabs>
          <w:tab w:val="right" w:leader="dot" w:pos="8306"/>
        </w:tabs>
      </w:pPr>
      <w:hyperlink w:anchor="_Toc6377" w:history="1">
        <w:r>
          <w:rPr>
            <w:rFonts w:ascii="仿宋" w:eastAsia="仿宋" w:hAnsi="仿宋" w:cs="仿宋" w:hint="eastAsia"/>
            <w:lang w:eastAsia="zh-CN"/>
          </w:rPr>
          <w:t>十七、空调项目工程方案分析</w:t>
        </w:r>
        <w:r>
          <w:tab/>
        </w:r>
        <w:r>
          <w:fldChar w:fldCharType="begin"/>
        </w:r>
        <w:r>
          <w:instrText xml:space="preserve"> PAGEREF _Toc6377 \h </w:instrText>
        </w:r>
        <w:r>
          <w:fldChar w:fldCharType="separate"/>
        </w:r>
        <w:r>
          <w:t>64</w:t>
        </w:r>
        <w:r>
          <w:fldChar w:fldCharType="end"/>
        </w:r>
      </w:hyperlink>
    </w:p>
    <w:p>
      <w:pPr>
        <w:pStyle w:val="TOC2"/>
        <w:tabs>
          <w:tab w:val="right" w:leader="dot" w:pos="8306"/>
        </w:tabs>
      </w:pPr>
      <w:hyperlink w:anchor="_Toc13489" w:history="1">
        <w:r>
          <w:rPr>
            <w:rFonts w:ascii="仿宋" w:eastAsia="仿宋" w:hAnsi="仿宋" w:cs="仿宋" w:hint="eastAsia"/>
            <w:lang w:eastAsia="zh-CN"/>
          </w:rPr>
          <w:t>(一)、建筑工程设计原则</w:t>
        </w:r>
        <w:r>
          <w:tab/>
        </w:r>
        <w:r>
          <w:fldChar w:fldCharType="begin"/>
        </w:r>
        <w:r>
          <w:instrText xml:space="preserve"> PAGEREF _Toc13489 \h </w:instrText>
        </w:r>
        <w:r>
          <w:fldChar w:fldCharType="separate"/>
        </w:r>
        <w:r>
          <w:t>64</w:t>
        </w:r>
        <w:r>
          <w:fldChar w:fldCharType="end"/>
        </w:r>
      </w:hyperlink>
    </w:p>
    <w:p>
      <w:pPr>
        <w:pStyle w:val="TOC2"/>
        <w:tabs>
          <w:tab w:val="right" w:leader="dot" w:pos="8306"/>
        </w:tabs>
      </w:pPr>
      <w:hyperlink w:anchor="_Toc19541" w:history="1">
        <w:r>
          <w:rPr>
            <w:rFonts w:ascii="仿宋" w:eastAsia="仿宋" w:hAnsi="仿宋" w:cs="仿宋" w:hint="eastAsia"/>
            <w:lang w:eastAsia="zh-CN"/>
          </w:rPr>
          <w:t>(二)、土建工程建设指标</w:t>
        </w:r>
        <w:r>
          <w:tab/>
        </w:r>
        <w:r>
          <w:fldChar w:fldCharType="begin"/>
        </w:r>
        <w:r>
          <w:instrText xml:space="preserve"> PAGEREF _Toc19541 \h </w:instrText>
        </w:r>
        <w:r>
          <w:fldChar w:fldCharType="separate"/>
        </w:r>
        <w:r>
          <w:t>67</w:t>
        </w:r>
        <w:r>
          <w:fldChar w:fldCharType="end"/>
        </w:r>
      </w:hyperlink>
    </w:p>
    <w:p>
      <w:pPr>
        <w:pStyle w:val="TOC1"/>
        <w:tabs>
          <w:tab w:val="right" w:leader="dot" w:pos="8306"/>
        </w:tabs>
      </w:pPr>
      <w:hyperlink w:anchor="_Toc2081" w:history="1">
        <w:r>
          <w:rPr>
            <w:rFonts w:ascii="仿宋" w:eastAsia="仿宋" w:hAnsi="仿宋" w:cs="仿宋" w:hint="eastAsia"/>
            <w:lang w:eastAsia="zh-CN"/>
          </w:rPr>
          <w:t>十八、供应链管理</w:t>
        </w:r>
        <w:r>
          <w:tab/>
        </w:r>
        <w:r>
          <w:fldChar w:fldCharType="begin"/>
        </w:r>
        <w:r>
          <w:instrText xml:space="preserve"> PAGEREF _Toc2081 \h </w:instrText>
        </w:r>
        <w:r>
          <w:fldChar w:fldCharType="separate"/>
        </w:r>
        <w:r>
          <w:t>69</w:t>
        </w:r>
        <w:r>
          <w:fldChar w:fldCharType="end"/>
        </w:r>
      </w:hyperlink>
    </w:p>
    <w:p>
      <w:pPr>
        <w:pStyle w:val="TOC2"/>
        <w:tabs>
          <w:tab w:val="right" w:leader="dot" w:pos="8306"/>
        </w:tabs>
      </w:pPr>
      <w:hyperlink w:anchor="_Toc16770" w:history="1">
        <w:r>
          <w:rPr>
            <w:rFonts w:ascii="仿宋" w:eastAsia="仿宋" w:hAnsi="仿宋" w:cs="仿宋" w:hint="eastAsia"/>
            <w:lang w:eastAsia="zh-CN"/>
          </w:rPr>
          <w:t>(一)、供应链战略规划</w:t>
        </w:r>
        <w:r>
          <w:tab/>
        </w:r>
        <w:r>
          <w:fldChar w:fldCharType="begin"/>
        </w:r>
        <w:r>
          <w:instrText xml:space="preserve"> PAGEREF _Toc16770 \h </w:instrText>
        </w:r>
        <w:r>
          <w:fldChar w:fldCharType="separate"/>
        </w:r>
        <w:r>
          <w:t>69</w:t>
        </w:r>
        <w:r>
          <w:fldChar w:fldCharType="end"/>
        </w:r>
      </w:hyperlink>
    </w:p>
    <w:p>
      <w:pPr>
        <w:pStyle w:val="TOC2"/>
        <w:tabs>
          <w:tab w:val="right" w:leader="dot" w:pos="8306"/>
        </w:tabs>
      </w:pPr>
      <w:hyperlink w:anchor="_Toc12348" w:history="1">
        <w:r>
          <w:rPr>
            <w:rFonts w:ascii="仿宋" w:eastAsia="仿宋" w:hAnsi="仿宋" w:cs="仿宋" w:hint="eastAsia"/>
            <w:lang w:eastAsia="zh-CN"/>
          </w:rPr>
          <w:t>(二)、供应商选择与合作</w:t>
        </w:r>
        <w:r>
          <w:tab/>
        </w:r>
        <w:r>
          <w:fldChar w:fldCharType="begin"/>
        </w:r>
        <w:r>
          <w:instrText xml:space="preserve"> PAGEREF _Toc12348 \h </w:instrText>
        </w:r>
        <w:r>
          <w:fldChar w:fldCharType="separate"/>
        </w:r>
        <w:r>
          <w:t>70</w:t>
        </w:r>
        <w:r>
          <w:fldChar w:fldCharType="end"/>
        </w:r>
      </w:hyperlink>
    </w:p>
    <w:p>
      <w:pPr>
        <w:pStyle w:val="TOC2"/>
        <w:tabs>
          <w:tab w:val="right" w:leader="dot" w:pos="8306"/>
        </w:tabs>
      </w:pPr>
      <w:hyperlink w:anchor="_Toc12266" w:history="1">
        <w:r>
          <w:rPr>
            <w:rFonts w:ascii="仿宋" w:eastAsia="仿宋" w:hAnsi="仿宋" w:cs="仿宋" w:hint="eastAsia"/>
            <w:lang w:eastAsia="zh-CN"/>
          </w:rPr>
          <w:t>(三)、物流与库存管理</w:t>
        </w:r>
        <w:r>
          <w:tab/>
        </w:r>
        <w:r>
          <w:fldChar w:fldCharType="begin"/>
        </w:r>
        <w:r>
          <w:instrText xml:space="preserve"> PAGEREF _Toc12266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93"/>
      <w:r>
        <w:rPr>
          <w:rFonts w:ascii="仿宋" w:eastAsia="仿宋" w:hAnsi="仿宋" w:cs="仿宋" w:hint="eastAsia"/>
          <w:sz w:val="28"/>
          <w:lang w:eastAsia="zh-CN"/>
        </w:rPr>
        <w:t>一、空调项目文档管理</w:t>
      </w:r>
      <w:bookmarkEnd w:id="2"/>
    </w:p>
    <w:p>
      <w:pPr>
        <w:pStyle w:val="Heading2"/>
        <w:rPr>
          <w:rFonts w:ascii="仿宋" w:eastAsia="仿宋" w:hAnsi="仿宋" w:cs="仿宋" w:hint="eastAsia"/>
          <w:lang w:eastAsia="zh-CN"/>
        </w:rPr>
      </w:pPr>
      <w:bookmarkStart w:id="3" w:name="_Toc701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空调项目高度重视文档的质量和准确性，以支持空调项目的各项活动和决策。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项目文档的编制始于空调项目计划的初期，我们制定了详细的文档编制计划，明确了每个文档的内容、格式和编写责任人。在空调项目启动阶段，我们首先编制了空调项目章程，明确定义了空调项目的目标、范围、风险等关键要素。随后，空调项目团队根据计划陆续编制了需求文档、设计文档、测试文档等各类文档，确保空调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调项目管理中的重要环节，旨在确保空调项目文档符合质量标准和空调项目需求。在空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除了内部审查，我们还进行了外部审查，邀请空调项目相关利益方和专业领域的专家对文档进行独立审查。这有助于获取更全面、客观的反馈，确保空调项目文档不仅符合内部标准，也满足外部需求。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空调项目在文档编制与审查方面建立了严格的管理机制，通过规范的流程和多维度的审查，确保空调项目文档的质量、准确性和可靠性，为空调项目的顺利推进提供了有力支持。</w:t>
      </w:r>
    </w:p>
    <w:p>
      <w:pPr>
        <w:pStyle w:val="Heading2"/>
        <w:ind w:firstLine="560" w:firstLineChars="200"/>
        <w:rPr>
          <w:rFonts w:ascii="仿宋" w:eastAsia="仿宋" w:hAnsi="仿宋" w:cs="仿宋" w:hint="eastAsia"/>
          <w:sz w:val="28"/>
          <w:lang w:eastAsia="zh-CN"/>
        </w:rPr>
      </w:pPr>
      <w:bookmarkStart w:id="4" w:name="_Toc2407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在空调项目中，我们致力于优化文档发布与分发过程，以确保信息的高效传递和团队间协作的顺畅进行。以下是我们采取的关键优化策略：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我们通过多渠道发布文档，包括电子邮件、空调项目管理平台、内部网站等，以满足不同团队成员的偏好和需求。多渠道发布确保了信息的全面覆盖。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80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文档存档与归档是空调项目生命周期中一个至关重要的环节，直接关系到空调项目信息的长期保存和历史记录的完整性。在空调项目中，我们实施了一系列有效的文档存档与归档管理策略：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89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5707"/>
      <w:r>
        <w:rPr>
          <w:rFonts w:ascii="仿宋" w:eastAsia="仿宋" w:hAnsi="仿宋" w:cs="仿宋" w:hint="eastAsia"/>
          <w:lang w:eastAsia="zh-CN"/>
        </w:rPr>
        <w:t>(一)、空调行业分析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空调行业一直以来都是市场的关注焦点。行业内的发展趋势、竞争态势以及潜在机会都对空调项目的推进产生深远的影响。通过深入研究行业的整体概貌，我们将更好地理解行业的核心特征，为空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行业，技术一直是推动创新和发展的关键因素。我们将对当前技术趋势进行详尽分析，包括但不限于人工智能、大数据应用、先进制造技术等。这有助于空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调项目成功的基础。我们将对主要竞争对手进行深入研究，包括其市场份额、产品特点、市场定位等。通过全面了解竞争对手的优势和劣势，空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5472"/>
      <w:r>
        <w:rPr>
          <w:rFonts w:ascii="仿宋" w:eastAsia="仿宋" w:hAnsi="仿宋" w:cs="仿宋" w:hint="eastAsia"/>
          <w:sz w:val="28"/>
          <w:lang w:eastAsia="zh-CN"/>
        </w:rPr>
        <w:t>(二)、空调市场分析预测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通过对市场规模的深入调研，我们将预测空调市场未来的增长趋势。这包括市场的整体规模、各细分领域的发展趋势等。空调项目可以根据市场的扩张速度和潜在机会，制定更符合市场需求的发展策略。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空调项目实施过程中需要充分考虑的因素。我们将对市场风险进行全面评估，包括但不限于政策法规风险、市场竞争风险、技术变革风险等。通过对潜在风险的深入分析，空调项目可以制定相应的风险缓解策略，降低不确定性对空调项目的影响。</w:t>
      </w:r>
    </w:p>
    <w:p>
      <w:pPr>
        <w:pStyle w:val="Heading1"/>
        <w:ind w:firstLine="560" w:firstLineChars="200"/>
        <w:rPr>
          <w:rFonts w:ascii="仿宋" w:eastAsia="仿宋" w:hAnsi="仿宋" w:cs="仿宋" w:hint="eastAsia"/>
          <w:sz w:val="28"/>
          <w:lang w:eastAsia="zh-CN"/>
        </w:rPr>
      </w:pPr>
      <w:bookmarkStart w:id="9" w:name="_Toc27940"/>
      <w:r>
        <w:rPr>
          <w:rFonts w:ascii="仿宋" w:eastAsia="仿宋" w:hAnsi="仿宋" w:cs="仿宋" w:hint="eastAsia"/>
          <w:sz w:val="28"/>
          <w:lang w:eastAsia="zh-CN"/>
        </w:rPr>
        <w:t>三、空调项目土建工程</w:t>
      </w:r>
      <w:bookmarkEnd w:id="9"/>
    </w:p>
    <w:p>
      <w:pPr>
        <w:pStyle w:val="Heading2"/>
        <w:rPr>
          <w:rFonts w:ascii="仿宋" w:eastAsia="仿宋" w:hAnsi="仿宋" w:cs="仿宋" w:hint="eastAsia"/>
          <w:lang w:eastAsia="zh-CN"/>
        </w:rPr>
      </w:pPr>
      <w:bookmarkStart w:id="10" w:name="_Toc571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在空调项目的建筑工程设计中，我们将秉承一系列重要的设计原则，以确保空调项目建筑在功能、美观、可持续性等方面达到最佳效果。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在建筑设计中，我们将综合考虑建设和运营成本。通过精细的经济效益分析，确保设计方案在高效利用资源的同时，对空调项目的长期盈利能力有积极的贡献。</w:t>
      </w:r>
    </w:p>
    <w:p>
      <w:pPr>
        <w:pStyle w:val="Heading2"/>
        <w:ind w:firstLine="560" w:firstLineChars="200"/>
        <w:rPr>
          <w:rFonts w:ascii="仿宋" w:eastAsia="仿宋" w:hAnsi="仿宋" w:cs="仿宋" w:hint="eastAsia"/>
          <w:sz w:val="28"/>
          <w:lang w:eastAsia="zh-CN"/>
        </w:rPr>
      </w:pPr>
      <w:bookmarkStart w:id="11" w:name="_Toc2294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项目的土建工程设计中，我们将精准设定设计年限，结合空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空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888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空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空调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空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57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本期工程空调项目预计总建筑面积XXX平方米，其中：计容建筑面积XXX平方米，计划建筑工程投资XX万元，占空调项目总投资的XX%。</w:t>
      </w:r>
    </w:p>
    <w:p>
      <w:pPr>
        <w:pStyle w:val="Heading1"/>
        <w:ind w:firstLine="560" w:firstLineChars="200"/>
        <w:rPr>
          <w:rFonts w:ascii="仿宋" w:eastAsia="仿宋" w:hAnsi="仿宋" w:cs="仿宋" w:hint="eastAsia"/>
          <w:sz w:val="28"/>
          <w:lang w:eastAsia="zh-CN"/>
        </w:rPr>
      </w:pPr>
      <w:bookmarkStart w:id="14" w:name="_Toc10574"/>
      <w:r>
        <w:rPr>
          <w:rFonts w:ascii="仿宋" w:eastAsia="仿宋" w:hAnsi="仿宋" w:cs="仿宋" w:hint="eastAsia"/>
          <w:sz w:val="28"/>
          <w:lang w:eastAsia="zh-CN"/>
        </w:rPr>
        <w:t>四、空调项目危机管理</w:t>
      </w:r>
      <w:bookmarkEnd w:id="14"/>
    </w:p>
    <w:p>
      <w:pPr>
        <w:pStyle w:val="Heading2"/>
        <w:rPr>
          <w:rFonts w:ascii="仿宋" w:eastAsia="仿宋" w:hAnsi="仿宋" w:cs="仿宋" w:hint="eastAsia"/>
          <w:lang w:eastAsia="zh-CN"/>
        </w:rPr>
      </w:pPr>
      <w:bookmarkStart w:id="15" w:name="_Toc1051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空调项目危机管理中，危机预警与识别是确保空调项目稳健运行的核心步骤。通过建立全面的监测机制，空调项目团队旨在及时发现和理解潜在的风险和危机因素，以便采取及时的预防和应对措施，确保空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首先，通过深入的风险评估，空调项目团队全面分析了整个空调项目和各个阶段可能存在的威胁。这包括准确评估每个潜在风险的发生概率和可能影响的程度，为后续危机预警提供了有力支持。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空调项目团队着重于明确定义空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空调项目进展的持续监控，团队能够及时发现潜在问题并作出迅速反应。空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在这一阶段，团队的专业素养和反应速度将发挥至关重要的作用，以确保潜在危机能够在初期得到有效的处理，最大程度地减轻负面影响。通过危机预警与识别，空调项目得以更有序、可控地推进。</w:t>
      </w:r>
    </w:p>
    <w:p>
      <w:pPr>
        <w:pStyle w:val="Heading2"/>
        <w:ind w:firstLine="560" w:firstLineChars="200"/>
        <w:rPr>
          <w:rFonts w:ascii="仿宋" w:eastAsia="仿宋" w:hAnsi="仿宋" w:cs="仿宋" w:hint="eastAsia"/>
          <w:sz w:val="28"/>
          <w:lang w:eastAsia="zh-CN"/>
        </w:rPr>
      </w:pPr>
      <w:bookmarkStart w:id="16" w:name="_Toc1466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在危机发生时，空调项目团队立即行动，成立了应急小组。该小组的任务是迅速制定并实施紧急应对措施，以最小化潜在损失。以下是采取的主要措施：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暂停空调项目进度：为遏制危机蔓延，空调项目暂时停止进行，以便全面评估当前状况。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资源重新分配：重新评估空调项目资源的分配，确保最大限度地减小损失。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实时沟通：与关键利益相关者建立实时沟通机制，向他们传递空调项目危机的实际状况，保障空调项目核心利益。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在紧急应对的同时，空调项目团队强调了团队协作和有效沟通的重要性。以下是团队协作的关键举措：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信息共享机制：建立了信息共享平台，确保团队成员能够及时获取空调项目危机的实时信息。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领导者沟通：空调项目领导者通过定期会议和即时沟通工具，指导团队应对危机，保持团队稳定运行。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随着危机得到初步控制，空调项目团队转向制定恢复计划，以确保空调项目能够从中迅速恢复。主要恢复计划包括：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修复受损的进度计划：重新评估空调项目进度，制定修复计划，确保空调项目尽快回归正常进程。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重新调整资源分配：优化资源分配，确保空调项目在有限资源下高效运转。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风险管理机制加强：对空调项目风险进行全面评估，制定更强化的风险管理策略，以预防未来可能的危机。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3019"/>
      <w:r>
        <w:rPr>
          <w:rFonts w:ascii="仿宋" w:eastAsia="仿宋" w:hAnsi="仿宋" w:cs="仿宋" w:hint="eastAsia"/>
          <w:sz w:val="28"/>
          <w:lang w:eastAsia="zh-CN"/>
        </w:rPr>
        <w:t>五、空调项目选址可行性分析</w:t>
      </w:r>
      <w:bookmarkEnd w:id="17"/>
    </w:p>
    <w:p>
      <w:pPr>
        <w:pStyle w:val="Heading2"/>
        <w:rPr>
          <w:rFonts w:ascii="仿宋" w:eastAsia="仿宋" w:hAnsi="仿宋" w:cs="仿宋" w:hint="eastAsia"/>
          <w:lang w:eastAsia="zh-CN"/>
        </w:rPr>
      </w:pPr>
      <w:bookmarkStart w:id="18" w:name="_Toc32109"/>
      <w:r>
        <w:rPr>
          <w:rFonts w:ascii="仿宋" w:eastAsia="仿宋" w:hAnsi="仿宋" w:cs="仿宋" w:hint="eastAsia"/>
          <w:lang w:eastAsia="zh-CN"/>
        </w:rPr>
        <w:t>(一)、空调项目选址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该空调项目选址位于XX省XX市XX区XXX街道</w:t>
      </w:r>
    </w:p>
    <w:p>
      <w:pPr>
        <w:pStyle w:val="Heading2"/>
        <w:ind w:firstLine="560" w:firstLineChars="200"/>
        <w:rPr>
          <w:rFonts w:ascii="仿宋" w:eastAsia="仿宋" w:hAnsi="仿宋" w:cs="仿宋" w:hint="eastAsia"/>
          <w:sz w:val="28"/>
          <w:lang w:eastAsia="zh-CN"/>
        </w:rPr>
      </w:pPr>
      <w:bookmarkStart w:id="19" w:name="_Toc561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空调项目的征地面积将根据空调项目的实际规模和需求进行精确规划。具体面积XXX平方米，旨在确保空调项目不仅能够满足当前的发展需求，还能够预留空间以适应未来的扩展。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净用地面积是在征地面积基础上去除不可利用面积后的实际可开发用地。具体面积XXX平方米，考虑到环保、交通、安全等多方面因素，以确保空调项目在整体利用效率上达到最优。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空调项目计划建设的建筑总规模具体面积XXX平方米。这一规模的确定综合考虑了空调项目的性质、规模，以及城市规划的相关要求，确保建筑布局与周边环境协调一致。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绿地率是空调项目用地中被规划为绿地的比例。具体面积XXX平方米，旨在通过合理规划绿地，改善空调项目周边环境，提升居民生活质量，并符合城市整体绿化规划。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容积率是用地上可以建设的建筑总体积与用地面积之比。具体面积XXX，通过合理的容积率规划，确保空调项目建筑规模与周边环境和谐共生。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确保空调项目选址与当地城市规划相一致，具体面积XXX平方米。通过与城市规划部门深入沟通，确保空调项目不仅符合城市的整体发展方向，还能够融入城市的发展布局，为城市的长远发展贡献力量。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充分了解并确保空调项目选址符合当地产业政策，具体面积XXX平方米。这包括空调项目对当地经济的促进作用，以及对相关产业的带动效应，确保空调项目与地方政府的产业政策保持一致，促进共赢合作。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用地总体要求必须符合环保和可持续发展的原则，具体面积XXX平方米。通过采用绿色建筑设计、节能减排等措施，确保空调项目在建设和运营过程中对环境的影响最小化，达到可持续发展的要求。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确保空调项目选址具备必要的公共设施配套，具体面积XXX平方米。这包括交通便利性、教育、医疗等基础设施，以提高居民生活品质，使得空调项目选址更具吸引力。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考虑用地总体要求对当地社会稳定性的影响，具体面积XXX平方米。通过深入了解当地社区反馈，确保空调项目的选址和建设过程对当地社会和谐稳定产生积极作用。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空调项目选址不仅符合法规和规划，还在实际操作中具有可行性。这一全面规划将为空调项目的成功实施提供坚实的基础，确保空调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872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空调项目的设备规划和空间设计中，我们将采取灵活设备布局的措施。设备布局将根据实际需求进行灵活设计，避免不必要的浪费。通过合理规划设备摆放位置，我们将提高设备的利用率，减少设备间距，以确保空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空调项目内部引入共享设施的概念，例如共享会议室、办公区等。通过这种方式，我们可以减少对资源的重复建设，提高资源共享效率，从而减小空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8680"/>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https://d.book118.com/258120037053006041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BE0461"/>
    <w:rsid w:val="75BE04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2003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2024-02-22T03:33:00Z</dcterms:created>
  <dcterms:modified xsi:type="dcterms:W3CDTF">2024-02-22T03:34:10Z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138C9EBA90954E45A46628C6587FED66_11</vt:lpwstr>
  </property>
  <property fmtid="{D5CDD505-2E9C-101B-9397-08002B2CF9AE}" pid="3" name="KSOProductBuildVer">
    <vt:lpwstr>2052-12.1.0.16250</vt:lpwstr>
  </property>
</Properties>
</file>