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 w:rsidP="00B53878"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学年安徽省铜陵市铜官区九年级（上）期末物理试卷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5fe343bc-cf70-4df1-8c93-f470eb8e0590"/>
      <w:r>
        <w:rPr>
          <w:rFonts w:ascii="SimSun" w:eastAsia="SimSun" w:hAnsi="SimSun" w:cs="SimSun"/>
          <w:kern w:val="0"/>
          <w:szCs w:val="21"/>
        </w:rPr>
        <w:t>关于温度、热量和内能，以下说法正确的是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物体的温度升高，内能一定增加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60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的水比</w:t>
      </w:r>
      <m:oMathPara>
        <m:oMathParaPr>
          <m:jc m:val="left"/>
        </m:oMathParaPr>
        <m:oMath>
          <m:r>
            <m:t>30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的水所含有的热量多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热量总是自发地从内能大的物体向内能小的物体传递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0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的水内能为零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03bb5f0d-d40c-484f-b4ee-470f561d697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971675" cy="1285875"/>
            <wp:wrapSquare wrapText="left"/>
            <wp:docPr id="102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掉在地上的弹性小球会跳起，但是越跳越低。如图所示是小球弹跳的闪频照片，小球在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位置的高度一样，下列说法正确的是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小球在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位置的动能大于在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位置时的动能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小球在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  <m:r>
            <m:t>→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两个过程时动能均增大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小球在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位置的机械能等于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位置的机械能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小球分别在</w:t>
      </w:r>
      <w:r>
        <w:rPr>
          <w:rFonts w:ascii="Times New Roman" w:eastAsia="Times New Roman" w:hAnsi="Times New Roman" w:cs="Times New Roman"/>
          <w:kern w:val="0"/>
          <w:szCs w:val="21"/>
        </w:rPr>
        <w:t> 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两个位置时的动能与势能之和相等</w:t>
      </w:r>
      <w: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e17dfb2e-6120-406f-88b8-fdc971dc441a"/>
      <w:r>
        <w:rPr>
          <w:rFonts w:ascii="SimSun" w:eastAsia="SimSun" w:hAnsi="SimSun" w:cs="SimSun"/>
          <w:kern w:val="0"/>
          <w:szCs w:val="21"/>
        </w:rPr>
        <w:t>下列事例中，通过做功改变物体内能的是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夏天在太阳曝晒下，水泥路面发烫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冬天用力搓手时，手会发热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夏天在饮料中放入一些冰块，饮料变凉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冬天把手插在口袋里会感到暖和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1126d781-717e-44e3-842e-e30876d4a171"/>
      <w:r>
        <w:rPr>
          <w:rFonts w:ascii="SimSun" w:eastAsia="SimSun" w:hAnsi="SimSun" w:cs="SimSun"/>
          <w:kern w:val="0"/>
          <w:szCs w:val="21"/>
        </w:rPr>
        <w:t>如表中有几种物质的比热容，小张同学根据提供的数据结合所学知识得出了四个结论，其中正确的是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edittable"/>
        <w:tblW w:w="4750" w:type="pct"/>
        <w:tblInd w:w="25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409"/>
        <w:gridCol w:w="2774"/>
        <w:gridCol w:w="2025"/>
        <w:gridCol w:w="3083"/>
      </w:tblGrid>
      <w:tr>
        <w:tblPrEx>
          <w:tblW w:w="4750" w:type="pct"/>
          <w:tblInd w:w="25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10005" w:type="dxa"/>
            <w:gridSpan w:val="4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几种物质的比热容</w:t>
            </w:r>
            <m:oMath>
              <m:r>
                <m:t>/</m:t>
              </m:r>
              <m:r>
                <m:t>[</m:t>
              </m:r>
              <m:r>
                <m:t>J</m:t>
              </m:r>
              <m:r>
                <m:rPr>
                  <m:sty m:val="b"/>
                </m:rPr>
                <m:t>⋅</m:t>
              </m:r>
              <m:r>
                <m:t>(</m:t>
              </m:r>
              <m:r>
                <m:t>k</m:t>
              </m:r>
              <m:r>
                <m:t>g</m:t>
              </m:r>
              <m:r>
                <m:rPr>
                  <m:sty m:val="b"/>
                </m:rPr>
                <m:t>⋅</m:t>
              </m:r>
              <m:r>
                <m:t>℃</m:t>
              </m:r>
              <m:sSup>
                <m:e>
                  <m:r>
                    <m:t>)</m:t>
                  </m:r>
                </m:e>
                <m:sup>
                  <m:r>
                    <m:t>−</m:t>
                  </m:r>
                  <m:r>
                    <m:t>1</m:t>
                  </m:r>
                </m:sup>
              </m:sSup>
              <m:r>
                <m:t>]</m:t>
              </m:r>
            </m:oMath>
          </w:p>
        </w:tc>
      </w:tr>
      <w:tr>
        <w:tblPrEx>
          <w:tblW w:w="4750" w:type="pct"/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水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4.2</m:t>
              </m:r>
              <m:r>
                <m:t>×</m:t>
              </m:r>
              <m:sSup>
                <m:e>
                  <m:r>
                    <m:t>10</m:t>
                  </m:r>
                </m:e>
                <m:sup>
                  <m:r>
                    <m:t>3</m:t>
                  </m:r>
                </m:sup>
              </m:sSup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铁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0.46</m:t>
              </m:r>
              <m:r>
                <m:t>×</m:t>
              </m:r>
              <m:sSup>
                <m:e>
                  <m:r>
                    <m:t>10</m:t>
                  </m:r>
                </m:e>
                <m:sup>
                  <m:r>
                    <m:t>3</m:t>
                  </m:r>
                </m:sup>
              </m:sSup>
            </m:oMath>
          </w:p>
        </w:tc>
      </w:tr>
      <w:tr>
        <w:tblPrEx>
          <w:tblW w:w="4750" w:type="pct"/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酒精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2.4</m:t>
              </m:r>
              <m:r>
                <m:t>×</m:t>
              </m:r>
              <m:sSup>
                <m:e>
                  <m:r>
                    <m:t>10</m:t>
                  </m:r>
                </m:e>
                <m:sup>
                  <m:r>
                    <m:t>3</m:t>
                  </m:r>
                </m:sup>
              </m:sSup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铜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0.39</m:t>
              </m:r>
              <m:r>
                <m:t>×</m:t>
              </m:r>
              <m:sSup>
                <m:e>
                  <m:r>
                    <m:t>10</m:t>
                  </m:r>
                </m:e>
                <m:sup>
                  <m:r>
                    <m:t>3</m:t>
                  </m:r>
                </m:sup>
              </m:sSup>
            </m:oMath>
          </w:p>
        </w:tc>
      </w:tr>
      <w:tr>
        <w:tblPrEx>
          <w:tblW w:w="4750" w:type="pct"/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煤油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2.1</m:t>
              </m:r>
              <m:r>
                <m:t>×</m:t>
              </m:r>
              <m:sSup>
                <m:e>
                  <m:r>
                    <m:t>10</m:t>
                  </m:r>
                </m:e>
                <m:sup>
                  <m:r>
                    <m:t>3</m:t>
                  </m:r>
                </m:sup>
              </m:sSup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干泥土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0.54</m:t>
              </m:r>
              <m:r>
                <m:t>×</m:t>
              </m:r>
              <m:sSup>
                <m:e>
                  <m:r>
                    <m:t>10</m:t>
                  </m:r>
                </m:e>
                <m:sup>
                  <m:r>
                    <m:t>3</m:t>
                  </m:r>
                </m:sup>
              </m:sSup>
            </m:oMath>
          </w:p>
        </w:tc>
      </w:tr>
      <w:tr>
        <w:tblPrEx>
          <w:tblW w:w="4750" w:type="pct"/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冰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2.1</m:t>
              </m:r>
              <m:r>
                <m:t>×</m:t>
              </m:r>
              <m:sSup>
                <m:e>
                  <m:r>
                    <m:t>10</m:t>
                  </m:r>
                </m:e>
                <m:sup>
                  <m:r>
                    <m:t>3</m:t>
                  </m:r>
                </m:sup>
              </m:sSup>
            </m:oMath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水银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>
              <m:r>
                <m:t>0.14</m:t>
              </m:r>
              <m:r>
                <m:t>×</m:t>
              </m:r>
              <m:sSup>
                <m:e>
                  <m:r>
                    <m:t>10</m:t>
                  </m:r>
                </m:e>
                <m:sup>
                  <m:r>
                    <m:t>3</m:t>
                  </m:r>
                </m:sup>
              </m:sSup>
            </m:oMath>
          </w:p>
        </w:tc>
      </w:tr>
    </w:tbl>
    <w:p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bookmarkEnd w:id="4"/>
    </w:p>
    <w:p>
      <w:pPr>
        <w:numPr>
          <w:ilvl w:val="0"/>
          <w:numId w:val="0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7"/>
          <w:footerReference w:type="default" r:id="rId8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水的比热容大，所以夏天在河里洗澡上岸后会感觉比较冷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液体的比热容一般比固体的比热容小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在夏天正午时，沙子的温度高，内能比水大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相同体积的铁和铜，升高相同的温度，所需要吸收的热量不相同</w:t>
      </w: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b57184ac-cec0-4c75-9315-52dc35da7e52"/>
      <w:r>
        <w:rPr>
          <w:rFonts w:ascii="SimSun" w:eastAsia="SimSun" w:hAnsi="SimSun" w:cs="SimSun"/>
          <w:kern w:val="0"/>
          <w:szCs w:val="21"/>
        </w:rPr>
        <w:t>关于热机的效率，下列说法正确的是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5"/>
    </w:p>
    <w:p>
      <w:pPr>
        <w:numPr>
          <w:ilvl w:val="0"/>
          <w:numId w:val="0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热机的效率越高说明做功越快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热机的效率越高，在做功同样多的情况下消耗的能量越多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一般情况下柴油机的效率比汽油机的高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热机损失的能量中，主要是由于机械摩擦损失的，废气带走的能量较少</w:t>
      </w: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92c8b9e8-8d7c-4e3e-a678-777b2d94e686"/>
      <w:r>
        <w:rPr>
          <w:rFonts w:ascii="SimSun" w:eastAsia="SimSun" w:hAnsi="SimSun" w:cs="SimSun"/>
          <w:kern w:val="0"/>
          <w:szCs w:val="21"/>
        </w:rPr>
        <w:t>如图甲所示，闭合开关后，两灯均发光，且两电流表示数均如图乙所示，则通过灯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的电流分别是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bookmarkEnd w:id="6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81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875"/>
          <w:jc w:val="center"/>
        </w:trPr>
        <w:tc>
          <w:tcPr>
            <w:tcW w:w="4815" w:type="dxa"/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5926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3057525" cy="1190625"/>
                  <wp:wrapTopAndBottom/>
                  <wp:docPr id="102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75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0.28</m:t>
          </m:r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Cs w:val="21"/>
        </w:rPr>
        <w:t>  </w:t>
      </w:r>
      <m:oMathPara>
        <m:oMathParaPr>
          <m:jc m:val="left"/>
        </m:oMathParaPr>
        <m:oMath>
          <m:r>
            <m:t>0.28</m:t>
          </m:r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1.4</m:t>
          </m:r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Cs w:val="21"/>
        </w:rPr>
        <w:t>   </w:t>
      </w:r>
      <m:oMathPara>
        <m:oMathParaPr>
          <m:jc m:val="left"/>
        </m:oMathParaPr>
        <m:oMath>
          <m:r>
            <m:t>1.4</m:t>
          </m:r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0.28</m:t>
          </m:r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Cs w:val="21"/>
        </w:rPr>
        <w:t>  </w:t>
      </w:r>
      <m:oMathPara>
        <m:oMathParaPr>
          <m:jc m:val="left"/>
        </m:oMathParaPr>
        <m:oMath>
          <m:r>
            <m:t>1.12</m:t>
          </m:r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1.12</m:t>
          </m:r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Cs w:val="21"/>
        </w:rPr>
        <w:t>  </w:t>
      </w:r>
      <m:oMathPara>
        <m:oMathParaPr>
          <m:jc m:val="left"/>
        </m:oMathParaPr>
        <m:oMath>
          <m:r>
            <m:t>0.28</m:t>
          </m:r>
          <m:r>
            <m:t>A</m:t>
          </m:r>
        </m:oMath>
      </m:oMathPara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5cd53113-c14b-4c81-a7f8-c18ca249efc6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52500" cy="1076325"/>
            <wp:wrapSquare wrapText="left"/>
            <wp:docPr id="102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如图所示，小明将重为</w:t>
      </w:r>
      <m:oMathPara>
        <m:oMathParaPr>
          <m:jc m:val="left"/>
        </m:oMathParaPr>
        <m:oMath>
          <m:r>
            <m:t>50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的水，从一楼加速提高到三楼，若每层楼的高度为</w:t>
      </w:r>
      <m:oMathPara>
        <m:oMathParaPr>
          <m:jc m:val="left"/>
        </m:oMathParaPr>
        <m:oMath>
          <m:r>
            <m:t>3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，整个过程用时</w:t>
      </w:r>
      <m:oMathPara>
        <m:oMathParaPr>
          <m:jc m:val="left"/>
        </m:oMathParaPr>
        <m:oMath>
          <m:r>
            <m:t>10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，小明所用拉力为</w:t>
      </w:r>
      <m:oMathPara>
        <m:oMathParaPr>
          <m:jc m:val="left"/>
        </m:oMathParaPr>
        <m:oMath>
          <m:r>
            <m:t>60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7"/>
    </w:p>
    <w:p>
      <w:pPr>
        <w:numPr>
          <w:ilvl w:val="0"/>
          <w:numId w:val="0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小明做的功是</w:t>
      </w:r>
      <m:oMathPara>
        <m:oMathParaPr>
          <m:jc m:val="left"/>
        </m:oMathParaPr>
        <m:oMath>
          <m:r>
            <m:t>300</m:t>
          </m:r>
          <m:r>
            <m:t>J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小明做功的功率是</w:t>
      </w:r>
      <m:oMathPara>
        <m:oMathParaPr>
          <m:jc m:val="left"/>
        </m:oMathParaPr>
        <m:oMath>
          <m:r>
            <m:t>83.3</m:t>
          </m:r>
          <m:r>
            <m:t>W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小明可以使用轻质定滑轮从而提高效率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提升水的过程中，水的机械能不断增加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f42889d8-e26e-4d62-be4e-0bf6702b137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85875" cy="1066800"/>
            <wp:wrapSquare wrapText="left"/>
            <wp:docPr id="102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如图的电路中，电阻阻值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R</m:t>
              </m:r>
            </m:e>
            <m:sub>
              <m:r>
                <m:t>2</m:t>
              </m:r>
            </m:sub>
          </m:sSub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闭合开关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后，电阻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两端的电压分别为</w:t>
      </w:r>
      <m:oMathPara>
        <m:oMathParaPr>
          <m:jc m:val="left"/>
        </m:oMathParaPr>
        <m:oMath>
          <m:sSub>
            <m:e>
              <m:r>
                <m:t>U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U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，通过两个电阻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的电流分别为</w:t>
      </w:r>
      <m:oMathPara>
        <m:oMathParaPr>
          <m:jc m:val="left"/>
        </m:oMathParaPr>
        <m:oMath>
          <m:sSub>
            <m:e>
              <m:r>
                <m:t>I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I</m:t>
              </m:r>
            </m:e>
            <m:sub>
              <m:r>
                <m:t>2</m:t>
              </m:r>
            </m:sub>
          </m:sSub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下列判断中正确的是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8"/>
    </w:p>
    <w:p>
      <w:pPr>
        <w:numPr>
          <w:ilvl w:val="0"/>
          <w:numId w:val="0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12"/>
          <w:footerReference w:type="default" r:id="rId13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I</m:t>
              </m:r>
            </m:e>
            <m:sub>
              <m:r>
                <m:t>1</m:t>
              </m:r>
            </m:sub>
          </m:sSub>
          <m:r>
            <m:t>=</m:t>
          </m:r>
          <m:sSub>
            <m:e>
              <m:r>
                <m:t>I</m:t>
              </m:r>
            </m:e>
            <m:sub>
              <m:r>
                <m:t>2</m:t>
              </m:r>
            </m:sub>
          </m:sSub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I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I</m:t>
              </m:r>
            </m:e>
            <m:sub>
              <m:r>
                <m:t>2</m:t>
              </m:r>
            </m:sub>
          </m:sSub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U</m:t>
              </m:r>
            </m:e>
            <m:sub>
              <m:r>
                <m:t>1</m:t>
              </m:r>
            </m:sub>
          </m:sSub>
          <m:r>
            <m:t>=</m:t>
          </m:r>
          <m:sSub>
            <m:e>
              <m:r>
                <m:t>U</m:t>
              </m:r>
            </m:e>
            <m:sub>
              <m:r>
                <m:t>2</m:t>
              </m:r>
            </m:sub>
          </m:sSub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b>
            <m:e>
              <m:r>
                <m:t>U</m:t>
              </m:r>
            </m:e>
            <m:sub>
              <m:r>
                <m:t>1</m:t>
              </m:r>
            </m:sub>
          </m:sSub>
          <m:r>
            <m:t>&gt;</m:t>
          </m:r>
          <m:sSub>
            <m:e>
              <m:r>
                <m:t>U</m:t>
              </m:r>
            </m:e>
            <m:sub>
              <m:r>
                <m:t>2</m:t>
              </m:r>
            </m:sub>
          </m:sSub>
        </m:oMath>
      </m:oMathPara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6c3226d2-b389-4f0f-bfb3-4103115ae01b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66850" cy="1428750"/>
            <wp:wrapSquare wrapText="left"/>
            <wp:docPr id="102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小明家上次查看电能表示数为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42975" cy="276225"/>
            <wp:docPr id="103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，本次查看时电能表读数如图所示，则下列说法正确的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9"/>
    </w:p>
    <w:p>
      <w:pPr>
        <w:numPr>
          <w:ilvl w:val="0"/>
          <w:numId w:val="0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电能表是测量电功率的仪表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这个电能表的额定功率为</w:t>
      </w:r>
      <m:oMathPara>
        <m:oMathParaPr>
          <m:jc m:val="left"/>
        </m:oMathParaPr>
        <m:oMath>
          <m:r>
            <m:t>2200</m:t>
          </m:r>
          <m:r>
            <m:t>W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他家在这段时间内消耗的电能为</w:t>
      </w:r>
      <m:oMathPara>
        <m:oMathParaPr>
          <m:jc m:val="left"/>
        </m:oMathParaPr>
        <m:oMath>
          <m:r>
            <m:t>903</m:t>
          </m:r>
          <m:r>
            <m:t>k</m:t>
          </m:r>
          <m:r>
            <m:t>W</m:t>
          </m:r>
          <m:r>
            <m:rPr>
              <m:sty m:val="b"/>
            </m:rPr>
            <m:t>⋅</m:t>
          </m:r>
          <m:r>
            <m:t>h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若只让一个标有“</w:t>
      </w:r>
      <m:oMathPara>
        <m:oMathParaPr>
          <m:jc m:val="left"/>
        </m:oMathParaPr>
        <m:oMath>
          <m:r>
            <m:t>220</m:t>
          </m:r>
          <m:r>
            <m:t>V</m:t>
          </m:r>
          <m:r>
            <m:t>1000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”电热水器正常工作</w:t>
      </w:r>
      <m:oMathPara>
        <m:oMathParaPr>
          <m:jc m:val="left"/>
        </m:oMathParaPr>
        <m:oMath>
          <m:r>
            <m:t>10</m:t>
          </m:r>
          <m:r>
            <m:t>m</m:t>
          </m:r>
          <m:r>
            <m:t>i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，则该表圆盘转了</w:t>
      </w:r>
      <m:oMathPara>
        <m:oMathParaPr>
          <m:jc m:val="left"/>
        </m:oMathParaPr>
        <m:oMath>
          <m:r>
            <m:t>600</m:t>
          </m:r>
        </m:oMath>
      </m:oMathPara>
      <w:r>
        <w:rPr>
          <w:rFonts w:ascii="SimSun" w:eastAsia="SimSun" w:hAnsi="SimSun" w:cs="SimSun"/>
          <w:kern w:val="0"/>
          <w:szCs w:val="21"/>
        </w:rPr>
        <w:t>转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96d75181-a746-4756-a54a-3241fe67187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81125" cy="1076325"/>
            <wp:wrapSquare wrapText="left"/>
            <wp:docPr id="10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把标有“</w:t>
      </w:r>
      <m:oMathPara>
        <m:oMathParaPr>
          <m:jc m:val="left"/>
        </m:oMathParaPr>
        <m:oMath>
          <m:r>
            <m:t>6</m:t>
          </m:r>
          <m:r>
            <m:t>V</m:t>
          </m:r>
          <m:r>
            <m:t>3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”的小灯泡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与最大阻值为</w:t>
      </w:r>
      <m:oMathPara>
        <m:oMathParaPr>
          <m:jc m:val="left"/>
        </m:oMathParaPr>
        <m:oMath>
          <m:r>
            <m:t>100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的滑动变阻器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W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连接在总电压恒为</w:t>
      </w:r>
      <m:oMathPara>
        <m:oMathParaPr>
          <m:jc m:val="left"/>
        </m:oMathParaPr>
        <m:oMath>
          <m:r>
            <m:t>18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的电路中，如图所示，电流表和电压表选择的量程分别为“</w:t>
      </w:r>
      <m:oMathPara>
        <m:oMathParaPr>
          <m:jc m:val="left"/>
        </m:oMathParaPr>
        <m:oMath>
          <m:r>
            <m:t>0</m:t>
          </m:r>
          <m:r>
            <m:t>～</m:t>
          </m:r>
          <m:r>
            <m:t>0.6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”和“</w:t>
      </w:r>
      <m:oMathPara>
        <m:oMathParaPr>
          <m:jc m:val="left"/>
        </m:oMathParaPr>
        <m:oMath>
          <m:r>
            <m:t>0</m:t>
          </m:r>
          <m:r>
            <m:t>～</m:t>
          </m:r>
          <m:r>
            <m:t>15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”。要求闭合开关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后，两电表的示数均不超过所选量程的最大测量值，且灯泡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两端电压不超过额定值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设灯丝电阻不变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。下列说法中正确的是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0"/>
    </w:p>
    <w:p>
      <w:pPr>
        <w:numPr>
          <w:ilvl w:val="0"/>
          <w:numId w:val="0"/>
        </w:numPr>
        <w:spacing w:line="36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电路允许通过的最大电流为</w:t>
      </w:r>
      <m:oMathPara>
        <m:oMathParaPr>
          <m:jc m:val="left"/>
        </m:oMathParaPr>
        <m:oMath>
          <m:r>
            <m:t>0.6</m:t>
          </m:r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电路消耗总电功率的最大值为</w:t>
      </w:r>
      <m:oMathPara>
        <m:oMathParaPr>
          <m:jc m:val="left"/>
        </m:oMathParaPr>
        <m:oMath>
          <m:r>
            <m:t>27</m:t>
          </m:r>
          <m:r>
            <m:t>W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电路消耗总电功率的最小值为</w:t>
      </w:r>
      <m:oMathPara>
        <m:oMathParaPr>
          <m:jc m:val="left"/>
        </m:oMathParaPr>
        <m:oMath>
          <m:r>
            <m:t>4.5</m:t>
          </m:r>
          <m:r>
            <m:t>W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滑动变阻器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W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允许调节的范围是</w:t>
      </w:r>
      <m:oMathPara>
        <m:oMathParaPr>
          <m:jc m:val="left"/>
        </m:oMathParaPr>
        <m:oMath>
          <m:r>
            <m:t>24</m:t>
          </m:r>
          <m:r>
            <m:t>Ω</m:t>
          </m:r>
          <m:r>
            <m:t>～</m:t>
          </m:r>
          <m:r>
            <m:t>40</m:t>
          </m:r>
          <m:r>
            <m:t>Ω</m:t>
          </m:r>
        </m:oMath>
      </m:oMathPara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Hei" w:eastAsia="SimHei" w:hAnsi="SimHei" w:cs="SimHei"/>
          <w:b w:val="0"/>
          <w:sz w:val="21"/>
        </w:rPr>
        <w:t>二、填空题：本大题共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20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6c85e871-099c-451c-8186-a2375a64a139"/>
      <w:r>
        <w:rPr>
          <w:rFonts w:ascii="SimSun" w:eastAsia="SimSun" w:hAnsi="SimSun" w:cs="SimSun"/>
          <w:kern w:val="0"/>
          <w:szCs w:val="21"/>
        </w:rPr>
        <w:t>水的比热容为</w:t>
      </w:r>
      <m:oMathPara>
        <m:oMathParaPr>
          <m:jc m:val="left"/>
        </m:oMathParaPr>
        <m:oMath>
          <m:r>
            <m:t>4.2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J</m:t>
          </m:r>
          <m:r>
            <m:t>/</m:t>
          </m:r>
          <m:r>
            <m:t>(</m:t>
          </m:r>
          <m:r>
            <m:t>k</m:t>
          </m:r>
          <m:r>
            <m:t>g</m:t>
          </m:r>
          <m:r>
            <m:rPr>
              <m:sty m:val="b"/>
            </m:rPr>
            <m:t>⋅</m:t>
          </m:r>
          <m:r>
            <m:t>℃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，它的物理意义是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1"/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f4684698-e9be-4e14-83c6-aba874b6b5a8"/>
      <w:r>
        <w:rPr>
          <w:rFonts w:ascii="SimSun" w:eastAsia="SimSun" w:hAnsi="SimSun" w:cs="SimSun"/>
          <w:kern w:val="0"/>
          <w:szCs w:val="21"/>
        </w:rPr>
        <w:t>蜜蜂飞行与空气摩擦产生静电，因此蜜蜂在飞行中可以吸引带正电的花粉，在摩擦过程中，蜜蜂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选填“得到”或“失去”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电子。</w:t>
      </w:r>
      <w:bookmarkEnd w:id="12"/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f2ff8a7b-5a4e-4753-8a34-cd89cae38fa3"/>
      <w:r>
        <w:rPr>
          <w:rFonts w:ascii="SimSun" w:eastAsia="SimSun" w:hAnsi="SimSun" w:cs="SimSun"/>
          <w:kern w:val="0"/>
          <w:szCs w:val="21"/>
        </w:rPr>
        <w:t>汽车在平直公路上匀速行驶</w:t>
      </w:r>
      <m:oMathPara>
        <m:oMathParaPr>
          <m:jc m:val="left"/>
        </m:oMathParaPr>
        <m:oMath>
          <m:r>
            <m:t>10</m:t>
          </m:r>
          <m:r>
            <m:t>k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，消耗燃油</w:t>
      </w:r>
      <m:oMathPara>
        <m:oMathParaPr>
          <m:jc m:val="left"/>
        </m:oMathParaPr>
        <m:oMath>
          <m:r>
            <m:t>1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，已知汽车的牵引力是</w:t>
      </w:r>
      <m:oMathPara>
        <m:oMathParaPr>
          <m:jc m:val="left"/>
        </m:oMathParaPr>
        <m:oMath>
          <m:r>
            <m:t>2000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，则汽车发动机的效率是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燃油热值取</w:t>
      </w:r>
      <m:oMathPara>
        <m:oMathParaPr>
          <m:jc m:val="left"/>
        </m:oMathParaPr>
        <m:oMath>
          <m:r>
            <m:t>4.6</m:t>
          </m:r>
          <m:r>
            <m:t>×</m:t>
          </m:r>
          <m:sSup>
            <m:e>
              <m:r>
                <m:t>10</m:t>
              </m:r>
            </m:e>
            <m:sup>
              <m:r>
                <m:t>7</m:t>
              </m:r>
            </m:sup>
          </m:sSup>
          <m:r>
            <m:t>J</m:t>
          </m:r>
          <m:r>
            <m:t>/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，精确到</w:t>
      </w:r>
      <m:oMathPara>
        <m:oMathParaPr>
          <m:jc m:val="left"/>
        </m:oMathParaPr>
        <m:oMath>
          <m:r>
            <m:t>0.1</m:t>
          </m:r>
          <m:r>
            <m:t>%</m:t>
          </m:r>
          <m:r>
            <m:t>)</m:t>
          </m:r>
        </m:oMath>
      </m:oMathPara>
      <w:bookmarkEnd w:id="13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79d4d801-109d-4550-bb8e-7bd353286ef0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38275" cy="1266825"/>
            <wp:wrapSquare wrapText="left"/>
            <wp:docPr id="103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如图所示的是甲、乙两个电阻在一定温度下电流随电压变化的图象。若把它们串联在同一个电路中，当通过的电流为</w:t>
      </w:r>
      <m:oMathPara>
        <m:oMathParaPr>
          <m:jc m:val="left"/>
        </m:oMathParaPr>
        <m:oMath>
          <m:r>
            <m:t>0.2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时，电路两端的总电压为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4"/>
    </w:p>
    <w:p>
      <w:pPr>
        <w:spacing w:line="360" w:lineRule="auto"/>
        <w:textAlignment w:val="center"/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18"/>
          <w:footerReference w:type="default" r:id="rId19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33cb516f-2636-4c52-addc-db82f7bd82a9"/>
      <w:r>
        <w:rPr>
          <w:rFonts w:ascii="SimSun" w:eastAsia="SimSun" w:hAnsi="SimSun" w:cs="SimSun"/>
          <w:kern w:val="0"/>
          <w:szCs w:val="21"/>
        </w:rPr>
        <w:t>如图所示，用滑轮组将一正方体物块在</w:t>
      </w:r>
      <m:oMathPara>
        <m:oMathParaPr>
          <m:jc m:val="left"/>
        </m:oMathParaPr>
        <m:oMath>
          <m:r>
            <m:t>5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内沿水平方向匀速拉动</w:t>
      </w:r>
      <m:oMathPara>
        <m:oMathParaPr>
          <m:jc m:val="left"/>
        </m:oMathParaPr>
        <m:oMath>
          <m:r>
            <m:t>10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，绳自由端施加的拉力大小为</w:t>
      </w:r>
      <m:oMathPara>
        <m:oMathParaPr>
          <m:jc m:val="left"/>
        </m:oMathParaPr>
        <m:oMath>
          <m:r>
            <m:t>25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，物体受到的摩擦阻力</w:t>
      </w:r>
      <m:oMathPara>
        <m:oMathParaPr>
          <m:jc m:val="left"/>
        </m:oMathParaPr>
        <m:oMath>
          <m:r>
            <m:t>40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，则拉力的功率为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，该滑轮组的机城效率为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5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55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200"/>
          <w:jc w:val="center"/>
        </w:trPr>
        <w:tc>
          <w:tcPr>
            <w:tcW w:w="3555" w:type="dxa"/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257425" cy="762000"/>
                  <wp:wrapTopAndBottom/>
                  <wp:docPr id="1033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" name="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425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14f3f44d-8a94-4c14-8eb1-875af1db428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64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14475" cy="981075"/>
            <wp:wrapSquare wrapText="left"/>
            <wp:docPr id="103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如图所示的电路中，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  <m:r>
            <m:t>=</m:t>
          </m:r>
          <m:r>
            <m:t>6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  <m:r>
            <m:t>=</m:t>
          </m:r>
          <m:r>
            <m:t>12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，电流表示数为</w:t>
      </w:r>
      <m:oMathPara>
        <m:oMathParaPr>
          <m:jc m:val="left"/>
        </m:oMathParaPr>
        <m:oMath>
          <m:r>
            <m:t>0.75</m:t>
          </m:r>
          <m:r>
            <m:t>A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则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两端的电压</w:t>
      </w:r>
      <m:oMathPara>
        <m:oMathParaPr>
          <m:jc m:val="left"/>
        </m:oMathParaPr>
        <m:oMath>
          <m:r>
            <m:t>U</m:t>
          </m:r>
          <m:r>
            <m:t>=</m:t>
          </m:r>
        </m:oMath>
      </m:oMathPara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6"/>
    </w:p>
    <w:p>
      <w:pPr>
        <w:spacing w:line="360" w:lineRule="auto"/>
        <w:textAlignment w:val="center"/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34cbf672-f0b1-4fae-b53b-21ce035455c6"/>
      <w:r>
        <w:rPr>
          <w:rFonts w:ascii="SimSun" w:eastAsia="SimSun" w:hAnsi="SimSun" w:cs="SimSun"/>
          <w:kern w:val="0"/>
          <w:szCs w:val="21"/>
        </w:rPr>
        <w:t>如图甲所示，电源电压保持不变，闭合开关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，滑动变阻器的滑片从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点向左滑到某点的过程中，两个电压表示数随电流表示数变化的图像如图乙所示。则当滑片在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点时通电</w:t>
      </w:r>
      <m:oMathPara>
        <m:oMathParaPr>
          <m:jc m:val="left"/>
        </m:oMathParaPr>
        <m:oMath>
          <m:r>
            <m:t>10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消耗的电能为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J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7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519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820"/>
          <w:jc w:val="center"/>
        </w:trPr>
        <w:tc>
          <w:tcPr>
            <w:tcW w:w="5190" w:type="dxa"/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745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3295650" cy="1790700"/>
                  <wp:wrapTopAndBottom/>
                  <wp:docPr id="103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650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edfc0c7d-33b5-415c-9a3a-5924f9d91d30"/>
      <w:r>
        <w:rPr>
          <w:rFonts w:ascii="SimSun" w:eastAsia="SimSun" w:hAnsi="SimSun" w:cs="SimSun"/>
          <w:kern w:val="0"/>
          <w:szCs w:val="21"/>
        </w:rPr>
        <w:t>如图甲所示电路中，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为定值电阻，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为滑动变阻器，图乙是该滑动变阻器消耗的电功率与电流关系的图象。则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的值是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，电源电压是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8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66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950"/>
          <w:jc w:val="center"/>
        </w:trPr>
        <w:tc>
          <w:tcPr>
            <w:tcW w:w="3660" w:type="dxa"/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324100" cy="1238250"/>
                  <wp:wrapTopAndBottom/>
                  <wp:docPr id="103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1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24"/>
          <w:footerReference w:type="default" r:id="rId25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ascii="SimHei" w:eastAsia="SimHei" w:hAnsi="SimHei" w:cs="SimHei"/>
          <w:b w:val="0"/>
          <w:sz w:val="21"/>
        </w:rPr>
        <w:t>三、实验探究题：本大题共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28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09291880-4e23-4073-ad4f-3bb1dd99968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950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2000250" cy="1371600"/>
            <wp:wrapSquare wrapText="left"/>
            <wp:docPr id="103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小明学习燃料的热值之后，自己设计一个实验来探究酒精和碎纸片的热值大小，实验装置如图所示。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为保证实验结论的可靠，以及方便比较，小明在实验中应让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、两烧杯中水的质量、以及两个烧杯都应保持相同。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实验数据记录如下表：</w:t>
      </w:r>
    </w:p>
    <w:tbl>
      <w:tblPr>
        <w:tblStyle w:val="edittable0"/>
        <w:tblInd w:w="25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146"/>
        <w:gridCol w:w="2979"/>
        <w:gridCol w:w="3009"/>
      </w:tblGrid>
      <w:tr>
        <w:tblPrEx>
          <w:tblInd w:w="25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109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燃料</w:t>
            </w:r>
          </w:p>
        </w:tc>
        <w:tc>
          <w:tcPr>
            <w:tcW w:w="291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加热前的水温</w:t>
            </w:r>
            <m:oMathPara>
              <m:oMathParaPr>
                <m:jc m:val="left"/>
              </m:oMathParaPr>
              <m:oMath>
                <m:sSub>
                  <m:e>
                    <m:r>
                      <m:t>t</m:t>
                    </m:r>
                  </m:e>
                  <m:sub>
                    <m:r>
                      <m:t>0</m:t>
                    </m:r>
                  </m:sub>
                </m:sSub>
                <m:r>
                  <m:t>/</m:t>
                </m:r>
                <m:r>
                  <m:t>℃</m:t>
                </m:r>
              </m:oMath>
            </m:oMathPara>
          </w:p>
        </w:tc>
        <w:tc>
          <w:tcPr>
            <w:tcW w:w="294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燃料燃尽后的水温</w:t>
            </w:r>
            <m:oMathPara>
              <m:oMathParaPr>
                <m:jc m:val="left"/>
              </m:oMathParaPr>
              <m:oMath>
                <m:r>
                  <m:t>t</m:t>
                </m:r>
                <m:r>
                  <m:t>/</m:t>
                </m:r>
                <m:r>
                  <m:t>℃</m:t>
                </m:r>
              </m:oMath>
            </m:oMathPara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酒精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15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35</m:t>
                </m:r>
              </m:oMath>
            </m:oMathPara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碎纸片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15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25</m:t>
                </m:r>
              </m:oMath>
            </m:oMathPara>
          </w:p>
        </w:tc>
      </w:tr>
    </w:tbl>
    <w:p>
      <w:pPr>
        <w:spacing w:line="360" w:lineRule="auto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kern w:val="0"/>
          <w:szCs w:val="21"/>
        </w:rPr>
        <w:t>根据表中数据可以判断：酒精的热值</w:t>
      </w:r>
      <m:oMathPara>
        <m:oMathParaPr>
          <m:jc m:val="left"/>
        </m:oMathParaPr>
        <m:oMath>
          <m:sSub>
            <m:e>
              <m:r>
                <m:t>q</m:t>
              </m:r>
            </m:e>
            <m:sub>
              <m:r>
                <m:t>酒</m:t>
              </m:r>
              <m:r>
                <m:t>精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选填“大于”或“小于”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碎纸片的热值</w:t>
      </w:r>
      <m:oMathPara>
        <m:oMathParaPr>
          <m:jc m:val="left"/>
        </m:oMathParaPr>
        <m:oMath>
          <m:sSub>
            <m:e>
              <m:r>
                <m:t>q</m:t>
              </m:r>
            </m:e>
            <m:sub>
              <m:r>
                <m:t>纸</m:t>
              </m:r>
              <m:r>
                <m:t>片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小明进一步开展实验，测出所燃烧酒精的质量</w:t>
      </w:r>
      <m:oMathPara>
        <m:oMathParaPr>
          <m:jc m:val="left"/>
        </m:oMathParaPr>
        <m:oMath>
          <m:sSub>
            <m:e>
              <m:r>
                <m:t>m</m:t>
              </m:r>
            </m:e>
            <m:sub>
              <m:r>
                <m:t>酒</m:t>
              </m:r>
              <m:r>
                <m:t>精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、烧杯中水的质量</w:t>
      </w:r>
      <m:oMathPara>
        <m:oMathParaPr>
          <m:jc m:val="left"/>
        </m:oMathParaPr>
        <m:oMath>
          <m:sSub>
            <m:e>
              <m:r>
                <m:t>m</m:t>
              </m:r>
            </m:e>
            <m:sub>
              <m:r>
                <m:t>水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，查得水的比热容</w:t>
      </w:r>
      <m:oMathPara>
        <m:oMathParaPr>
          <m:jc m:val="left"/>
        </m:oMathParaPr>
        <m:oMath>
          <m:sSub>
            <m:e>
              <m:r>
                <m:t>c</m:t>
              </m:r>
            </m:e>
            <m:sub>
              <m:r>
                <m:t>水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，将数据代入公式</w:t>
      </w:r>
      <m:oMathPara>
        <m:oMathParaPr>
          <m:jc m:val="left"/>
        </m:oMathParaPr>
        <m:oMath>
          <m:sSub>
            <m:e>
              <m:r>
                <m:t>m</m:t>
              </m:r>
            </m:e>
            <m:sub>
              <m:r>
                <m:t>酒</m:t>
              </m:r>
              <m:r>
                <m:t>精</m:t>
              </m:r>
            </m:sub>
          </m:sSub>
          <m:sSub>
            <m:e>
              <m:r>
                <m:t>q</m:t>
              </m:r>
            </m:e>
            <m:sub>
              <m:r>
                <m:t>酒</m:t>
              </m:r>
              <m:r>
                <m:t>精</m:t>
              </m:r>
            </m:sub>
          </m:sSub>
          <m:r>
            <m:t>=</m:t>
          </m:r>
          <m:sSub>
            <m:e>
              <m:r>
                <m:t>c</m:t>
              </m:r>
            </m:e>
            <m:sub>
              <m:r>
                <m:t>水</m:t>
              </m:r>
            </m:sub>
          </m:sSub>
          <m:sSub>
            <m:e>
              <m:r>
                <m:t>m</m:t>
              </m:r>
            </m:e>
            <m:sub>
              <m:r>
                <m:t>水</m:t>
              </m:r>
            </m:sub>
          </m:sSub>
          <m:r>
            <m:t>(</m:t>
          </m:r>
          <m:r>
            <m:t>t</m:t>
          </m:r>
          <m:r>
            <m:t>−</m:t>
          </m:r>
          <m:sSub>
            <m:e>
              <m:r>
                <m:t>t</m:t>
              </m:r>
            </m:e>
            <m:sub>
              <m:r>
                <m:t>0</m:t>
              </m:r>
            </m:sub>
          </m:sSub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计算得到的酒精的热值</w:t>
      </w:r>
      <m:oMathPara>
        <m:oMathParaPr>
          <m:jc m:val="left"/>
        </m:oMathParaPr>
        <m:oMath>
          <m:sSub>
            <m:e>
              <m:r>
                <m:t>q</m:t>
              </m:r>
            </m:e>
            <m:sub>
              <m:r>
                <m:t>酒</m:t>
              </m:r>
              <m:r>
                <m:t>精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，所得测量值与实际值相比会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选填“偏大”或“偏小”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，你认为出现这样情况的主要原因是：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9"/>
    </w:p>
    <w:p>
      <w:pPr>
        <w:spacing w:line="360" w:lineRule="auto"/>
        <w:ind w:left="0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38d51365-4fd2-49d8-92be-ce7e6298a6d7"/>
      <w:r>
        <w:rPr>
          <w:rFonts w:ascii="SimSun" w:eastAsia="SimSun" w:hAnsi="SimSun" w:cs="SimSun"/>
          <w:kern w:val="0"/>
          <w:szCs w:val="21"/>
        </w:rPr>
        <w:t>利用如图所示装置探究“物体的动能大小与哪些因素有关”。将小球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分别拉到与竖直方向成一定角度</w:t>
      </w:r>
      <m:oMathPara>
        <m:oMathParaPr>
          <m:jc m:val="left"/>
        </m:oMathParaPr>
        <m:oMath>
          <m:r>
            <m:t>θ</m:t>
          </m:r>
        </m:oMath>
      </m:oMathPara>
      <w:r>
        <w:rPr>
          <w:rFonts w:ascii="SimSun" w:eastAsia="SimSun" w:hAnsi="SimSun" w:cs="SimSun"/>
          <w:kern w:val="0"/>
          <w:szCs w:val="21"/>
        </w:rPr>
        <w:t>的位置，然后都由静止释放，当小球摆动到竖直位置时，将与静止在水平面上的木块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发生碰撞，木块都会在水平面上滑行一定距离后停止。图中的摆长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都相同，</w:t>
      </w:r>
      <m:oMathPara>
        <m:oMathParaPr>
          <m:jc m:val="left"/>
        </m:oMathParaPr>
        <m:oMath>
          <m:sSub>
            <m:e>
              <m:r>
                <m:t>θ</m:t>
              </m:r>
            </m:e>
            <m:sub>
              <m:r>
                <m:t>1</m:t>
              </m:r>
            </m:sub>
          </m:sSub>
          <m:r>
            <m:t>=</m:t>
          </m:r>
          <m:sSub>
            <m:e>
              <m:r>
                <m:t>θ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θ</m:t>
              </m:r>
            </m:e>
            <m:sub>
              <m:r>
                <m:t>2</m:t>
              </m:r>
            </m:sub>
          </m:sSub>
          <m:r>
            <m:t>&lt;</m:t>
          </m:r>
          <m:sSub>
            <m:e>
              <m:r>
                <m:t>θ</m:t>
              </m:r>
            </m:e>
            <m:sub>
              <m:r>
                <m:t>3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，球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的质量</w:t>
      </w:r>
      <m:oMathPara>
        <m:oMathParaPr>
          <m:jc m:val="left"/>
        </m:oMathParaPr>
        <m:oMath>
          <m:sSub>
            <m:e>
              <m:r>
                <m:t>m</m:t>
              </m:r>
            </m:e>
            <m:sub>
              <m:r>
                <m:t>A</m:t>
              </m:r>
            </m:sub>
          </m:sSub>
          <m:r>
            <m:t>&lt;</m:t>
          </m:r>
          <m:sSub>
            <m:e>
              <m:r>
                <m:t>m</m:t>
              </m:r>
            </m:e>
            <m:sub>
              <m:r>
                <m:t>B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762625" cy="1285875"/>
            <wp:docPr id="103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如图甲、乙所示，同时释放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，观察到它们并排摆动且始终相对静止，同时到达竖直位置。这表明两小球在摆动过程中的任一时刻的速度大小与小球的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无关。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如图甲、乙所示，观察到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球能将木块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撞得更远，由此可得出结论：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如图乙、丙所示，图丙中木块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滑行得更远些。则图乙中小球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到达竖直位置时的速度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选填“大于”“小于”或“等于”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图丙中小球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到达竖直位置时的速度。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若水平面绝对光滑，该实验还能得出结论吗？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选填“能”或“不能”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0"/>
    </w:p>
    <w:p>
      <w:pPr>
        <w:spacing w:line="360" w:lineRule="auto"/>
        <w:ind w:left="0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default" r:id="rId28"/>
          <w:footerReference w:type="default" r:id="rId29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436cd267-b4f1-46f1-a9cd-d013d7379361"/>
      <w:r>
        <w:rPr>
          <w:rFonts w:ascii="SimSun" w:eastAsia="SimSun" w:hAnsi="SimSun" w:cs="SimSun"/>
          <w:kern w:val="0"/>
          <w:szCs w:val="21"/>
        </w:rPr>
        <w:t>在“测量小灯泡的电功率”的实验中，电源电压为</w:t>
      </w:r>
      <m:oMathPara>
        <m:oMathParaPr>
          <m:jc m:val="left"/>
        </m:oMathParaPr>
        <m:oMath>
          <m:r>
            <m:t>6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保持不变，所用小灯泡的额定电压为</w:t>
      </w:r>
      <m:oMathPara>
        <m:oMathParaPr>
          <m:jc m:val="left"/>
        </m:oMathParaPr>
        <m:oMath>
          <m:r>
            <m:t>2.5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，小灯泡的电阻约为</w:t>
      </w:r>
      <m:oMathPara>
        <m:oMathParaPr>
          <m:jc m:val="left"/>
        </m:oMathParaPr>
        <m:oMath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spacing w:line="360" w:lineRule="auto"/>
        <w:ind w:left="0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76800" cy="2143125"/>
            <wp:docPr id="103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用笔画线代替导线，将图甲的实物图连接完整，要求滑动变阻器滑片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向右滑动时小灯泡变亮。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闭合开关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前，应将滑动变阻器的滑片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移到最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选填“左”或“右”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端。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闭合开关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后，发现小灯泡不亮，但电流表和电压表均有示数，接下来首先应该操作的是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检查电路是否断路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检查电路是否短路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移动滑动变阻器的滑片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，观察小灯泡是否发光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通过小灯泡的电流随它两端电压的变化关系如图乙所示，由图线可以发现，小灯泡灯丝的电阻是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选填“变化”或“不变”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的，且随着电压的升高，其阻值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选填“增大”“不变”或“减小”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；小灯泡的额定功率为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1"/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SimHei" w:eastAsia="SimHei" w:hAnsi="SimHei" w:cs="SimHei"/>
          <w:b w:val="0"/>
          <w:sz w:val="21"/>
        </w:rPr>
        <w:t>四、计算题：本大题共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22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2c6606b7-edb8-48e0-a269-f64b72fdfebf"/>
      <w:r>
        <w:rPr>
          <w:rFonts w:ascii="SimSun" w:eastAsia="SimSun" w:hAnsi="SimSun" w:cs="SimSun"/>
          <w:kern w:val="0"/>
          <w:szCs w:val="21"/>
        </w:rPr>
        <w:t>某学习小组的同学想研究酒精灯烧水时的热效率，他们用酒精灯给</w:t>
      </w:r>
      <m:oMathPara>
        <m:oMathParaPr>
          <m:jc m:val="left"/>
        </m:oMathParaPr>
        <m:oMath>
          <m:r>
            <m:t>100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的水加热，经不过一段时间测得水温升高了</w:t>
      </w:r>
      <m:oMathPara>
        <m:oMathParaPr>
          <m:jc m:val="left"/>
        </m:oMathParaPr>
        <m:oMath>
          <m:r>
            <m:t>40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，酒精灯的热效率为</w:t>
      </w:r>
      <m:oMathPara>
        <m:oMathParaPr>
          <m:jc m:val="left"/>
        </m:oMathParaPr>
        <m:oMath>
          <m:r>
            <m:t>17.5</m:t>
          </m:r>
          <m:r>
            <m:t>%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已知：水的比热容为</w:t>
      </w:r>
      <m:oMathPara>
        <m:oMathParaPr>
          <m:jc m:val="left"/>
        </m:oMathParaPr>
        <m:oMath>
          <m:r>
            <m:t>4.2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J</m:t>
          </m:r>
          <m:r>
            <m:t>/</m:t>
          </m:r>
          <m:r>
            <m:t>(</m:t>
          </m:r>
          <m:r>
            <m:t>k</m:t>
          </m:r>
          <m:r>
            <m:t>g</m:t>
          </m:r>
          <m:r>
            <m:rPr>
              <m:sty m:val="b"/>
            </m:rPr>
            <m:t>⋅</m:t>
          </m:r>
          <m:r>
            <m:t>℃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，酒精的热值为</w:t>
      </w:r>
      <m:oMathPara>
        <m:oMathParaPr>
          <m:jc m:val="left"/>
        </m:oMathParaPr>
        <m:oMath>
          <m:r>
            <m:t>3</m:t>
          </m:r>
          <m:r>
            <m:t>×</m:t>
          </m:r>
          <m:sSup>
            <m:e>
              <m:r>
                <m:t>10</m:t>
              </m:r>
            </m:e>
            <m:sup>
              <m:r>
                <m:t>7</m:t>
              </m:r>
            </m:sup>
          </m:sSup>
          <m:r>
            <m:t>J</m:t>
          </m:r>
          <m:r>
            <m:t>/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。求：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此过程中水吸收的热量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酒精完全燃烧放出的热量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酒精灯消耗了多少酒精</w:t>
      </w:r>
      <w:bookmarkEnd w:id="22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default" r:id="rId31"/>
          <w:footerReference w:type="default" r:id="rId32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685909ee-008f-45e2-b684-904cd8dc30c6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7052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933575" cy="571500"/>
            <wp:wrapSquare wrapText="left"/>
            <wp:docPr id="104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如图，斜面长</w:t>
      </w:r>
      <m:oMathPara>
        <m:oMathParaPr>
          <m:jc m:val="left"/>
        </m:oMathParaPr>
        <m:oMath>
          <m:r>
            <m:t>s</m:t>
          </m:r>
          <m:r>
            <m:t>=</m:t>
          </m:r>
          <m:r>
            <m:t>1.5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，高</w:t>
      </w:r>
      <m:oMathPara>
        <m:oMathParaPr>
          <m:jc m:val="left"/>
        </m:oMathParaPr>
        <m:oMath>
          <m:r>
            <m:t>h</m:t>
          </m:r>
          <m:r>
            <m:t>=</m:t>
          </m:r>
          <m:r>
            <m:t>0.3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。建筑工人将重为</w:t>
      </w:r>
      <m:oMathPara>
        <m:oMathParaPr>
          <m:jc m:val="left"/>
        </m:oMathParaPr>
        <m:oMath>
          <m:r>
            <m:t>1000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的货物箱，用绳子从地面匀速拉到顶端时，沿斜面向上的拉力</w:t>
      </w:r>
      <m:oMathPara>
        <m:oMathParaPr>
          <m:jc m:val="left"/>
        </m:oMathParaPr>
        <m:oMath>
          <m:r>
            <m:t>F</m:t>
          </m:r>
          <m:r>
            <m:t>=</m:t>
          </m:r>
          <m:r>
            <m:t>300</m:t>
          </m:r>
          <m:r>
            <m:t>N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忽略绳子重力。求：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该过程拉力</w:t>
      </w:r>
      <m:oMathPara>
        <m:oMathParaPr>
          <m:jc m:val="left"/>
        </m:oMathParaPr>
        <m:oMath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做的功；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该装置的机械效率；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货物箱在斜面上受到的摩擦力大小。</w:t>
      </w:r>
      <w:bookmarkEnd w:id="23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default" r:id="rId34"/>
          <w:footerReference w:type="default" r:id="rId35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b3e44606-80c5-480d-a4f4-077de0db2ff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7155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00175" cy="1114425"/>
            <wp:wrapSquare wrapText="left"/>
            <wp:docPr id="104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某农家乐建了一个温室大棚，大棚内设计了模拟日光和自动调温系统，对大棚进行照明、保温和加热，冬季白天有日光的时候，灯泡不亮，开启该系统的保温功能。晚上开启该系统的加热功能，大棚照明调温功能的原理电路图如图所示，已知电源电压恒为</w:t>
      </w:r>
      <m:oMathPara>
        <m:oMathParaPr>
          <m:jc m:val="left"/>
        </m:oMathParaPr>
        <m:oMath>
          <m:r>
            <m:t>220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是两个电热丝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不考虑温度对电阻的影响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，保温时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的电功率之比为</w:t>
      </w:r>
      <m:oMathPara>
        <m:oMathParaPr>
          <m:jc m:val="left"/>
        </m:oMathParaPr>
        <m:oMath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7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  <m:r>
            <m:t>=</m:t>
          </m:r>
          <m:r>
            <m:t>70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L</m:t>
          </m:r>
        </m:oMath>
      </m:oMathPara>
      <w:r>
        <w:rPr>
          <w:rFonts w:ascii="SimSun" w:eastAsia="SimSun" w:hAnsi="SimSun" w:cs="SimSun"/>
          <w:kern w:val="0"/>
          <w:szCs w:val="21"/>
        </w:rPr>
        <w:t>是标有“</w:t>
      </w:r>
      <m:oMathPara>
        <m:oMathParaPr>
          <m:jc m:val="left"/>
        </m:oMathParaPr>
        <m:oMath>
          <m:r>
            <m:t>220</m:t>
          </m:r>
          <m:r>
            <m:t>V</m:t>
          </m:r>
          <m:r>
            <m:t> </m:t>
          </m:r>
          <m:r>
            <m:t>100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“的灯泡，解答下列问题：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灯泡正常工作时的电阻多大？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电热丝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保温时的电功率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和加热时的电功率</w:t>
      </w:r>
      <m:oMathPara>
        <m:oMathParaPr>
          <m:jc m:val="left"/>
        </m:oMathParaPr>
        <m:oMath>
          <m:r>
            <m:t>P</m:t>
          </m:r>
          <m:sSub>
            <m:e>
              <m:r>
                <m:t>′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各为多少？</w:t>
      </w:r>
      <w:bookmarkEnd w:id="24"/>
    </w:p>
    <w:p>
      <w:pPr>
        <w:numPr>
          <w:ilvl w:val="0"/>
          <w:numId w:val="0"/>
        </w:numPr>
        <w:spacing w:line="360" w:lineRule="auto"/>
        <w:ind w:left="0"/>
        <w:jc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、物体的内能跟物体的质量、温度、状态和种类有关，物体的质量、状态和种类不变时，物体的温度升高，物体的内能一定增加，故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、热量是一个过程量，热量前面的修饰词只能是吸收或放出，故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、热传递的条件是物体间存在温度差，热量总是从温度高的物体传向温度低的物体，故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、一切物体在任何时候都具有内能，所以</w:t>
      </w:r>
      <m:oMathPara>
        <m:oMathParaPr>
          <m:jc m:val="left"/>
        </m:oMathParaPr>
        <m:oMath>
          <m:r>
            <m:t>0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的水内能不为零，故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从内能大小的影响因素进行分析。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热量是一个过程量，只有在热传递过程中才有热量的吸收或放出，热量的修饰词只有吸收或放出。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热传递发生的规律：热量从温度高的物体传向温度低的物体。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一切物体在任何时候都具有内能。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本题考查了内能大小的影响因素、热量、热传递发生的条件、一切物体都具有内能等。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  <w:sectPr w:rsidSect="00AC1539">
          <w:headerReference w:type="default" r:id="rId37"/>
          <w:footerReference w:type="default" r:id="rId38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、掉在地上的弹性小球会跳起，但是越跳越低，说明小球的机械能不断减少，小球在运动过程中不具有弹性势能，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位置的动能和重力势能之和大于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位置的动能和重力势能之和，小球的质量不变，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位置和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位置小球的高度相同，重力势能相同，所以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位置动能大于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位置动能，故选项正确。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、小球在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，小球处于上升阶段，小球速度不断减小，小球质量不变，动能不断减小；小球在</w:t>
      </w:r>
      <m:oMathPara>
        <m:oMathParaPr>
          <m:jc m:val="left"/>
        </m:oMathParaPr>
        <m:oMath>
          <m:r>
            <m:t>D</m:t>
          </m:r>
          <m:r>
            <m:t>→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，小球不断下降，小球速度不断增大，小球质量保持不变，动能不断增大，故选项错误。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、掉在地上的弹性小球会跳起，但是越跳越低，说明小球的机械能不断减小，并且每一个时刻都比上一个时刻机械能小，所以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位置的机械能大于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位置的机械能，故选项错误。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、掉在地上的弹性小球会跳起，但是越跳越低，说明小球的机械能不断减少，小球在运动过程中不具有弹性势能，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位置的动能和重力势能之和大于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位置的动能和重力势能之和，即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位置的动能和势能之和大于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位置的动能和势能之和，故选项错误。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位置和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位置小球都具有动能和重力势能，但是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位置的动能和重力势能之和大于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位置的动能和重力势能之和，从重力势能的大小来判断动能大小。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从动能大小的影响因素来判断，质量一定时，速度越大动能越大。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掉在地上的弹性小球会跳起，但是越跳越低，说明小球的机械能不断减少。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小球在运动过程中不具有弹性势能，所以机械能等于动能和重力势能之和，并且每一个时刻都比上一个时刻机械能小。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本题通过拍球游戏，考查动能和势能之和等于机械能、动能的影响因素、重力势能的影响因素，体现了生活处处有物理，我们一定要留心生活。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、夏天在太阳曝晒下，水泥路面发烫，是路面从太阳吸收热量，温度升高，是通过热传递的方式改变物体内能的，故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、用力搓手时，克服摩擦做功，使手的内能增加，温度升高，是利用做功的方式增加手的内能，故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、在饮料中放入冰块，饮料放出热量，饮料的内能减少，温度降低，饮料变凉，这是通过热传递改变物体内能的，故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、冬天把手插在口袋里会感到暖和，是通过热传递的方式改变物体内能的，故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不符合题意。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改变物体内能的方式有两种：做功和热传递，热传递过程是能量的转移过程，做功过程是能量的转化过程，据此分析判断。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此题是考查对做功和热传递改变物体内能的辨别，是中考热点，属于基础题目。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、夏天游泳者从水中上岸后，身上的水在蒸发时，吸收身体的热量，使人体的温度降低，所以人会感觉到冷，故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、由表中数据知，很多液体的比热容比固体大得多，故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、物体的内能是由分子热运动的总动能与分子势能的总和。在宏观上表现为内能与温度、质量有关。所以，温度高的物体内能不一定比温度低的物体内能大，故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、相同质量的铁和铜，升高相同的温度，因为铁和铜的比热容不同，所以由</w:t>
      </w:r>
      <m:oMathPara>
        <m:oMathParaPr>
          <m:jc m:val="left"/>
        </m:oMathParaPr>
        <m:oMath>
          <m:r>
            <m:t>Q</m:t>
          </m:r>
          <m:r>
            <m:t>=</m:t>
          </m:r>
          <m:r>
            <m:t>c</m:t>
          </m:r>
          <m:r>
            <m:t>m</m:t>
          </m:r>
          <m:r>
            <m:t>Δ</m:t>
          </m:r>
          <m:r>
            <m:t>t</m:t>
          </m:r>
        </m:oMath>
      </m:oMathPara>
      <w:r>
        <w:rPr>
          <w:rFonts w:ascii="SimSun" w:eastAsia="SimSun" w:hAnsi="SimSun" w:cs="SimSun"/>
          <w:kern w:val="0"/>
          <w:szCs w:val="21"/>
        </w:rPr>
        <w:t>知，它们需要吸收的热量不相同，故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①</m:t>
          </m:r>
        </m:oMath>
      </m:oMathPara>
      <w:r>
        <w:rPr>
          <w:rFonts w:ascii="SimSun" w:eastAsia="SimSun" w:hAnsi="SimSun" w:cs="SimSun"/>
          <w:kern w:val="0"/>
          <w:szCs w:val="21"/>
        </w:rPr>
        <w:t>蒸发吸热；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②</m:t>
          </m:r>
        </m:oMath>
      </m:oMathPara>
      <w:r>
        <w:rPr>
          <w:rFonts w:ascii="SimSun" w:eastAsia="SimSun" w:hAnsi="SimSun" w:cs="SimSun"/>
          <w:kern w:val="0"/>
          <w:szCs w:val="21"/>
        </w:rPr>
        <w:t>比较数据就可以得到结论；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③</m:t>
          </m:r>
        </m:oMath>
      </m:oMathPara>
      <w:r>
        <w:rPr>
          <w:rFonts w:ascii="SimSun" w:eastAsia="SimSun" w:hAnsi="SimSun" w:cs="SimSun"/>
          <w:kern w:val="0"/>
          <w:szCs w:val="21"/>
        </w:rPr>
        <w:t>内能与温度、质量、状态等都有关系；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https://d.book118.com/258140072042006041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SimSun" w:eastAsia="SimSun" w:hAnsi="SimSun" w:cs="SimSun"/>
          <w:kern w:val="0"/>
          <w:szCs w:val="21"/>
        </w:rPr>
      </w:pPr>
    </w:p>
    <w:sectPr w:rsidSect="00AC1539">
      <w:headerReference w:type="default" r:id="rId40"/>
      <w:footerReference w:type="default" r:id="rId41"/>
      <w:type w:val="nextPage"/>
      <w:pgSz w:w="11906" w:h="16838"/>
      <w:pgMar w:top="1440" w:right="1083" w:bottom="1440" w:left="1083" w:header="499" w:footer="499" w:gutter="0"/>
      <w:pgNumType w:start="9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53878"/>
    <w:rsid w:val="00BC4DC9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Cambria Math" w:eastAsia="宋体" w:hAnsi="宋体" w:cs="Cambria Math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mbria Math" w:eastAsia="宋体" w:hAnsi="宋体" w:cs="Cambria Math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宋体" w:cs="Cambria Math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Cambria Math" w:eastAsia="宋体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mbria Math" w:eastAsia="宋体" w:hAnsi="宋体" w:cs="Cambria Math"/>
    </w:rPr>
  </w:style>
  <w:style w:type="character" w:customStyle="1" w:styleId="1">
    <w:name w:val="不明显强调1"/>
    <w:basedOn w:val="DefaultParagraphFont"/>
    <w:uiPriority w:val="19"/>
    <w:qFormat/>
    <w:rPr>
      <w:rFonts w:ascii="Cambria Math" w:eastAsia="宋体" w:hAnsi="宋体" w:cs="Cambria Math"/>
      <w:i/>
      <w:iCs/>
      <w:color w:val="808080" w:themeColor="text1" w:themeTint="7F"/>
    </w:rPr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header" Target="header5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image" Target="media/image16.png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image" Target="media/image17.png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hyperlink" Target="https://d.book118.com/258140072042006041" TargetMode="External" /><Relationship Id="rId4" Type="http://schemas.openxmlformats.org/officeDocument/2006/relationships/customXml" Target="../customXml/item1.xml" /><Relationship Id="rId40" Type="http://schemas.openxmlformats.org/officeDocument/2006/relationships/header" Target="header9.xml" /><Relationship Id="rId41" Type="http://schemas.openxmlformats.org/officeDocument/2006/relationships/footer" Target="footer9.xm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cc566c787-60b3-49d1-af6d-6899da43f4bc;5fe2343bc-cf70-4df1-8c93-f470eb8e0590,03b2b5f0d-d40c-484f-b4ee-470f561d6973,e178dfb2e-6120-406f-88b8-fdc971dc441a,11226d781-717e-44e3-842e-e30876d4a171,b570184ac-cec0-4c75-9315-52dc35da7e52,92c98b9e8-8d7c-4e3e-a678-777b2d94e686,5cd553113-c14b-4c81-a7f8-c18ca249efc6,f428889d8-e26e-4d62-be4e-0bf6702b1375,6c38226d2-b389-4f0f-bfb3-4103115ae01b,96d475181-a746-4756-a54a-3241fe67187a,6c845e871-099c-451c-8186-a2375a64a139,f46484698-e9be-4e14-83c6-aba874b6b5a8,f2f4f8a7b-5a4e-4753-8a34-cd89cae38fa3,79d74d801-109d-4550-bb8e-7bd353286ef0,33c3b516f-2636-4c52-addc-db82f7bd82a9,14f93f44d-8a94-4c14-8eb1-875af1db4285,34c6bf672-f0b1-4fae-b53b-21ce035455c6,edf4c0c7d-33b5-415c-9a3a-5924f9d91d30,092291880-4e23-4073-ad4f-3bb1dd999683,38d251365-4fd2-49d8-92be-ce7e6298a6d7,4367cd267-b4f1-46f1-a9cd-d013d7379361,2c66606b7-edb8-48e0-a269-f64b72fdfebf,6851909ee-008f-45e2-b684-904cd8dc30c6,b3e144606-80c5-480d-a4f4-077de0db2ff1,</dataContent>
</xtzj>
</file>

<file path=customXml/itemProps1.xml><?xml version="1.0" encoding="utf-8"?>
<ds:datastoreItem xmlns:ds="http://schemas.openxmlformats.org/officeDocument/2006/customXml" ds:itemID="{9B3D83DB-AA60-4DB6-9D35-1FCDAE35A9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b1d5648-c457-436f-8b6b-cfbc15ab695a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cc56c787-60b3-49d1-af6d-6899da43f4bc</dc:description>
  <cp:lastModifiedBy>王飞</cp:lastModifiedBy>
  <cp:revision>268</cp:revision>
  <dcterms:created xsi:type="dcterms:W3CDTF">2011-01-13T09:46:00Z</dcterms:created>
  <dcterms:modified xsi:type="dcterms:W3CDTF">2024-01-09T09:53:00Z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