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企业管理服务项目可行性建设方案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51" w:history="1">
        <w:r>
          <w:rPr>
            <w:rFonts w:ascii="仿宋" w:eastAsia="仿宋" w:hAnsi="仿宋" w:cs="仿宋" w:hint="eastAsia"/>
            <w:lang w:eastAsia="zh-CN"/>
          </w:rPr>
          <w:t>前言</w:t>
        </w:r>
        <w:r>
          <w:tab/>
        </w:r>
        <w:r>
          <w:fldChar w:fldCharType="begin"/>
        </w:r>
        <w:r>
          <w:instrText xml:space="preserve"> PAGEREF _Toc12051 \h </w:instrText>
        </w:r>
        <w:r>
          <w:fldChar w:fldCharType="separate"/>
        </w:r>
        <w:r>
          <w:t>3</w:t>
        </w:r>
        <w:r>
          <w:fldChar w:fldCharType="end"/>
        </w:r>
      </w:hyperlink>
    </w:p>
    <w:p>
      <w:pPr>
        <w:pStyle w:val="TOC1"/>
        <w:tabs>
          <w:tab w:val="right" w:leader="dot" w:pos="8306"/>
        </w:tabs>
      </w:pPr>
      <w:hyperlink w:anchor="_Toc22830" w:history="1">
        <w:r>
          <w:rPr>
            <w:rFonts w:ascii="仿宋" w:eastAsia="仿宋" w:hAnsi="仿宋" w:cs="仿宋" w:hint="eastAsia"/>
            <w:lang w:eastAsia="zh-CN"/>
          </w:rPr>
          <w:t>一、社会影响分析</w:t>
        </w:r>
        <w:r>
          <w:tab/>
        </w:r>
        <w:r>
          <w:fldChar w:fldCharType="begin"/>
        </w:r>
        <w:r>
          <w:instrText xml:space="preserve"> PAGEREF _Toc22830 \h </w:instrText>
        </w:r>
        <w:r>
          <w:fldChar w:fldCharType="separate"/>
        </w:r>
        <w:r>
          <w:t>3</w:t>
        </w:r>
        <w:r>
          <w:fldChar w:fldCharType="end"/>
        </w:r>
      </w:hyperlink>
    </w:p>
    <w:p>
      <w:pPr>
        <w:pStyle w:val="TOC2"/>
        <w:tabs>
          <w:tab w:val="right" w:leader="dot" w:pos="8306"/>
        </w:tabs>
      </w:pPr>
      <w:hyperlink w:anchor="_Toc20681" w:history="1">
        <w:r>
          <w:rPr>
            <w:rFonts w:ascii="仿宋" w:eastAsia="仿宋" w:hAnsi="仿宋" w:cs="仿宋" w:hint="eastAsia"/>
            <w:lang w:eastAsia="zh-CN"/>
          </w:rPr>
          <w:t>(一)、社会影响效果分析</w:t>
        </w:r>
        <w:r>
          <w:tab/>
        </w:r>
        <w:r>
          <w:fldChar w:fldCharType="begin"/>
        </w:r>
        <w:r>
          <w:instrText xml:space="preserve"> PAGEREF _Toc20681 \h </w:instrText>
        </w:r>
        <w:r>
          <w:fldChar w:fldCharType="separate"/>
        </w:r>
        <w:r>
          <w:t>3</w:t>
        </w:r>
        <w:r>
          <w:fldChar w:fldCharType="end"/>
        </w:r>
      </w:hyperlink>
    </w:p>
    <w:p>
      <w:pPr>
        <w:pStyle w:val="TOC2"/>
        <w:tabs>
          <w:tab w:val="right" w:leader="dot" w:pos="8306"/>
        </w:tabs>
      </w:pPr>
      <w:hyperlink w:anchor="_Toc12387" w:history="1">
        <w:r>
          <w:rPr>
            <w:rFonts w:ascii="仿宋" w:eastAsia="仿宋" w:hAnsi="仿宋" w:cs="仿宋" w:hint="eastAsia"/>
            <w:lang w:eastAsia="zh-CN"/>
          </w:rPr>
          <w:t>(二)、社会适应性分析</w:t>
        </w:r>
        <w:r>
          <w:tab/>
        </w:r>
        <w:r>
          <w:fldChar w:fldCharType="begin"/>
        </w:r>
        <w:r>
          <w:instrText xml:space="preserve"> PAGEREF _Toc12387 \h </w:instrText>
        </w:r>
        <w:r>
          <w:fldChar w:fldCharType="separate"/>
        </w:r>
        <w:r>
          <w:t>5</w:t>
        </w:r>
        <w:r>
          <w:fldChar w:fldCharType="end"/>
        </w:r>
      </w:hyperlink>
    </w:p>
    <w:p>
      <w:pPr>
        <w:pStyle w:val="TOC2"/>
        <w:tabs>
          <w:tab w:val="right" w:leader="dot" w:pos="8306"/>
        </w:tabs>
      </w:pPr>
      <w:hyperlink w:anchor="_Toc1476" w:history="1">
        <w:r>
          <w:rPr>
            <w:rFonts w:ascii="仿宋" w:eastAsia="仿宋" w:hAnsi="仿宋" w:cs="仿宋" w:hint="eastAsia"/>
            <w:lang w:eastAsia="zh-CN"/>
          </w:rPr>
          <w:t>(三)、社会风险及对策分析</w:t>
        </w:r>
        <w:r>
          <w:tab/>
        </w:r>
        <w:r>
          <w:fldChar w:fldCharType="begin"/>
        </w:r>
        <w:r>
          <w:instrText xml:space="preserve"> PAGEREF _Toc1476 \h </w:instrText>
        </w:r>
        <w:r>
          <w:fldChar w:fldCharType="separate"/>
        </w:r>
        <w:r>
          <w:t>7</w:t>
        </w:r>
        <w:r>
          <w:fldChar w:fldCharType="end"/>
        </w:r>
      </w:hyperlink>
    </w:p>
    <w:p>
      <w:pPr>
        <w:pStyle w:val="TOC1"/>
        <w:tabs>
          <w:tab w:val="right" w:leader="dot" w:pos="8306"/>
        </w:tabs>
      </w:pPr>
      <w:hyperlink w:anchor="_Toc4806" w:history="1">
        <w:r>
          <w:rPr>
            <w:rFonts w:ascii="仿宋" w:eastAsia="仿宋" w:hAnsi="仿宋" w:cs="仿宋" w:hint="eastAsia"/>
            <w:lang w:eastAsia="zh-CN"/>
          </w:rPr>
          <w:t>二、资源开发及综合利用分析</w:t>
        </w:r>
        <w:r>
          <w:tab/>
        </w:r>
        <w:r>
          <w:fldChar w:fldCharType="begin"/>
        </w:r>
        <w:r>
          <w:instrText xml:space="preserve"> PAGEREF _Toc4806 \h </w:instrText>
        </w:r>
        <w:r>
          <w:fldChar w:fldCharType="separate"/>
        </w:r>
        <w:r>
          <w:t>10</w:t>
        </w:r>
        <w:r>
          <w:fldChar w:fldCharType="end"/>
        </w:r>
      </w:hyperlink>
    </w:p>
    <w:p>
      <w:pPr>
        <w:pStyle w:val="TOC2"/>
        <w:tabs>
          <w:tab w:val="right" w:leader="dot" w:pos="8306"/>
        </w:tabs>
      </w:pPr>
      <w:hyperlink w:anchor="_Toc18244" w:history="1">
        <w:r>
          <w:rPr>
            <w:rFonts w:ascii="仿宋" w:eastAsia="仿宋" w:hAnsi="仿宋" w:cs="仿宋" w:hint="eastAsia"/>
            <w:lang w:eastAsia="zh-CN"/>
          </w:rPr>
          <w:t>(一)、资源开发方案</w:t>
        </w:r>
        <w:r>
          <w:tab/>
        </w:r>
        <w:r>
          <w:fldChar w:fldCharType="begin"/>
        </w:r>
        <w:r>
          <w:instrText xml:space="preserve"> PAGEREF _Toc18244 \h </w:instrText>
        </w:r>
        <w:r>
          <w:fldChar w:fldCharType="separate"/>
        </w:r>
        <w:r>
          <w:t>10</w:t>
        </w:r>
        <w:r>
          <w:fldChar w:fldCharType="end"/>
        </w:r>
      </w:hyperlink>
    </w:p>
    <w:p>
      <w:pPr>
        <w:pStyle w:val="TOC2"/>
        <w:tabs>
          <w:tab w:val="right" w:leader="dot" w:pos="8306"/>
        </w:tabs>
      </w:pPr>
      <w:hyperlink w:anchor="_Toc20078" w:history="1">
        <w:r>
          <w:rPr>
            <w:rFonts w:ascii="仿宋" w:eastAsia="仿宋" w:hAnsi="仿宋" w:cs="仿宋" w:hint="eastAsia"/>
            <w:lang w:eastAsia="zh-CN"/>
          </w:rPr>
          <w:t>(二)、资源利用方案</w:t>
        </w:r>
        <w:r>
          <w:tab/>
        </w:r>
        <w:r>
          <w:fldChar w:fldCharType="begin"/>
        </w:r>
        <w:r>
          <w:instrText xml:space="preserve"> PAGEREF _Toc20078 \h </w:instrText>
        </w:r>
        <w:r>
          <w:fldChar w:fldCharType="separate"/>
        </w:r>
        <w:r>
          <w:t>12</w:t>
        </w:r>
        <w:r>
          <w:fldChar w:fldCharType="end"/>
        </w:r>
      </w:hyperlink>
    </w:p>
    <w:p>
      <w:pPr>
        <w:pStyle w:val="TOC2"/>
        <w:tabs>
          <w:tab w:val="right" w:leader="dot" w:pos="8306"/>
        </w:tabs>
      </w:pPr>
      <w:hyperlink w:anchor="_Toc25971" w:history="1">
        <w:r>
          <w:rPr>
            <w:rFonts w:ascii="仿宋" w:eastAsia="仿宋" w:hAnsi="仿宋" w:cs="仿宋" w:hint="eastAsia"/>
            <w:lang w:eastAsia="zh-CN"/>
          </w:rPr>
          <w:t>(三)、资源节约措施</w:t>
        </w:r>
        <w:r>
          <w:tab/>
        </w:r>
        <w:r>
          <w:fldChar w:fldCharType="begin"/>
        </w:r>
        <w:r>
          <w:instrText xml:space="preserve"> PAGEREF _Toc25971 \h </w:instrText>
        </w:r>
        <w:r>
          <w:fldChar w:fldCharType="separate"/>
        </w:r>
        <w:r>
          <w:t>13</w:t>
        </w:r>
        <w:r>
          <w:fldChar w:fldCharType="end"/>
        </w:r>
      </w:hyperlink>
    </w:p>
    <w:p>
      <w:pPr>
        <w:pStyle w:val="TOC1"/>
        <w:tabs>
          <w:tab w:val="right" w:leader="dot" w:pos="8306"/>
        </w:tabs>
      </w:pPr>
      <w:hyperlink w:anchor="_Toc2952" w:history="1">
        <w:r>
          <w:rPr>
            <w:rFonts w:ascii="仿宋" w:eastAsia="仿宋" w:hAnsi="仿宋" w:cs="仿宋" w:hint="eastAsia"/>
            <w:lang w:eastAsia="zh-CN"/>
          </w:rPr>
          <w:t>三、项目选址研究</w:t>
        </w:r>
        <w:r>
          <w:tab/>
        </w:r>
        <w:r>
          <w:fldChar w:fldCharType="begin"/>
        </w:r>
        <w:r>
          <w:instrText xml:space="preserve"> PAGEREF _Toc2952 \h </w:instrText>
        </w:r>
        <w:r>
          <w:fldChar w:fldCharType="separate"/>
        </w:r>
        <w:r>
          <w:t>14</w:t>
        </w:r>
        <w:r>
          <w:fldChar w:fldCharType="end"/>
        </w:r>
      </w:hyperlink>
    </w:p>
    <w:p>
      <w:pPr>
        <w:pStyle w:val="TOC2"/>
        <w:tabs>
          <w:tab w:val="right" w:leader="dot" w:pos="8306"/>
        </w:tabs>
      </w:pPr>
      <w:hyperlink w:anchor="_Toc17872" w:history="1">
        <w:r>
          <w:rPr>
            <w:rFonts w:ascii="仿宋" w:eastAsia="仿宋" w:hAnsi="仿宋" w:cs="仿宋" w:hint="eastAsia"/>
            <w:lang w:eastAsia="zh-CN"/>
          </w:rPr>
          <w:t>(一)、项目选址原则</w:t>
        </w:r>
        <w:r>
          <w:tab/>
        </w:r>
        <w:r>
          <w:fldChar w:fldCharType="begin"/>
        </w:r>
        <w:r>
          <w:instrText xml:space="preserve"> PAGEREF _Toc17872 \h </w:instrText>
        </w:r>
        <w:r>
          <w:fldChar w:fldCharType="separate"/>
        </w:r>
        <w:r>
          <w:t>14</w:t>
        </w:r>
        <w:r>
          <w:fldChar w:fldCharType="end"/>
        </w:r>
      </w:hyperlink>
    </w:p>
    <w:p>
      <w:pPr>
        <w:pStyle w:val="TOC2"/>
        <w:tabs>
          <w:tab w:val="right" w:leader="dot" w:pos="8306"/>
        </w:tabs>
      </w:pPr>
      <w:hyperlink w:anchor="_Toc1935" w:history="1">
        <w:r>
          <w:rPr>
            <w:rFonts w:ascii="仿宋" w:eastAsia="仿宋" w:hAnsi="仿宋" w:cs="仿宋" w:hint="eastAsia"/>
            <w:lang w:eastAsia="zh-CN"/>
          </w:rPr>
          <w:t>(二)、项目选址</w:t>
        </w:r>
        <w:r>
          <w:tab/>
        </w:r>
        <w:r>
          <w:fldChar w:fldCharType="begin"/>
        </w:r>
        <w:r>
          <w:instrText xml:space="preserve"> PAGEREF _Toc1935 \h </w:instrText>
        </w:r>
        <w:r>
          <w:fldChar w:fldCharType="separate"/>
        </w:r>
        <w:r>
          <w:t>17</w:t>
        </w:r>
        <w:r>
          <w:fldChar w:fldCharType="end"/>
        </w:r>
      </w:hyperlink>
    </w:p>
    <w:p>
      <w:pPr>
        <w:pStyle w:val="TOC2"/>
        <w:tabs>
          <w:tab w:val="right" w:leader="dot" w:pos="8306"/>
        </w:tabs>
      </w:pPr>
      <w:hyperlink w:anchor="_Toc19962" w:history="1">
        <w:r>
          <w:rPr>
            <w:rFonts w:ascii="仿宋" w:eastAsia="仿宋" w:hAnsi="仿宋" w:cs="仿宋" w:hint="eastAsia"/>
            <w:lang w:eastAsia="zh-CN"/>
          </w:rPr>
          <w:t>(三)、建设条件分析</w:t>
        </w:r>
        <w:r>
          <w:tab/>
        </w:r>
        <w:r>
          <w:fldChar w:fldCharType="begin"/>
        </w:r>
        <w:r>
          <w:instrText xml:space="preserve"> PAGEREF _Toc19962 \h </w:instrText>
        </w:r>
        <w:r>
          <w:fldChar w:fldCharType="separate"/>
        </w:r>
        <w:r>
          <w:t>19</w:t>
        </w:r>
        <w:r>
          <w:fldChar w:fldCharType="end"/>
        </w:r>
      </w:hyperlink>
    </w:p>
    <w:p>
      <w:pPr>
        <w:pStyle w:val="TOC2"/>
        <w:tabs>
          <w:tab w:val="right" w:leader="dot" w:pos="8306"/>
        </w:tabs>
      </w:pPr>
      <w:hyperlink w:anchor="_Toc32631" w:history="1">
        <w:r>
          <w:rPr>
            <w:rFonts w:ascii="仿宋" w:eastAsia="仿宋" w:hAnsi="仿宋" w:cs="仿宋" w:hint="eastAsia"/>
            <w:lang w:eastAsia="zh-CN"/>
          </w:rPr>
          <w:t>(四)、用地控制指标</w:t>
        </w:r>
        <w:r>
          <w:tab/>
        </w:r>
        <w:r>
          <w:fldChar w:fldCharType="begin"/>
        </w:r>
        <w:r>
          <w:instrText xml:space="preserve"> PAGEREF _Toc32631 \h </w:instrText>
        </w:r>
        <w:r>
          <w:fldChar w:fldCharType="separate"/>
        </w:r>
        <w:r>
          <w:t>21</w:t>
        </w:r>
        <w:r>
          <w:fldChar w:fldCharType="end"/>
        </w:r>
      </w:hyperlink>
    </w:p>
    <w:p>
      <w:pPr>
        <w:pStyle w:val="TOC2"/>
        <w:tabs>
          <w:tab w:val="right" w:leader="dot" w:pos="8306"/>
        </w:tabs>
      </w:pPr>
      <w:hyperlink w:anchor="_Toc9655" w:history="1">
        <w:r>
          <w:rPr>
            <w:rFonts w:ascii="仿宋" w:eastAsia="仿宋" w:hAnsi="仿宋" w:cs="仿宋" w:hint="eastAsia"/>
            <w:lang w:eastAsia="zh-CN"/>
          </w:rPr>
          <w:t>(五)、地总体要求</w:t>
        </w:r>
        <w:r>
          <w:tab/>
        </w:r>
        <w:r>
          <w:fldChar w:fldCharType="begin"/>
        </w:r>
        <w:r>
          <w:instrText xml:space="preserve"> PAGEREF _Toc9655 \h </w:instrText>
        </w:r>
        <w:r>
          <w:fldChar w:fldCharType="separate"/>
        </w:r>
        <w:r>
          <w:t>22</w:t>
        </w:r>
        <w:r>
          <w:fldChar w:fldCharType="end"/>
        </w:r>
      </w:hyperlink>
    </w:p>
    <w:p>
      <w:pPr>
        <w:pStyle w:val="TOC2"/>
        <w:tabs>
          <w:tab w:val="right" w:leader="dot" w:pos="8306"/>
        </w:tabs>
      </w:pPr>
      <w:hyperlink w:anchor="_Toc26625" w:history="1">
        <w:r>
          <w:rPr>
            <w:rFonts w:ascii="仿宋" w:eastAsia="仿宋" w:hAnsi="仿宋" w:cs="仿宋" w:hint="eastAsia"/>
            <w:lang w:eastAsia="zh-CN"/>
          </w:rPr>
          <w:t>(六)、节约用地措施</w:t>
        </w:r>
        <w:r>
          <w:tab/>
        </w:r>
        <w:r>
          <w:fldChar w:fldCharType="begin"/>
        </w:r>
        <w:r>
          <w:instrText xml:space="preserve"> PAGEREF _Toc26625 \h </w:instrText>
        </w:r>
        <w:r>
          <w:fldChar w:fldCharType="separate"/>
        </w:r>
        <w:r>
          <w:t>23</w:t>
        </w:r>
        <w:r>
          <w:fldChar w:fldCharType="end"/>
        </w:r>
      </w:hyperlink>
    </w:p>
    <w:p>
      <w:pPr>
        <w:pStyle w:val="TOC2"/>
        <w:tabs>
          <w:tab w:val="right" w:leader="dot" w:pos="8306"/>
        </w:tabs>
      </w:pPr>
      <w:hyperlink w:anchor="_Toc4725" w:history="1">
        <w:r>
          <w:rPr>
            <w:rFonts w:ascii="仿宋" w:eastAsia="仿宋" w:hAnsi="仿宋" w:cs="仿宋" w:hint="eastAsia"/>
            <w:lang w:eastAsia="zh-CN"/>
          </w:rPr>
          <w:t>(七)、选址综合评价</w:t>
        </w:r>
        <w:r>
          <w:tab/>
        </w:r>
        <w:r>
          <w:fldChar w:fldCharType="begin"/>
        </w:r>
        <w:r>
          <w:instrText xml:space="preserve"> PAGEREF _Toc4725 \h </w:instrText>
        </w:r>
        <w:r>
          <w:fldChar w:fldCharType="separate"/>
        </w:r>
        <w:r>
          <w:t>25</w:t>
        </w:r>
        <w:r>
          <w:fldChar w:fldCharType="end"/>
        </w:r>
      </w:hyperlink>
    </w:p>
    <w:p>
      <w:pPr>
        <w:pStyle w:val="TOC1"/>
        <w:tabs>
          <w:tab w:val="right" w:leader="dot" w:pos="8306"/>
        </w:tabs>
      </w:pPr>
      <w:hyperlink w:anchor="_Toc19917" w:history="1">
        <w:r>
          <w:rPr>
            <w:rFonts w:ascii="仿宋" w:eastAsia="仿宋" w:hAnsi="仿宋" w:cs="仿宋" w:hint="eastAsia"/>
            <w:lang w:eastAsia="zh-CN"/>
          </w:rPr>
          <w:t>四、环境和生态影响分析</w:t>
        </w:r>
        <w:r>
          <w:tab/>
        </w:r>
        <w:r>
          <w:fldChar w:fldCharType="begin"/>
        </w:r>
        <w:r>
          <w:instrText xml:space="preserve"> PAGEREF _Toc19917 \h </w:instrText>
        </w:r>
        <w:r>
          <w:fldChar w:fldCharType="separate"/>
        </w:r>
        <w:r>
          <w:t>26</w:t>
        </w:r>
        <w:r>
          <w:fldChar w:fldCharType="end"/>
        </w:r>
      </w:hyperlink>
    </w:p>
    <w:p>
      <w:pPr>
        <w:pStyle w:val="TOC2"/>
        <w:tabs>
          <w:tab w:val="right" w:leader="dot" w:pos="8306"/>
        </w:tabs>
      </w:pPr>
      <w:hyperlink w:anchor="_Toc32666" w:history="1">
        <w:r>
          <w:rPr>
            <w:rFonts w:ascii="仿宋" w:eastAsia="仿宋" w:hAnsi="仿宋" w:cs="仿宋" w:hint="eastAsia"/>
            <w:lang w:eastAsia="zh-CN"/>
          </w:rPr>
          <w:t>(一)、环境和生态现状</w:t>
        </w:r>
        <w:r>
          <w:tab/>
        </w:r>
        <w:r>
          <w:fldChar w:fldCharType="begin"/>
        </w:r>
        <w:r>
          <w:instrText xml:space="preserve"> PAGEREF _Toc32666 \h </w:instrText>
        </w:r>
        <w:r>
          <w:fldChar w:fldCharType="separate"/>
        </w:r>
        <w:r>
          <w:t>26</w:t>
        </w:r>
        <w:r>
          <w:fldChar w:fldCharType="end"/>
        </w:r>
      </w:hyperlink>
    </w:p>
    <w:p>
      <w:pPr>
        <w:pStyle w:val="TOC2"/>
        <w:tabs>
          <w:tab w:val="right" w:leader="dot" w:pos="8306"/>
        </w:tabs>
      </w:pPr>
      <w:hyperlink w:anchor="_Toc17129" w:history="1">
        <w:r>
          <w:rPr>
            <w:rFonts w:ascii="仿宋" w:eastAsia="仿宋" w:hAnsi="仿宋" w:cs="仿宋" w:hint="eastAsia"/>
            <w:lang w:eastAsia="zh-CN"/>
          </w:rPr>
          <w:t>(二)、生态环境影响分析</w:t>
        </w:r>
        <w:r>
          <w:tab/>
        </w:r>
        <w:r>
          <w:fldChar w:fldCharType="begin"/>
        </w:r>
        <w:r>
          <w:instrText xml:space="preserve"> PAGEREF _Toc17129 \h </w:instrText>
        </w:r>
        <w:r>
          <w:fldChar w:fldCharType="separate"/>
        </w:r>
        <w:r>
          <w:t>27</w:t>
        </w:r>
        <w:r>
          <w:fldChar w:fldCharType="end"/>
        </w:r>
      </w:hyperlink>
    </w:p>
    <w:p>
      <w:pPr>
        <w:pStyle w:val="TOC2"/>
        <w:tabs>
          <w:tab w:val="right" w:leader="dot" w:pos="8306"/>
        </w:tabs>
      </w:pPr>
      <w:hyperlink w:anchor="_Toc8778" w:history="1">
        <w:r>
          <w:rPr>
            <w:rFonts w:ascii="仿宋" w:eastAsia="仿宋" w:hAnsi="仿宋" w:cs="仿宋" w:hint="eastAsia"/>
            <w:lang w:eastAsia="zh-CN"/>
          </w:rPr>
          <w:t>(三)、生态环境保护措施</w:t>
        </w:r>
        <w:r>
          <w:tab/>
        </w:r>
        <w:r>
          <w:fldChar w:fldCharType="begin"/>
        </w:r>
        <w:r>
          <w:instrText xml:space="preserve"> PAGEREF _Toc8778 \h </w:instrText>
        </w:r>
        <w:r>
          <w:fldChar w:fldCharType="separate"/>
        </w:r>
        <w:r>
          <w:t>28</w:t>
        </w:r>
        <w:r>
          <w:fldChar w:fldCharType="end"/>
        </w:r>
      </w:hyperlink>
    </w:p>
    <w:p>
      <w:pPr>
        <w:pStyle w:val="TOC2"/>
        <w:tabs>
          <w:tab w:val="right" w:leader="dot" w:pos="8306"/>
        </w:tabs>
      </w:pPr>
      <w:hyperlink w:anchor="_Toc11757" w:history="1">
        <w:r>
          <w:rPr>
            <w:rFonts w:ascii="仿宋" w:eastAsia="仿宋" w:hAnsi="仿宋" w:cs="仿宋" w:hint="eastAsia"/>
            <w:lang w:eastAsia="zh-CN"/>
          </w:rPr>
          <w:t>(四)、地质灾害影响分析</w:t>
        </w:r>
        <w:r>
          <w:tab/>
        </w:r>
        <w:r>
          <w:fldChar w:fldCharType="begin"/>
        </w:r>
        <w:r>
          <w:instrText xml:space="preserve"> PAGEREF _Toc11757 \h </w:instrText>
        </w:r>
        <w:r>
          <w:fldChar w:fldCharType="separate"/>
        </w:r>
        <w:r>
          <w:t>30</w:t>
        </w:r>
        <w:r>
          <w:fldChar w:fldCharType="end"/>
        </w:r>
      </w:hyperlink>
    </w:p>
    <w:p>
      <w:pPr>
        <w:pStyle w:val="TOC2"/>
        <w:tabs>
          <w:tab w:val="right" w:leader="dot" w:pos="8306"/>
        </w:tabs>
      </w:pPr>
      <w:hyperlink w:anchor="_Toc23712" w:history="1">
        <w:r>
          <w:rPr>
            <w:rFonts w:ascii="仿宋" w:eastAsia="仿宋" w:hAnsi="仿宋" w:cs="仿宋" w:hint="eastAsia"/>
            <w:lang w:eastAsia="zh-CN"/>
          </w:rPr>
          <w:t>(五)、特殊环境影响</w:t>
        </w:r>
        <w:r>
          <w:tab/>
        </w:r>
        <w:r>
          <w:fldChar w:fldCharType="begin"/>
        </w:r>
        <w:r>
          <w:instrText xml:space="preserve"> PAGEREF _Toc23712 \h </w:instrText>
        </w:r>
        <w:r>
          <w:fldChar w:fldCharType="separate"/>
        </w:r>
        <w:r>
          <w:t>32</w:t>
        </w:r>
        <w:r>
          <w:fldChar w:fldCharType="end"/>
        </w:r>
      </w:hyperlink>
    </w:p>
    <w:p>
      <w:pPr>
        <w:pStyle w:val="TOC1"/>
        <w:tabs>
          <w:tab w:val="right" w:leader="dot" w:pos="8306"/>
        </w:tabs>
      </w:pPr>
      <w:hyperlink w:anchor="_Toc12006" w:history="1">
        <w:r>
          <w:rPr>
            <w:rFonts w:ascii="仿宋" w:eastAsia="仿宋" w:hAnsi="仿宋" w:cs="仿宋" w:hint="eastAsia"/>
            <w:lang w:eastAsia="zh-CN"/>
          </w:rPr>
          <w:t>五、建设风险评估分析</w:t>
        </w:r>
        <w:r>
          <w:tab/>
        </w:r>
        <w:r>
          <w:fldChar w:fldCharType="begin"/>
        </w:r>
        <w:r>
          <w:instrText xml:space="preserve"> PAGEREF _Toc12006 \h </w:instrText>
        </w:r>
        <w:r>
          <w:fldChar w:fldCharType="separate"/>
        </w:r>
        <w:r>
          <w:t>33</w:t>
        </w:r>
        <w:r>
          <w:fldChar w:fldCharType="end"/>
        </w:r>
      </w:hyperlink>
    </w:p>
    <w:p>
      <w:pPr>
        <w:pStyle w:val="TOC2"/>
        <w:tabs>
          <w:tab w:val="right" w:leader="dot" w:pos="8306"/>
        </w:tabs>
      </w:pPr>
      <w:hyperlink w:anchor="_Toc25447" w:history="1">
        <w:r>
          <w:rPr>
            <w:rFonts w:ascii="仿宋" w:eastAsia="仿宋" w:hAnsi="仿宋" w:cs="仿宋" w:hint="eastAsia"/>
            <w:lang w:eastAsia="zh-CN"/>
          </w:rPr>
          <w:t>(一)、政策风险分析</w:t>
        </w:r>
        <w:r>
          <w:tab/>
        </w:r>
        <w:r>
          <w:fldChar w:fldCharType="begin"/>
        </w:r>
        <w:r>
          <w:instrText xml:space="preserve"> PAGEREF _Toc25447 \h </w:instrText>
        </w:r>
        <w:r>
          <w:fldChar w:fldCharType="separate"/>
        </w:r>
        <w:r>
          <w:t>33</w:t>
        </w:r>
        <w:r>
          <w:fldChar w:fldCharType="end"/>
        </w:r>
      </w:hyperlink>
    </w:p>
    <w:p>
      <w:pPr>
        <w:pStyle w:val="TOC2"/>
        <w:tabs>
          <w:tab w:val="right" w:leader="dot" w:pos="8306"/>
        </w:tabs>
      </w:pPr>
      <w:hyperlink w:anchor="_Toc12441" w:history="1">
        <w:r>
          <w:rPr>
            <w:rFonts w:ascii="仿宋" w:eastAsia="仿宋" w:hAnsi="仿宋" w:cs="仿宋" w:hint="eastAsia"/>
            <w:lang w:eastAsia="zh-CN"/>
          </w:rPr>
          <w:t>(二)、社会风险分析</w:t>
        </w:r>
        <w:r>
          <w:tab/>
        </w:r>
        <w:r>
          <w:fldChar w:fldCharType="begin"/>
        </w:r>
        <w:r>
          <w:instrText xml:space="preserve"> PAGEREF _Toc12441 \h </w:instrText>
        </w:r>
        <w:r>
          <w:fldChar w:fldCharType="separate"/>
        </w:r>
        <w:r>
          <w:t>34</w:t>
        </w:r>
        <w:r>
          <w:fldChar w:fldCharType="end"/>
        </w:r>
      </w:hyperlink>
    </w:p>
    <w:p>
      <w:pPr>
        <w:pStyle w:val="TOC2"/>
        <w:tabs>
          <w:tab w:val="right" w:leader="dot" w:pos="8306"/>
        </w:tabs>
      </w:pPr>
      <w:hyperlink w:anchor="_Toc723" w:history="1">
        <w:r>
          <w:rPr>
            <w:rFonts w:ascii="仿宋" w:eastAsia="仿宋" w:hAnsi="仿宋" w:cs="仿宋" w:hint="eastAsia"/>
            <w:lang w:eastAsia="zh-CN"/>
          </w:rPr>
          <w:t>(三)、市场风险分析</w:t>
        </w:r>
        <w:r>
          <w:tab/>
        </w:r>
        <w:r>
          <w:fldChar w:fldCharType="begin"/>
        </w:r>
        <w:r>
          <w:instrText xml:space="preserve"> PAGEREF _Toc723 \h </w:instrText>
        </w:r>
        <w:r>
          <w:fldChar w:fldCharType="separate"/>
        </w:r>
        <w:r>
          <w:t>36</w:t>
        </w:r>
        <w:r>
          <w:fldChar w:fldCharType="end"/>
        </w:r>
      </w:hyperlink>
    </w:p>
    <w:p>
      <w:pPr>
        <w:pStyle w:val="TOC2"/>
        <w:tabs>
          <w:tab w:val="right" w:leader="dot" w:pos="8306"/>
        </w:tabs>
      </w:pPr>
      <w:hyperlink w:anchor="_Toc12521" w:history="1">
        <w:r>
          <w:rPr>
            <w:rFonts w:ascii="仿宋" w:eastAsia="仿宋" w:hAnsi="仿宋" w:cs="仿宋" w:hint="eastAsia"/>
            <w:lang w:eastAsia="zh-CN"/>
          </w:rPr>
          <w:t>(四)、资金风险分析</w:t>
        </w:r>
        <w:r>
          <w:tab/>
        </w:r>
        <w:r>
          <w:fldChar w:fldCharType="begin"/>
        </w:r>
        <w:r>
          <w:instrText xml:space="preserve"> PAGEREF _Toc12521 \h </w:instrText>
        </w:r>
        <w:r>
          <w:fldChar w:fldCharType="separate"/>
        </w:r>
        <w:r>
          <w:t>36</w:t>
        </w:r>
        <w:r>
          <w:fldChar w:fldCharType="end"/>
        </w:r>
      </w:hyperlink>
    </w:p>
    <w:p>
      <w:pPr>
        <w:pStyle w:val="TOC2"/>
        <w:tabs>
          <w:tab w:val="right" w:leader="dot" w:pos="8306"/>
        </w:tabs>
      </w:pPr>
      <w:hyperlink w:anchor="_Toc459" w:history="1">
        <w:r>
          <w:rPr>
            <w:rFonts w:ascii="仿宋" w:eastAsia="仿宋" w:hAnsi="仿宋" w:cs="仿宋" w:hint="eastAsia"/>
            <w:lang w:eastAsia="zh-CN"/>
          </w:rPr>
          <w:t>(五)、技术风险分析</w:t>
        </w:r>
        <w:r>
          <w:tab/>
        </w:r>
        <w:r>
          <w:fldChar w:fldCharType="begin"/>
        </w:r>
        <w:r>
          <w:instrText xml:space="preserve"> PAGEREF _Toc459 \h </w:instrText>
        </w:r>
        <w:r>
          <w:fldChar w:fldCharType="separate"/>
        </w:r>
        <w:r>
          <w:t>37</w:t>
        </w:r>
        <w:r>
          <w:fldChar w:fldCharType="end"/>
        </w:r>
      </w:hyperlink>
    </w:p>
    <w:p>
      <w:pPr>
        <w:pStyle w:val="TOC2"/>
        <w:tabs>
          <w:tab w:val="right" w:leader="dot" w:pos="8306"/>
        </w:tabs>
      </w:pPr>
      <w:hyperlink w:anchor="_Toc24933" w:history="1">
        <w:r>
          <w:rPr>
            <w:rFonts w:ascii="仿宋" w:eastAsia="仿宋" w:hAnsi="仿宋" w:cs="仿宋" w:hint="eastAsia"/>
            <w:lang w:eastAsia="zh-CN"/>
          </w:rPr>
          <w:t>(六)、财务风险分析</w:t>
        </w:r>
        <w:r>
          <w:tab/>
        </w:r>
        <w:r>
          <w:fldChar w:fldCharType="begin"/>
        </w:r>
        <w:r>
          <w:instrText xml:space="preserve"> PAGEREF _Toc24933 \h </w:instrText>
        </w:r>
        <w:r>
          <w:fldChar w:fldCharType="separate"/>
        </w:r>
        <w:r>
          <w:t>39</w:t>
        </w:r>
        <w:r>
          <w:fldChar w:fldCharType="end"/>
        </w:r>
      </w:hyperlink>
    </w:p>
    <w:p>
      <w:pPr>
        <w:pStyle w:val="TOC2"/>
        <w:tabs>
          <w:tab w:val="right" w:leader="dot" w:pos="8306"/>
        </w:tabs>
      </w:pPr>
      <w:hyperlink w:anchor="_Toc24774" w:history="1">
        <w:r>
          <w:rPr>
            <w:rFonts w:ascii="仿宋" w:eastAsia="仿宋" w:hAnsi="仿宋" w:cs="仿宋" w:hint="eastAsia"/>
            <w:lang w:eastAsia="zh-CN"/>
          </w:rPr>
          <w:t>(七)、管理风险分析</w:t>
        </w:r>
        <w:r>
          <w:tab/>
        </w:r>
        <w:r>
          <w:fldChar w:fldCharType="begin"/>
        </w:r>
        <w:r>
          <w:instrText xml:space="preserve"> PAGEREF _Toc24774 \h </w:instrText>
        </w:r>
        <w:r>
          <w:fldChar w:fldCharType="separate"/>
        </w:r>
        <w:r>
          <w:t>40</w:t>
        </w:r>
        <w:r>
          <w:fldChar w:fldCharType="end"/>
        </w:r>
      </w:hyperlink>
    </w:p>
    <w:p>
      <w:pPr>
        <w:pStyle w:val="TOC2"/>
        <w:tabs>
          <w:tab w:val="right" w:leader="dot" w:pos="8306"/>
        </w:tabs>
      </w:pPr>
      <w:hyperlink w:anchor="_Toc2375" w:history="1">
        <w:r>
          <w:rPr>
            <w:rFonts w:ascii="仿宋" w:eastAsia="仿宋" w:hAnsi="仿宋" w:cs="仿宋" w:hint="eastAsia"/>
            <w:lang w:eastAsia="zh-CN"/>
          </w:rPr>
          <w:t>(八)、其它风险分析</w:t>
        </w:r>
        <w:r>
          <w:tab/>
        </w:r>
        <w:r>
          <w:fldChar w:fldCharType="begin"/>
        </w:r>
        <w:r>
          <w:instrText xml:space="preserve"> PAGEREF _Toc2375 \h </w:instrText>
        </w:r>
        <w:r>
          <w:fldChar w:fldCharType="separate"/>
        </w:r>
        <w:r>
          <w:t>42</w:t>
        </w:r>
        <w:r>
          <w:fldChar w:fldCharType="end"/>
        </w:r>
      </w:hyperlink>
    </w:p>
    <w:p>
      <w:pPr>
        <w:pStyle w:val="TOC2"/>
        <w:tabs>
          <w:tab w:val="right" w:leader="dot" w:pos="8306"/>
        </w:tabs>
      </w:pPr>
      <w:hyperlink w:anchor="_Toc22600" w:history="1">
        <w:r>
          <w:rPr>
            <w:rFonts w:ascii="仿宋" w:eastAsia="仿宋" w:hAnsi="仿宋" w:cs="仿宋" w:hint="eastAsia"/>
            <w:lang w:eastAsia="zh-CN"/>
          </w:rPr>
          <w:t>(九)、社会影响评估</w:t>
        </w:r>
        <w:r>
          <w:tab/>
        </w:r>
        <w:r>
          <w:fldChar w:fldCharType="begin"/>
        </w:r>
        <w:r>
          <w:instrText xml:space="preserve"> PAGEREF _Toc22600 \h </w:instrText>
        </w:r>
        <w:r>
          <w:fldChar w:fldCharType="separate"/>
        </w:r>
        <w:r>
          <w:t>43</w:t>
        </w:r>
        <w:r>
          <w:fldChar w:fldCharType="end"/>
        </w:r>
      </w:hyperlink>
    </w:p>
    <w:p>
      <w:pPr>
        <w:pStyle w:val="TOC1"/>
        <w:tabs>
          <w:tab w:val="right" w:leader="dot" w:pos="8306"/>
        </w:tabs>
      </w:pPr>
      <w:hyperlink w:anchor="_Toc7275" w:history="1">
        <w:r>
          <w:rPr>
            <w:rFonts w:ascii="仿宋" w:eastAsia="仿宋" w:hAnsi="仿宋" w:cs="仿宋" w:hint="eastAsia"/>
            <w:lang w:eastAsia="zh-CN"/>
          </w:rPr>
          <w:t>六、经济影响分析</w:t>
        </w:r>
        <w:r>
          <w:tab/>
        </w:r>
        <w:r>
          <w:fldChar w:fldCharType="begin"/>
        </w:r>
        <w:r>
          <w:instrText xml:space="preserve"> PAGEREF _Toc7275 \h </w:instrText>
        </w:r>
        <w:r>
          <w:fldChar w:fldCharType="separate"/>
        </w:r>
        <w:r>
          <w:t>45</w:t>
        </w:r>
        <w:r>
          <w:fldChar w:fldCharType="end"/>
        </w:r>
      </w:hyperlink>
    </w:p>
    <w:p>
      <w:pPr>
        <w:pStyle w:val="TOC2"/>
        <w:tabs>
          <w:tab w:val="right" w:leader="dot" w:pos="8306"/>
        </w:tabs>
      </w:pPr>
      <w:hyperlink w:anchor="_Toc23675" w:history="1">
        <w:r>
          <w:rPr>
            <w:rFonts w:ascii="仿宋" w:eastAsia="仿宋" w:hAnsi="仿宋" w:cs="仿宋" w:hint="eastAsia"/>
            <w:lang w:eastAsia="zh-CN"/>
          </w:rPr>
          <w:t>(一)、经济费用效益或费用效果分析</w:t>
        </w:r>
        <w:r>
          <w:tab/>
        </w:r>
        <w:r>
          <w:fldChar w:fldCharType="begin"/>
        </w:r>
        <w:r>
          <w:instrText xml:space="preserve"> PAGEREF _Toc23675 \h </w:instrText>
        </w:r>
        <w:r>
          <w:fldChar w:fldCharType="separate"/>
        </w:r>
        <w:r>
          <w:t>45</w:t>
        </w:r>
        <w:r>
          <w:fldChar w:fldCharType="end"/>
        </w:r>
      </w:hyperlink>
    </w:p>
    <w:p>
      <w:pPr>
        <w:pStyle w:val="TOC2"/>
        <w:tabs>
          <w:tab w:val="right" w:leader="dot" w:pos="8306"/>
        </w:tabs>
      </w:pPr>
      <w:hyperlink w:anchor="_Toc22284" w:history="1">
        <w:r>
          <w:rPr>
            <w:rFonts w:ascii="仿宋" w:eastAsia="仿宋" w:hAnsi="仿宋" w:cs="仿宋" w:hint="eastAsia"/>
            <w:lang w:eastAsia="zh-CN"/>
          </w:rPr>
          <w:t>(二)、行业影响分析</w:t>
        </w:r>
        <w:r>
          <w:tab/>
        </w:r>
        <w:r>
          <w:fldChar w:fldCharType="begin"/>
        </w:r>
        <w:r>
          <w:instrText xml:space="preserve"> PAGEREF _Toc22284 \h </w:instrText>
        </w:r>
        <w:r>
          <w:fldChar w:fldCharType="separate"/>
        </w:r>
        <w:r>
          <w:t>48</w:t>
        </w:r>
        <w:r>
          <w:fldChar w:fldCharType="end"/>
        </w:r>
      </w:hyperlink>
    </w:p>
    <w:p>
      <w:pPr>
        <w:pStyle w:val="TOC2"/>
        <w:tabs>
          <w:tab w:val="right" w:leader="dot" w:pos="8306"/>
        </w:tabs>
      </w:pPr>
      <w:hyperlink w:anchor="_Toc22151" w:history="1">
        <w:r>
          <w:rPr>
            <w:rFonts w:ascii="仿宋" w:eastAsia="仿宋" w:hAnsi="仿宋" w:cs="仿宋" w:hint="eastAsia"/>
            <w:lang w:eastAsia="zh-CN"/>
          </w:rPr>
          <w:t>(三)、区域经济影响分析</w:t>
        </w:r>
        <w:r>
          <w:tab/>
        </w:r>
        <w:r>
          <w:fldChar w:fldCharType="begin"/>
        </w:r>
        <w:r>
          <w:instrText xml:space="preserve"> PAGEREF _Toc22151 \h </w:instrText>
        </w:r>
        <w:r>
          <w:fldChar w:fldCharType="separate"/>
        </w:r>
        <w:r>
          <w:t>49</w:t>
        </w:r>
        <w:r>
          <w:fldChar w:fldCharType="end"/>
        </w:r>
      </w:hyperlink>
    </w:p>
    <w:p>
      <w:pPr>
        <w:pStyle w:val="TOC2"/>
        <w:tabs>
          <w:tab w:val="right" w:leader="dot" w:pos="8306"/>
        </w:tabs>
      </w:pPr>
      <w:hyperlink w:anchor="_Toc27713" w:history="1">
        <w:r>
          <w:rPr>
            <w:rFonts w:ascii="仿宋" w:eastAsia="仿宋" w:hAnsi="仿宋" w:cs="仿宋" w:hint="eastAsia"/>
            <w:lang w:eastAsia="zh-CN"/>
          </w:rPr>
          <w:t>(四)、宏观经济影响分析</w:t>
        </w:r>
        <w:r>
          <w:tab/>
        </w:r>
        <w:r>
          <w:fldChar w:fldCharType="begin"/>
        </w:r>
        <w:r>
          <w:instrText xml:space="preserve"> PAGEREF _Toc27713 \h </w:instrText>
        </w:r>
        <w:r>
          <w:fldChar w:fldCharType="separate"/>
        </w:r>
        <w:r>
          <w:t>50</w:t>
        </w:r>
        <w:r>
          <w:fldChar w:fldCharType="end"/>
        </w:r>
      </w:hyperlink>
    </w:p>
    <w:p>
      <w:pPr>
        <w:pStyle w:val="TOC1"/>
        <w:tabs>
          <w:tab w:val="right" w:leader="dot" w:pos="8306"/>
        </w:tabs>
      </w:pPr>
      <w:hyperlink w:anchor="_Toc2437" w:history="1">
        <w:r>
          <w:rPr>
            <w:rFonts w:ascii="仿宋" w:eastAsia="仿宋" w:hAnsi="仿宋" w:cs="仿宋" w:hint="eastAsia"/>
            <w:lang w:eastAsia="zh-CN"/>
          </w:rPr>
          <w:t>七、项目质量与标准</w:t>
        </w:r>
        <w:r>
          <w:tab/>
        </w:r>
        <w:r>
          <w:fldChar w:fldCharType="begin"/>
        </w:r>
        <w:r>
          <w:instrText xml:space="preserve"> PAGEREF _Toc2437 \h </w:instrText>
        </w:r>
        <w:r>
          <w:fldChar w:fldCharType="separate"/>
        </w:r>
        <w:r>
          <w:t>52</w:t>
        </w:r>
        <w:r>
          <w:fldChar w:fldCharType="end"/>
        </w:r>
      </w:hyperlink>
    </w:p>
    <w:p>
      <w:pPr>
        <w:pStyle w:val="TOC2"/>
        <w:tabs>
          <w:tab w:val="right" w:leader="dot" w:pos="8306"/>
        </w:tabs>
      </w:pPr>
      <w:hyperlink w:anchor="_Toc1427" w:history="1">
        <w:r>
          <w:rPr>
            <w:rFonts w:ascii="仿宋" w:eastAsia="仿宋" w:hAnsi="仿宋" w:cs="仿宋" w:hint="eastAsia"/>
            <w:lang w:eastAsia="zh-CN"/>
          </w:rPr>
          <w:t>(一)、质量保障体系</w:t>
        </w:r>
        <w:r>
          <w:tab/>
        </w:r>
        <w:r>
          <w:fldChar w:fldCharType="begin"/>
        </w:r>
        <w:r>
          <w:instrText xml:space="preserve"> PAGEREF _Toc1427 \h </w:instrText>
        </w:r>
        <w:r>
          <w:fldChar w:fldCharType="separate"/>
        </w:r>
        <w:r>
          <w:t>52</w:t>
        </w:r>
        <w:r>
          <w:fldChar w:fldCharType="end"/>
        </w:r>
      </w:hyperlink>
    </w:p>
    <w:p>
      <w:pPr>
        <w:pStyle w:val="TOC2"/>
        <w:tabs>
          <w:tab w:val="right" w:leader="dot" w:pos="8306"/>
        </w:tabs>
      </w:pPr>
      <w:hyperlink w:anchor="_Toc2124" w:history="1">
        <w:r>
          <w:rPr>
            <w:rFonts w:ascii="仿宋" w:eastAsia="仿宋" w:hAnsi="仿宋" w:cs="仿宋" w:hint="eastAsia"/>
            <w:lang w:eastAsia="zh-CN"/>
          </w:rPr>
          <w:t>(二)、标准化作业流程</w:t>
        </w:r>
        <w:r>
          <w:tab/>
        </w:r>
        <w:r>
          <w:fldChar w:fldCharType="begin"/>
        </w:r>
        <w:r>
          <w:instrText xml:space="preserve"> PAGEREF _Toc2124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4" w:history="1">
        <w:r>
          <w:rPr>
            <w:rFonts w:ascii="仿宋" w:eastAsia="仿宋" w:hAnsi="仿宋" w:cs="仿宋" w:hint="eastAsia"/>
            <w:lang w:eastAsia="zh-CN"/>
          </w:rPr>
          <w:t>(三)、质量监控与评估</w:t>
        </w:r>
        <w:r>
          <w:tab/>
        </w:r>
        <w:r>
          <w:fldChar w:fldCharType="begin"/>
        </w:r>
        <w:r>
          <w:instrText xml:space="preserve"> PAGEREF _Toc1064 \h </w:instrText>
        </w:r>
        <w:r>
          <w:fldChar w:fldCharType="separate"/>
        </w:r>
        <w:r>
          <w:t>55</w:t>
        </w:r>
        <w:r>
          <w:fldChar w:fldCharType="end"/>
        </w:r>
      </w:hyperlink>
    </w:p>
    <w:p>
      <w:pPr>
        <w:pStyle w:val="TOC2"/>
        <w:tabs>
          <w:tab w:val="right" w:leader="dot" w:pos="8306"/>
        </w:tabs>
      </w:pPr>
      <w:hyperlink w:anchor="_Toc2666" w:history="1">
        <w:r>
          <w:rPr>
            <w:rFonts w:ascii="仿宋" w:eastAsia="仿宋" w:hAnsi="仿宋" w:cs="仿宋" w:hint="eastAsia"/>
            <w:lang w:eastAsia="zh-CN"/>
          </w:rPr>
          <w:t>(四)、质量改进计划</w:t>
        </w:r>
        <w:r>
          <w:tab/>
        </w:r>
        <w:r>
          <w:fldChar w:fldCharType="begin"/>
        </w:r>
        <w:r>
          <w:instrText xml:space="preserve"> PAGEREF _Toc2666 \h </w:instrText>
        </w:r>
        <w:r>
          <w:fldChar w:fldCharType="separate"/>
        </w:r>
        <w:r>
          <w:t>56</w:t>
        </w:r>
        <w:r>
          <w:fldChar w:fldCharType="end"/>
        </w:r>
      </w:hyperlink>
    </w:p>
    <w:p>
      <w:pPr>
        <w:pStyle w:val="TOC1"/>
        <w:tabs>
          <w:tab w:val="right" w:leader="dot" w:pos="8306"/>
        </w:tabs>
      </w:pPr>
      <w:hyperlink w:anchor="_Toc14419" w:history="1">
        <w:r>
          <w:rPr>
            <w:rFonts w:ascii="仿宋" w:eastAsia="仿宋" w:hAnsi="仿宋" w:cs="仿宋" w:hint="eastAsia"/>
            <w:lang w:eastAsia="zh-CN"/>
          </w:rPr>
          <w:t>八、技术创新与产业升级</w:t>
        </w:r>
        <w:r>
          <w:tab/>
        </w:r>
        <w:r>
          <w:fldChar w:fldCharType="begin"/>
        </w:r>
        <w:r>
          <w:instrText xml:space="preserve"> PAGEREF _Toc14419 \h </w:instrText>
        </w:r>
        <w:r>
          <w:fldChar w:fldCharType="separate"/>
        </w:r>
        <w:r>
          <w:t>57</w:t>
        </w:r>
        <w:r>
          <w:fldChar w:fldCharType="end"/>
        </w:r>
      </w:hyperlink>
    </w:p>
    <w:p>
      <w:pPr>
        <w:pStyle w:val="TOC2"/>
        <w:tabs>
          <w:tab w:val="right" w:leader="dot" w:pos="8306"/>
        </w:tabs>
      </w:pPr>
      <w:hyperlink w:anchor="_Toc8699" w:history="1">
        <w:r>
          <w:rPr>
            <w:rFonts w:ascii="仿宋" w:eastAsia="仿宋" w:hAnsi="仿宋" w:cs="仿宋" w:hint="eastAsia"/>
            <w:lang w:eastAsia="zh-CN"/>
          </w:rPr>
          <w:t>(一)、技术创新方向与目标</w:t>
        </w:r>
        <w:r>
          <w:tab/>
        </w:r>
        <w:r>
          <w:fldChar w:fldCharType="begin"/>
        </w:r>
        <w:r>
          <w:instrText xml:space="preserve"> PAGEREF _Toc8699 \h </w:instrText>
        </w:r>
        <w:r>
          <w:fldChar w:fldCharType="separate"/>
        </w:r>
        <w:r>
          <w:t>57</w:t>
        </w:r>
        <w:r>
          <w:fldChar w:fldCharType="end"/>
        </w:r>
      </w:hyperlink>
    </w:p>
    <w:p>
      <w:pPr>
        <w:pStyle w:val="TOC2"/>
        <w:tabs>
          <w:tab w:val="right" w:leader="dot" w:pos="8306"/>
        </w:tabs>
      </w:pPr>
      <w:hyperlink w:anchor="_Toc10886" w:history="1">
        <w:r>
          <w:rPr>
            <w:rFonts w:ascii="仿宋" w:eastAsia="仿宋" w:hAnsi="仿宋" w:cs="仿宋" w:hint="eastAsia"/>
            <w:lang w:eastAsia="zh-CN"/>
          </w:rPr>
          <w:t>(二)、产业升级路径与措施</w:t>
        </w:r>
        <w:r>
          <w:tab/>
        </w:r>
        <w:r>
          <w:fldChar w:fldCharType="begin"/>
        </w:r>
        <w:r>
          <w:instrText xml:space="preserve"> PAGEREF _Toc10886 \h </w:instrText>
        </w:r>
        <w:r>
          <w:fldChar w:fldCharType="separate"/>
        </w:r>
        <w:r>
          <w:t>58</w:t>
        </w:r>
        <w:r>
          <w:fldChar w:fldCharType="end"/>
        </w:r>
      </w:hyperlink>
    </w:p>
    <w:p>
      <w:pPr>
        <w:pStyle w:val="TOC1"/>
        <w:tabs>
          <w:tab w:val="right" w:leader="dot" w:pos="8306"/>
        </w:tabs>
      </w:pPr>
      <w:hyperlink w:anchor="_Toc8523" w:history="1">
        <w:r>
          <w:rPr>
            <w:rFonts w:ascii="仿宋" w:eastAsia="仿宋" w:hAnsi="仿宋" w:cs="仿宋" w:hint="eastAsia"/>
            <w:lang w:eastAsia="zh-CN"/>
          </w:rPr>
          <w:t>九、经济效益与社会效益优化</w:t>
        </w:r>
        <w:r>
          <w:tab/>
        </w:r>
        <w:r>
          <w:fldChar w:fldCharType="begin"/>
        </w:r>
        <w:r>
          <w:instrText xml:space="preserve"> PAGEREF _Toc8523 \h </w:instrText>
        </w:r>
        <w:r>
          <w:fldChar w:fldCharType="separate"/>
        </w:r>
        <w:r>
          <w:t>60</w:t>
        </w:r>
        <w:r>
          <w:fldChar w:fldCharType="end"/>
        </w:r>
      </w:hyperlink>
    </w:p>
    <w:p>
      <w:pPr>
        <w:pStyle w:val="TOC2"/>
        <w:tabs>
          <w:tab w:val="right" w:leader="dot" w:pos="8306"/>
        </w:tabs>
      </w:pPr>
      <w:hyperlink w:anchor="_Toc10492" w:history="1">
        <w:r>
          <w:rPr>
            <w:rFonts w:ascii="仿宋" w:eastAsia="仿宋" w:hAnsi="仿宋" w:cs="仿宋" w:hint="eastAsia"/>
            <w:lang w:eastAsia="zh-CN"/>
          </w:rPr>
          <w:t>(一)、经济效益提升策略</w:t>
        </w:r>
        <w:r>
          <w:tab/>
        </w:r>
        <w:r>
          <w:fldChar w:fldCharType="begin"/>
        </w:r>
        <w:r>
          <w:instrText xml:space="preserve"> PAGEREF _Toc10492 \h </w:instrText>
        </w:r>
        <w:r>
          <w:fldChar w:fldCharType="separate"/>
        </w:r>
        <w:r>
          <w:t>60</w:t>
        </w:r>
        <w:r>
          <w:fldChar w:fldCharType="end"/>
        </w:r>
      </w:hyperlink>
    </w:p>
    <w:p>
      <w:pPr>
        <w:pStyle w:val="TOC2"/>
        <w:tabs>
          <w:tab w:val="right" w:leader="dot" w:pos="8306"/>
        </w:tabs>
      </w:pPr>
      <w:hyperlink w:anchor="_Toc13916" w:history="1">
        <w:r>
          <w:rPr>
            <w:rFonts w:ascii="仿宋" w:eastAsia="仿宋" w:hAnsi="仿宋" w:cs="仿宋" w:hint="eastAsia"/>
            <w:lang w:eastAsia="zh-CN"/>
          </w:rPr>
          <w:t>(二)、社会效益增强方案</w:t>
        </w:r>
        <w:r>
          <w:tab/>
        </w:r>
        <w:r>
          <w:fldChar w:fldCharType="begin"/>
        </w:r>
        <w:r>
          <w:instrText xml:space="preserve"> PAGEREF _Toc13916 \h </w:instrText>
        </w:r>
        <w:r>
          <w:fldChar w:fldCharType="separate"/>
        </w:r>
        <w:r>
          <w:t>61</w:t>
        </w:r>
        <w:r>
          <w:fldChar w:fldCharType="end"/>
        </w:r>
      </w:hyperlink>
    </w:p>
    <w:p>
      <w:pPr>
        <w:pStyle w:val="TOC1"/>
        <w:tabs>
          <w:tab w:val="right" w:leader="dot" w:pos="8306"/>
        </w:tabs>
      </w:pPr>
      <w:hyperlink w:anchor="_Toc10135" w:history="1">
        <w:r>
          <w:rPr>
            <w:rFonts w:ascii="仿宋" w:eastAsia="仿宋" w:hAnsi="仿宋" w:cs="仿宋" w:hint="eastAsia"/>
            <w:lang w:eastAsia="zh-CN"/>
          </w:rPr>
          <w:t>十、资金管理与财务规划</w:t>
        </w:r>
        <w:r>
          <w:tab/>
        </w:r>
        <w:r>
          <w:fldChar w:fldCharType="begin"/>
        </w:r>
        <w:r>
          <w:instrText xml:space="preserve"> PAGEREF _Toc10135 \h </w:instrText>
        </w:r>
        <w:r>
          <w:fldChar w:fldCharType="separate"/>
        </w:r>
        <w:r>
          <w:t>62</w:t>
        </w:r>
        <w:r>
          <w:fldChar w:fldCharType="end"/>
        </w:r>
      </w:hyperlink>
    </w:p>
    <w:p>
      <w:pPr>
        <w:pStyle w:val="TOC2"/>
        <w:tabs>
          <w:tab w:val="right" w:leader="dot" w:pos="8306"/>
        </w:tabs>
      </w:pPr>
      <w:hyperlink w:anchor="_Toc13255" w:history="1">
        <w:r>
          <w:rPr>
            <w:rFonts w:ascii="仿宋" w:eastAsia="仿宋" w:hAnsi="仿宋" w:cs="仿宋" w:hint="eastAsia"/>
            <w:lang w:eastAsia="zh-CN"/>
          </w:rPr>
          <w:t>(一)、项目资金来源与筹措</w:t>
        </w:r>
        <w:r>
          <w:tab/>
        </w:r>
        <w:r>
          <w:fldChar w:fldCharType="begin"/>
        </w:r>
        <w:r>
          <w:instrText xml:space="preserve"> PAGEREF _Toc13255 \h </w:instrText>
        </w:r>
        <w:r>
          <w:fldChar w:fldCharType="separate"/>
        </w:r>
        <w:r>
          <w:t>62</w:t>
        </w:r>
        <w:r>
          <w:fldChar w:fldCharType="end"/>
        </w:r>
      </w:hyperlink>
    </w:p>
    <w:p>
      <w:pPr>
        <w:pStyle w:val="TOC2"/>
        <w:tabs>
          <w:tab w:val="right" w:leader="dot" w:pos="8306"/>
        </w:tabs>
      </w:pPr>
      <w:hyperlink w:anchor="_Toc11203" w:history="1">
        <w:r>
          <w:rPr>
            <w:rFonts w:ascii="仿宋" w:eastAsia="仿宋" w:hAnsi="仿宋" w:cs="仿宋" w:hint="eastAsia"/>
            <w:lang w:eastAsia="zh-CN"/>
          </w:rPr>
          <w:t>(二)、资金使用与监管</w:t>
        </w:r>
        <w:r>
          <w:tab/>
        </w:r>
        <w:r>
          <w:fldChar w:fldCharType="begin"/>
        </w:r>
        <w:r>
          <w:instrText xml:space="preserve"> PAGEREF _Toc11203 \h </w:instrText>
        </w:r>
        <w:r>
          <w:fldChar w:fldCharType="separate"/>
        </w:r>
        <w:r>
          <w:t>63</w:t>
        </w:r>
        <w:r>
          <w:fldChar w:fldCharType="end"/>
        </w:r>
      </w:hyperlink>
    </w:p>
    <w:p>
      <w:pPr>
        <w:pStyle w:val="TOC2"/>
        <w:tabs>
          <w:tab w:val="right" w:leader="dot" w:pos="8306"/>
        </w:tabs>
      </w:pPr>
      <w:hyperlink w:anchor="_Toc31131" w:history="1">
        <w:r>
          <w:rPr>
            <w:rFonts w:ascii="仿宋" w:eastAsia="仿宋" w:hAnsi="仿宋" w:cs="仿宋" w:hint="eastAsia"/>
            <w:lang w:eastAsia="zh-CN"/>
          </w:rPr>
          <w:t>(三)、财务规划与预测</w:t>
        </w:r>
        <w:r>
          <w:tab/>
        </w:r>
        <w:r>
          <w:fldChar w:fldCharType="begin"/>
        </w:r>
        <w:r>
          <w:instrText xml:space="preserve"> PAGEREF _Toc31131 \h </w:instrText>
        </w:r>
        <w:r>
          <w:fldChar w:fldCharType="separate"/>
        </w:r>
        <w:r>
          <w:t>64</w:t>
        </w:r>
        <w:r>
          <w:fldChar w:fldCharType="end"/>
        </w:r>
      </w:hyperlink>
    </w:p>
    <w:p>
      <w:pPr>
        <w:pStyle w:val="TOC1"/>
        <w:tabs>
          <w:tab w:val="right" w:leader="dot" w:pos="8306"/>
        </w:tabs>
      </w:pPr>
      <w:hyperlink w:anchor="_Toc3167" w:history="1">
        <w:r>
          <w:rPr>
            <w:rFonts w:ascii="仿宋" w:eastAsia="仿宋" w:hAnsi="仿宋" w:cs="仿宋" w:hint="eastAsia"/>
            <w:lang w:eastAsia="zh-CN"/>
          </w:rPr>
          <w:t>十一、安全与应急管理</w:t>
        </w:r>
        <w:r>
          <w:tab/>
        </w:r>
        <w:r>
          <w:fldChar w:fldCharType="begin"/>
        </w:r>
        <w:r>
          <w:instrText xml:space="preserve"> PAGEREF _Toc3167 \h </w:instrText>
        </w:r>
        <w:r>
          <w:fldChar w:fldCharType="separate"/>
        </w:r>
        <w:r>
          <w:t>65</w:t>
        </w:r>
        <w:r>
          <w:fldChar w:fldCharType="end"/>
        </w:r>
      </w:hyperlink>
    </w:p>
    <w:p>
      <w:pPr>
        <w:pStyle w:val="TOC2"/>
        <w:tabs>
          <w:tab w:val="right" w:leader="dot" w:pos="8306"/>
        </w:tabs>
      </w:pPr>
      <w:hyperlink w:anchor="_Toc17948" w:history="1">
        <w:r>
          <w:rPr>
            <w:rFonts w:ascii="仿宋" w:eastAsia="仿宋" w:hAnsi="仿宋" w:cs="仿宋" w:hint="eastAsia"/>
            <w:lang w:eastAsia="zh-CN"/>
          </w:rPr>
          <w:t>(一)、安全生产管理</w:t>
        </w:r>
        <w:r>
          <w:tab/>
        </w:r>
        <w:r>
          <w:fldChar w:fldCharType="begin"/>
        </w:r>
        <w:r>
          <w:instrText xml:space="preserve"> PAGEREF _Toc17948 \h </w:instrText>
        </w:r>
        <w:r>
          <w:fldChar w:fldCharType="separate"/>
        </w:r>
        <w:r>
          <w:t>65</w:t>
        </w:r>
        <w:r>
          <w:fldChar w:fldCharType="end"/>
        </w:r>
      </w:hyperlink>
    </w:p>
    <w:p>
      <w:pPr>
        <w:pStyle w:val="TOC2"/>
        <w:tabs>
          <w:tab w:val="right" w:leader="dot" w:pos="8306"/>
        </w:tabs>
      </w:pPr>
      <w:hyperlink w:anchor="_Toc19961" w:history="1">
        <w:r>
          <w:rPr>
            <w:rFonts w:ascii="仿宋" w:eastAsia="仿宋" w:hAnsi="仿宋" w:cs="仿宋" w:hint="eastAsia"/>
            <w:lang w:eastAsia="zh-CN"/>
          </w:rPr>
          <w:t>(二)、应急预案与响应</w:t>
        </w:r>
        <w:r>
          <w:tab/>
        </w:r>
        <w:r>
          <w:fldChar w:fldCharType="begin"/>
        </w:r>
        <w:r>
          <w:instrText xml:space="preserve"> PAGEREF _Toc19961 \h </w:instrText>
        </w:r>
        <w:r>
          <w:fldChar w:fldCharType="separate"/>
        </w:r>
        <w:r>
          <w:t>67</w:t>
        </w:r>
        <w:r>
          <w:fldChar w:fldCharType="end"/>
        </w:r>
      </w:hyperlink>
    </w:p>
    <w:p>
      <w:pPr>
        <w:pStyle w:val="TOC1"/>
        <w:tabs>
          <w:tab w:val="right" w:leader="dot" w:pos="8306"/>
        </w:tabs>
      </w:pPr>
      <w:hyperlink w:anchor="_Toc13715" w:history="1">
        <w:r>
          <w:rPr>
            <w:rFonts w:ascii="仿宋" w:eastAsia="仿宋" w:hAnsi="仿宋" w:cs="仿宋" w:hint="eastAsia"/>
            <w:lang w:eastAsia="zh-CN"/>
          </w:rPr>
          <w:t>十二、土地利用与规划方案</w:t>
        </w:r>
        <w:r>
          <w:tab/>
        </w:r>
        <w:r>
          <w:fldChar w:fldCharType="begin"/>
        </w:r>
        <w:r>
          <w:instrText xml:space="preserve"> PAGEREF _Toc13715 \h </w:instrText>
        </w:r>
        <w:r>
          <w:fldChar w:fldCharType="separate"/>
        </w:r>
        <w:r>
          <w:t>69</w:t>
        </w:r>
        <w:r>
          <w:fldChar w:fldCharType="end"/>
        </w:r>
      </w:hyperlink>
    </w:p>
    <w:p>
      <w:pPr>
        <w:pStyle w:val="TOC2"/>
        <w:tabs>
          <w:tab w:val="right" w:leader="dot" w:pos="8306"/>
        </w:tabs>
      </w:pPr>
      <w:hyperlink w:anchor="_Toc26083" w:history="1">
        <w:r>
          <w:rPr>
            <w:rFonts w:ascii="仿宋" w:eastAsia="仿宋" w:hAnsi="仿宋" w:cs="仿宋" w:hint="eastAsia"/>
            <w:lang w:eastAsia="zh-CN"/>
          </w:rPr>
          <w:t>(一)、项目用地情况分析</w:t>
        </w:r>
        <w:r>
          <w:tab/>
        </w:r>
        <w:r>
          <w:fldChar w:fldCharType="begin"/>
        </w:r>
        <w:r>
          <w:instrText xml:space="preserve"> PAGEREF _Toc26083 \h </w:instrText>
        </w:r>
        <w:r>
          <w:fldChar w:fldCharType="separate"/>
        </w:r>
        <w:r>
          <w:t>69</w:t>
        </w:r>
        <w:r>
          <w:fldChar w:fldCharType="end"/>
        </w:r>
      </w:hyperlink>
    </w:p>
    <w:p>
      <w:pPr>
        <w:pStyle w:val="TOC2"/>
        <w:tabs>
          <w:tab w:val="right" w:leader="dot" w:pos="8306"/>
        </w:tabs>
      </w:pPr>
      <w:hyperlink w:anchor="_Toc12687" w:history="1">
        <w:r>
          <w:rPr>
            <w:rFonts w:ascii="仿宋" w:eastAsia="仿宋" w:hAnsi="仿宋" w:cs="仿宋" w:hint="eastAsia"/>
            <w:lang w:eastAsia="zh-CN"/>
          </w:rPr>
          <w:t>(二)、土地利用规划方案</w:t>
        </w:r>
        <w:r>
          <w:tab/>
        </w:r>
        <w:r>
          <w:fldChar w:fldCharType="begin"/>
        </w:r>
        <w:r>
          <w:instrText xml:space="preserve"> PAGEREF _Toc12687 \h </w:instrText>
        </w:r>
        <w:r>
          <w:fldChar w:fldCharType="separate"/>
        </w:r>
        <w:r>
          <w:t>70</w:t>
        </w:r>
        <w:r>
          <w:fldChar w:fldCharType="end"/>
        </w:r>
      </w:hyperlink>
    </w:p>
    <w:p>
      <w:pPr>
        <w:pStyle w:val="TOC1"/>
        <w:tabs>
          <w:tab w:val="right" w:leader="dot" w:pos="8306"/>
        </w:tabs>
      </w:pPr>
      <w:hyperlink w:anchor="_Toc17123" w:history="1">
        <w:r>
          <w:rPr>
            <w:rFonts w:ascii="仿宋" w:eastAsia="仿宋" w:hAnsi="仿宋" w:cs="仿宋" w:hint="eastAsia"/>
            <w:lang w:eastAsia="zh-CN"/>
          </w:rPr>
          <w:t>十三、合作与交流机制建立</w:t>
        </w:r>
        <w:r>
          <w:tab/>
        </w:r>
        <w:r>
          <w:fldChar w:fldCharType="begin"/>
        </w:r>
        <w:r>
          <w:instrText xml:space="preserve"> PAGEREF _Toc17123 \h </w:instrText>
        </w:r>
        <w:r>
          <w:fldChar w:fldCharType="separate"/>
        </w:r>
        <w:r>
          <w:t>71</w:t>
        </w:r>
        <w:r>
          <w:fldChar w:fldCharType="end"/>
        </w:r>
      </w:hyperlink>
    </w:p>
    <w:p>
      <w:pPr>
        <w:pStyle w:val="TOC2"/>
        <w:tabs>
          <w:tab w:val="right" w:leader="dot" w:pos="8306"/>
        </w:tabs>
      </w:pPr>
      <w:hyperlink w:anchor="_Toc21323" w:history="1">
        <w:r>
          <w:rPr>
            <w:rFonts w:ascii="仿宋" w:eastAsia="仿宋" w:hAnsi="仿宋" w:cs="仿宋" w:hint="eastAsia"/>
            <w:lang w:eastAsia="zh-CN"/>
          </w:rPr>
          <w:t>(一)、合作伙伴选择与合作方式</w:t>
        </w:r>
        <w:r>
          <w:tab/>
        </w:r>
        <w:r>
          <w:fldChar w:fldCharType="begin"/>
        </w:r>
        <w:r>
          <w:instrText xml:space="preserve"> PAGEREF _Toc21323 \h </w:instrText>
        </w:r>
        <w:r>
          <w:fldChar w:fldCharType="separate"/>
        </w:r>
        <w:r>
          <w:t>71</w:t>
        </w:r>
        <w:r>
          <w:fldChar w:fldCharType="end"/>
        </w:r>
      </w:hyperlink>
    </w:p>
    <w:p>
      <w:pPr>
        <w:pStyle w:val="TOC2"/>
        <w:tabs>
          <w:tab w:val="right" w:leader="dot" w:pos="8306"/>
        </w:tabs>
      </w:pPr>
      <w:hyperlink w:anchor="_Toc12440" w:history="1">
        <w:r>
          <w:rPr>
            <w:rFonts w:ascii="仿宋" w:eastAsia="仿宋" w:hAnsi="仿宋" w:cs="仿宋" w:hint="eastAsia"/>
            <w:lang w:eastAsia="zh-CN"/>
          </w:rPr>
          <w:t>(二)、交流与合作平台搭建</w:t>
        </w:r>
        <w:r>
          <w:tab/>
        </w:r>
        <w:r>
          <w:fldChar w:fldCharType="begin"/>
        </w:r>
        <w:r>
          <w:instrText xml:space="preserve"> PAGEREF _Toc12440 \h </w:instrText>
        </w:r>
        <w:r>
          <w:fldChar w:fldCharType="separate"/>
        </w:r>
        <w:r>
          <w:t>72</w:t>
        </w:r>
        <w:r>
          <w:fldChar w:fldCharType="end"/>
        </w:r>
      </w:hyperlink>
    </w:p>
    <w:p>
      <w:pPr>
        <w:pStyle w:val="TOC1"/>
        <w:tabs>
          <w:tab w:val="right" w:leader="dot" w:pos="8306"/>
        </w:tabs>
      </w:pPr>
      <w:hyperlink w:anchor="_Toc6671" w:history="1">
        <w:r>
          <w:rPr>
            <w:rFonts w:ascii="仿宋" w:eastAsia="仿宋" w:hAnsi="仿宋" w:cs="仿宋" w:hint="eastAsia"/>
            <w:lang w:eastAsia="zh-CN"/>
          </w:rPr>
          <w:t>十四、创新驱动与持续发展</w:t>
        </w:r>
        <w:r>
          <w:tab/>
        </w:r>
        <w:r>
          <w:fldChar w:fldCharType="begin"/>
        </w:r>
        <w:r>
          <w:instrText xml:space="preserve"> PAGEREF _Toc6671 \h </w:instrText>
        </w:r>
        <w:r>
          <w:fldChar w:fldCharType="separate"/>
        </w:r>
        <w:r>
          <w:t>74</w:t>
        </w:r>
        <w:r>
          <w:fldChar w:fldCharType="end"/>
        </w:r>
      </w:hyperlink>
    </w:p>
    <w:p>
      <w:pPr>
        <w:pStyle w:val="TOC2"/>
        <w:tabs>
          <w:tab w:val="right" w:leader="dot" w:pos="8306"/>
        </w:tabs>
      </w:pPr>
      <w:hyperlink w:anchor="_Toc7617" w:history="1">
        <w:r>
          <w:rPr>
            <w:rFonts w:ascii="仿宋" w:eastAsia="仿宋" w:hAnsi="仿宋" w:cs="仿宋" w:hint="eastAsia"/>
            <w:lang w:eastAsia="zh-CN"/>
          </w:rPr>
          <w:t>(一)、创新驱动战略实施</w:t>
        </w:r>
        <w:r>
          <w:tab/>
        </w:r>
        <w:r>
          <w:fldChar w:fldCharType="begin"/>
        </w:r>
        <w:r>
          <w:instrText xml:space="preserve"> PAGEREF _Toc7617 \h </w:instrText>
        </w:r>
        <w:r>
          <w:fldChar w:fldCharType="separate"/>
        </w:r>
        <w:r>
          <w:t>74</w:t>
        </w:r>
        <w:r>
          <w:fldChar w:fldCharType="end"/>
        </w:r>
      </w:hyperlink>
    </w:p>
    <w:p>
      <w:pPr>
        <w:pStyle w:val="TOC2"/>
        <w:tabs>
          <w:tab w:val="right" w:leader="dot" w:pos="8306"/>
        </w:tabs>
      </w:pPr>
      <w:hyperlink w:anchor="_Toc8220" w:history="1">
        <w:r>
          <w:rPr>
            <w:rFonts w:ascii="仿宋" w:eastAsia="仿宋" w:hAnsi="仿宋" w:cs="仿宋" w:hint="eastAsia"/>
            <w:lang w:eastAsia="zh-CN"/>
          </w:rPr>
          <w:t>(二)、持续发展路径探索</w:t>
        </w:r>
        <w:r>
          <w:tab/>
        </w:r>
        <w:r>
          <w:fldChar w:fldCharType="begin"/>
        </w:r>
        <w:r>
          <w:instrText xml:space="preserve"> PAGEREF _Toc8220 \h </w:instrText>
        </w:r>
        <w:r>
          <w:fldChar w:fldCharType="separate"/>
        </w:r>
        <w:r>
          <w:t>75</w:t>
        </w:r>
        <w:r>
          <w:fldChar w:fldCharType="end"/>
        </w:r>
      </w:hyperlink>
    </w:p>
    <w:p>
      <w:pPr>
        <w:pStyle w:val="TOC1"/>
        <w:tabs>
          <w:tab w:val="right" w:leader="dot" w:pos="8306"/>
        </w:tabs>
      </w:pPr>
      <w:hyperlink w:anchor="_Toc26389" w:history="1">
        <w:r>
          <w:rPr>
            <w:rFonts w:ascii="仿宋" w:eastAsia="仿宋" w:hAnsi="仿宋" w:cs="仿宋" w:hint="eastAsia"/>
            <w:lang w:eastAsia="zh-CN"/>
          </w:rPr>
          <w:t>十五、企业合规与伦理</w:t>
        </w:r>
        <w:r>
          <w:tab/>
        </w:r>
        <w:r>
          <w:fldChar w:fldCharType="begin"/>
        </w:r>
        <w:r>
          <w:instrText xml:space="preserve"> PAGEREF _Toc26389 \h </w:instrText>
        </w:r>
        <w:r>
          <w:fldChar w:fldCharType="separate"/>
        </w:r>
        <w:r>
          <w:t>79</w:t>
        </w:r>
        <w:r>
          <w:fldChar w:fldCharType="end"/>
        </w:r>
      </w:hyperlink>
    </w:p>
    <w:p>
      <w:pPr>
        <w:pStyle w:val="TOC2"/>
        <w:tabs>
          <w:tab w:val="right" w:leader="dot" w:pos="8306"/>
        </w:tabs>
      </w:pPr>
      <w:hyperlink w:anchor="_Toc16449" w:history="1">
        <w:r>
          <w:rPr>
            <w:rFonts w:ascii="仿宋" w:eastAsia="仿宋" w:hAnsi="仿宋" w:cs="仿宋" w:hint="eastAsia"/>
            <w:lang w:eastAsia="zh-CN"/>
          </w:rPr>
          <w:t>(一)、合规政策与程序</w:t>
        </w:r>
        <w:r>
          <w:tab/>
        </w:r>
        <w:r>
          <w:fldChar w:fldCharType="begin"/>
        </w:r>
        <w:r>
          <w:instrText xml:space="preserve"> PAGEREF _Toc16449 \h </w:instrText>
        </w:r>
        <w:r>
          <w:fldChar w:fldCharType="separate"/>
        </w:r>
        <w:r>
          <w:t>79</w:t>
        </w:r>
        <w:r>
          <w:fldChar w:fldCharType="end"/>
        </w:r>
      </w:hyperlink>
    </w:p>
    <w:p>
      <w:pPr>
        <w:pStyle w:val="TOC2"/>
        <w:tabs>
          <w:tab w:val="right" w:leader="dot" w:pos="8306"/>
        </w:tabs>
      </w:pPr>
      <w:hyperlink w:anchor="_Toc8679" w:history="1">
        <w:r>
          <w:rPr>
            <w:rFonts w:ascii="仿宋" w:eastAsia="仿宋" w:hAnsi="仿宋" w:cs="仿宋" w:hint="eastAsia"/>
            <w:lang w:eastAsia="zh-CN"/>
          </w:rPr>
          <w:t>(二)、伦理规范与培训</w:t>
        </w:r>
        <w:r>
          <w:tab/>
        </w:r>
        <w:r>
          <w:fldChar w:fldCharType="begin"/>
        </w:r>
        <w:r>
          <w:instrText xml:space="preserve"> PAGEREF _Toc8679 \h </w:instrText>
        </w:r>
        <w:r>
          <w:fldChar w:fldCharType="separate"/>
        </w:r>
        <w:r>
          <w:t>81</w:t>
        </w:r>
        <w:r>
          <w:fldChar w:fldCharType="end"/>
        </w:r>
      </w:hyperlink>
    </w:p>
    <w:p>
      <w:pPr>
        <w:pStyle w:val="TOC2"/>
        <w:tabs>
          <w:tab w:val="right" w:leader="dot" w:pos="8306"/>
        </w:tabs>
      </w:pPr>
      <w:hyperlink w:anchor="_Toc3876" w:history="1">
        <w:r>
          <w:rPr>
            <w:rFonts w:ascii="仿宋" w:eastAsia="仿宋" w:hAnsi="仿宋" w:cs="仿宋" w:hint="eastAsia"/>
            <w:lang w:eastAsia="zh-CN"/>
          </w:rPr>
          <w:t>(三)、合规风险评估</w:t>
        </w:r>
        <w:r>
          <w:tab/>
        </w:r>
        <w:r>
          <w:fldChar w:fldCharType="begin"/>
        </w:r>
        <w:r>
          <w:instrText xml:space="preserve"> PAGEREF _Toc3876 \h </w:instrText>
        </w:r>
        <w:r>
          <w:fldChar w:fldCharType="separate"/>
        </w:r>
        <w:r>
          <w:t>81</w:t>
        </w:r>
        <w:r>
          <w:fldChar w:fldCharType="end"/>
        </w:r>
      </w:hyperlink>
    </w:p>
    <w:p>
      <w:pPr>
        <w:pStyle w:val="TOC2"/>
        <w:tabs>
          <w:tab w:val="right" w:leader="dot" w:pos="8306"/>
        </w:tabs>
      </w:pPr>
      <w:hyperlink w:anchor="_Toc17358" w:history="1">
        <w:r>
          <w:rPr>
            <w:rFonts w:ascii="仿宋" w:eastAsia="仿宋" w:hAnsi="仿宋" w:cs="仿宋" w:hint="eastAsia"/>
            <w:lang w:eastAsia="zh-CN"/>
          </w:rPr>
          <w:t>(四)、合规监督与执行</w:t>
        </w:r>
        <w:r>
          <w:tab/>
        </w:r>
        <w:r>
          <w:fldChar w:fldCharType="begin"/>
        </w:r>
        <w:r>
          <w:instrText xml:space="preserve"> PAGEREF _Toc17358 \h </w:instrText>
        </w:r>
        <w:r>
          <w:fldChar w:fldCharType="separate"/>
        </w:r>
        <w:r>
          <w:t>83</w:t>
        </w:r>
        <w:r>
          <w:fldChar w:fldCharType="end"/>
        </w:r>
      </w:hyperlink>
    </w:p>
    <w:p>
      <w:pPr>
        <w:pStyle w:val="TOC1"/>
        <w:tabs>
          <w:tab w:val="right" w:leader="dot" w:pos="8306"/>
        </w:tabs>
      </w:pPr>
      <w:hyperlink w:anchor="_Toc22495" w:history="1">
        <w:r>
          <w:rPr>
            <w:rFonts w:ascii="仿宋" w:eastAsia="仿宋" w:hAnsi="仿宋" w:cs="仿宋" w:hint="eastAsia"/>
            <w:lang w:eastAsia="zh-CN"/>
          </w:rPr>
          <w:t>十六、知识产权管理与保护</w:t>
        </w:r>
        <w:r>
          <w:tab/>
        </w:r>
        <w:r>
          <w:fldChar w:fldCharType="begin"/>
        </w:r>
        <w:r>
          <w:instrText xml:space="preserve"> PAGEREF _Toc22495 \h </w:instrText>
        </w:r>
        <w:r>
          <w:fldChar w:fldCharType="separate"/>
        </w:r>
        <w:r>
          <w:t>84</w:t>
        </w:r>
        <w:r>
          <w:fldChar w:fldCharType="end"/>
        </w:r>
      </w:hyperlink>
    </w:p>
    <w:p>
      <w:pPr>
        <w:pStyle w:val="TOC2"/>
        <w:tabs>
          <w:tab w:val="right" w:leader="dot" w:pos="8306"/>
        </w:tabs>
      </w:pPr>
      <w:hyperlink w:anchor="_Toc20460" w:history="1">
        <w:r>
          <w:rPr>
            <w:rFonts w:ascii="仿宋" w:eastAsia="仿宋" w:hAnsi="仿宋" w:cs="仿宋" w:hint="eastAsia"/>
            <w:lang w:eastAsia="zh-CN"/>
          </w:rPr>
          <w:t>(一)、知识产权管理体系建设</w:t>
        </w:r>
        <w:r>
          <w:tab/>
        </w:r>
        <w:r>
          <w:fldChar w:fldCharType="begin"/>
        </w:r>
        <w:r>
          <w:instrText xml:space="preserve"> PAGEREF _Toc20460 \h </w:instrText>
        </w:r>
        <w:r>
          <w:fldChar w:fldCharType="separate"/>
        </w:r>
        <w:r>
          <w:t>84</w:t>
        </w:r>
        <w:r>
          <w:fldChar w:fldCharType="end"/>
        </w:r>
      </w:hyperlink>
    </w:p>
    <w:p>
      <w:pPr>
        <w:pStyle w:val="TOC2"/>
        <w:tabs>
          <w:tab w:val="right" w:leader="dot" w:pos="8306"/>
        </w:tabs>
      </w:pPr>
      <w:hyperlink w:anchor="_Toc11190" w:history="1">
        <w:r>
          <w:rPr>
            <w:rFonts w:ascii="仿宋" w:eastAsia="仿宋" w:hAnsi="仿宋" w:cs="仿宋" w:hint="eastAsia"/>
            <w:lang w:eastAsia="zh-CN"/>
          </w:rPr>
          <w:t>(二)、知识产权保护措施</w:t>
        </w:r>
        <w:r>
          <w:tab/>
        </w:r>
        <w:r>
          <w:fldChar w:fldCharType="begin"/>
        </w:r>
        <w:r>
          <w:instrText xml:space="preserve"> PAGEREF _Toc11190 \h </w:instrText>
        </w:r>
        <w:r>
          <w:fldChar w:fldCharType="separate"/>
        </w:r>
        <w:r>
          <w:t>84</w:t>
        </w:r>
        <w:r>
          <w:fldChar w:fldCharType="end"/>
        </w:r>
      </w:hyperlink>
    </w:p>
    <w:p>
      <w:pPr>
        <w:pStyle w:val="TOC1"/>
        <w:tabs>
          <w:tab w:val="right" w:leader="dot" w:pos="8306"/>
        </w:tabs>
      </w:pPr>
      <w:hyperlink w:anchor="_Toc27260" w:history="1">
        <w:r>
          <w:rPr>
            <w:rFonts w:ascii="仿宋" w:eastAsia="仿宋" w:hAnsi="仿宋" w:cs="仿宋" w:hint="eastAsia"/>
            <w:lang w:eastAsia="zh-CN"/>
          </w:rPr>
          <w:t>十七、质量管理与控制</w:t>
        </w:r>
        <w:r>
          <w:tab/>
        </w:r>
        <w:r>
          <w:fldChar w:fldCharType="begin"/>
        </w:r>
        <w:r>
          <w:instrText xml:space="preserve"> PAGEREF _Toc27260 \h </w:instrText>
        </w:r>
        <w:r>
          <w:fldChar w:fldCharType="separate"/>
        </w:r>
        <w:r>
          <w:t>86</w:t>
        </w:r>
        <w:r>
          <w:fldChar w:fldCharType="end"/>
        </w:r>
      </w:hyperlink>
    </w:p>
    <w:p>
      <w:pPr>
        <w:pStyle w:val="TOC2"/>
        <w:tabs>
          <w:tab w:val="right" w:leader="dot" w:pos="8306"/>
        </w:tabs>
      </w:pPr>
      <w:hyperlink w:anchor="_Toc7661" w:history="1">
        <w:r>
          <w:rPr>
            <w:rFonts w:ascii="仿宋" w:eastAsia="仿宋" w:hAnsi="仿宋" w:cs="仿宋" w:hint="eastAsia"/>
            <w:lang w:eastAsia="zh-CN"/>
          </w:rPr>
          <w:t>(一)、质量管理体系建设</w:t>
        </w:r>
        <w:r>
          <w:tab/>
        </w:r>
        <w:r>
          <w:fldChar w:fldCharType="begin"/>
        </w:r>
        <w:r>
          <w:instrText xml:space="preserve"> PAGEREF _Toc7661 \h </w:instrText>
        </w:r>
        <w:r>
          <w:fldChar w:fldCharType="separate"/>
        </w:r>
        <w:r>
          <w:t>86</w:t>
        </w:r>
        <w:r>
          <w:fldChar w:fldCharType="end"/>
        </w:r>
      </w:hyperlink>
    </w:p>
    <w:p>
      <w:pPr>
        <w:pStyle w:val="TOC2"/>
        <w:tabs>
          <w:tab w:val="right" w:leader="dot" w:pos="8306"/>
        </w:tabs>
      </w:pPr>
      <w:hyperlink w:anchor="_Toc16828" w:history="1">
        <w:r>
          <w:rPr>
            <w:rFonts w:ascii="仿宋" w:eastAsia="仿宋" w:hAnsi="仿宋" w:cs="仿宋" w:hint="eastAsia"/>
            <w:lang w:eastAsia="zh-CN"/>
          </w:rPr>
          <w:t>(二)、质量控制措施</w:t>
        </w:r>
        <w:r>
          <w:tab/>
        </w:r>
        <w:r>
          <w:fldChar w:fldCharType="begin"/>
        </w:r>
        <w:r>
          <w:instrText xml:space="preserve"> PAGEREF _Toc16828 \h </w:instrText>
        </w:r>
        <w:r>
          <w:fldChar w:fldCharType="separate"/>
        </w:r>
        <w:r>
          <w:t>88</w:t>
        </w:r>
        <w:r>
          <w:fldChar w:fldCharType="end"/>
        </w:r>
      </w:hyperlink>
    </w:p>
    <w:p>
      <w:pPr>
        <w:pStyle w:val="TOC1"/>
        <w:tabs>
          <w:tab w:val="right" w:leader="dot" w:pos="8306"/>
        </w:tabs>
      </w:pPr>
      <w:hyperlink w:anchor="_Toc13208" w:history="1">
        <w:r>
          <w:rPr>
            <w:rFonts w:ascii="仿宋" w:eastAsia="仿宋" w:hAnsi="仿宋" w:cs="仿宋" w:hint="eastAsia"/>
            <w:lang w:eastAsia="zh-CN"/>
          </w:rPr>
          <w:t>十八、法律法规与政策遵循</w:t>
        </w:r>
        <w:r>
          <w:tab/>
        </w:r>
        <w:r>
          <w:fldChar w:fldCharType="begin"/>
        </w:r>
        <w:r>
          <w:instrText xml:space="preserve"> PAGEREF _Toc13208 \h </w:instrText>
        </w:r>
        <w:r>
          <w:fldChar w:fldCharType="separate"/>
        </w:r>
        <w:r>
          <w:t>89</w:t>
        </w:r>
        <w:r>
          <w:fldChar w:fldCharType="end"/>
        </w:r>
      </w:hyperlink>
    </w:p>
    <w:p>
      <w:pPr>
        <w:pStyle w:val="TOC2"/>
        <w:tabs>
          <w:tab w:val="right" w:leader="dot" w:pos="8306"/>
        </w:tabs>
      </w:pPr>
      <w:hyperlink w:anchor="_Toc16154" w:history="1">
        <w:r>
          <w:rPr>
            <w:rFonts w:ascii="仿宋" w:eastAsia="仿宋" w:hAnsi="仿宋" w:cs="仿宋" w:hint="eastAsia"/>
            <w:lang w:eastAsia="zh-CN"/>
          </w:rPr>
          <w:t>(一)、法律法规遵守</w:t>
        </w:r>
        <w:r>
          <w:tab/>
        </w:r>
        <w:r>
          <w:fldChar w:fldCharType="begin"/>
        </w:r>
        <w:r>
          <w:instrText xml:space="preserve"> PAGEREF _Toc16154 \h </w:instrText>
        </w:r>
        <w:r>
          <w:fldChar w:fldCharType="separate"/>
        </w:r>
        <w:r>
          <w:t>89</w:t>
        </w:r>
        <w:r>
          <w:fldChar w:fldCharType="end"/>
        </w:r>
      </w:hyperlink>
    </w:p>
    <w:p>
      <w:pPr>
        <w:pStyle w:val="TOC2"/>
        <w:tabs>
          <w:tab w:val="right" w:leader="dot" w:pos="8306"/>
        </w:tabs>
      </w:pPr>
      <w:hyperlink w:anchor="_Toc20105" w:history="1">
        <w:r>
          <w:rPr>
            <w:rFonts w:ascii="仿宋" w:eastAsia="仿宋" w:hAnsi="仿宋" w:cs="仿宋" w:hint="eastAsia"/>
            <w:lang w:eastAsia="zh-CN"/>
          </w:rPr>
          <w:t>(二)、政策导向与利用</w:t>
        </w:r>
        <w:r>
          <w:tab/>
        </w:r>
        <w:r>
          <w:fldChar w:fldCharType="begin"/>
        </w:r>
        <w:r>
          <w:instrText xml:space="preserve"> PAGEREF _Toc20105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83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068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企业管理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企业管理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企业管理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企业管理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企业管理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企业管理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38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为了融入当地社区，企业管理服务项目需深入理解当地的文化特色和社会习俗。例如，项目在设计广告和市场推广活动时，应考虑使用当地语言和符合地方文化的表达方式。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47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为了确保企业管理服务项目的成功并最大限度地减轻潜在的社会风险，详细的风险分析和具体的应对策略至关重要。以下是针对项目可能面临的具体社会风险及相应对策的分析：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风险描述：企业管理服务项目可能遭遇社区抵制，尤其如果社区成员认为项目会破坏他们的生活环境或忽略他们的意见。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风险描述：企业管理服务项目的商业实践可能与当地的文化和价值观存在冲突，导致社会紧张和文化冲突。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风险描述：企业管理服务项目可能会增加对公共资源和基础设施的需求，给当地带来额外压力，例如在水资源、能源供应和交通系统方面。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风险描述：企业管理服务项目可能会引起当地社会结构和动态的变化，例如改变社区的人口组成和社交模式。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风险描述：在企业管理服务项目运营过程中，可能涉及大量个人和商业敏感信息，存在信息安全和隐私保护的风险。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4806"/>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824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一、企业管理服务项目的技术资源开发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二、企业管理服务项目的人力资源管理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企业管理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三、企业管理服务项目的资金资源筹措与优化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企业管理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https://d.book118.com/265004044110011111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8057C"/>
    <w:rsid w:val="1C9805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5004044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2024-02-09T23:19:00Z</dcterms:created>
  <dcterms:modified xsi:type="dcterms:W3CDTF">2024-02-09T23:19:41Z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774889E19A9F4BE9A8194025441C21F5_11</vt:lpwstr>
  </property>
  <property fmtid="{D5CDD505-2E9C-101B-9397-08002B2CF9AE}" pid="3" name="KSOProductBuildVer">
    <vt:lpwstr>2052-12.1.0.16250</vt:lpwstr>
  </property>
</Properties>
</file>