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790" w:rsidRPr="00D81790" w:rsidP="00D81790">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D81790">
        <w:rPr>
          <w:rFonts w:ascii="黑体" w:eastAsia="黑体" w:hAnsi="黑体" w:cs="宋体" w:hint="eastAsia"/>
          <w:b/>
          <w:bCs/>
          <w:color w:val="000000" w:themeColor="text1"/>
          <w:kern w:val="36"/>
          <w:sz w:val="44"/>
          <w:szCs w:val="44"/>
        </w:rPr>
        <w:t>幸福教育叙事</w:t>
      </w:r>
      <w:r>
        <w:rPr>
          <w:rFonts w:ascii="黑体" w:eastAsia="黑体" w:hAnsi="黑体" w:cs="宋体" w:hint="eastAsia"/>
          <w:b/>
          <w:bCs/>
          <w:color w:val="000000" w:themeColor="text1"/>
          <w:kern w:val="36"/>
          <w:sz w:val="44"/>
          <w:szCs w:val="44"/>
        </w:rPr>
        <w:t>15篇</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篇1：教育叙事：幸福的纸片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幸福的纸片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我正在办公室忙着，一个女孩兴冲冲地进来了。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“老师，我们已准备好了。”还未等我反应过来，她兴奋地接着自语，“朗读的时候，我们组要求把班里的灯全关掉，并且把窗帘全拉上。”</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“啊?……”我纳闷。</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“老师再见!别忘了哦。”她的声音已远了。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此时,我才如梦方醒：又到星期五了，又到我们班朗读展示课了。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为了提高七年级学生学习语文的兴趣，培养他们的语感，引领他们主动地接触语言文字，思量再三，我决定把每个星期五的最后一节课挤出来作为朗读展示课。文章内容自选，展示方式自选，展示机会自选——充分的自主选择权，使我们的朗读展示课洋溢着青春的热情。</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怀揣着几分期待，我走进班里。她看着我，眼神中闪着自信，仿佛在说：老师，您瞧好吧，我们会上演一出好戏!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他们组(组名：向日葵)合作朗读的是《盲孩子和他的影子》。</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D81790">
        <w:rPr>
          <w:rFonts w:ascii="仿宋" w:eastAsia="仿宋" w:hAnsi="仿宋" w:cs="宋体" w:hint="eastAsia"/>
          <w:color w:val="000000" w:themeColor="text1"/>
          <w:sz w:val="28"/>
          <w:szCs w:val="28"/>
        </w:rPr>
        <w:t>略显粗糙的设计，认真专注的演绎。</w:t>
      </w:r>
    </w:p>
    <w:p w:rsidR="00D81790" w:rsidRPr="00D81790" w:rsidP="00D81790">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D81790">
        <w:rPr>
          <w:rFonts w:ascii="黑体" w:eastAsia="黑体" w:hAnsi="黑体" w:cs="宋体" w:hint="eastAsia"/>
          <w:b/>
          <w:bCs/>
          <w:color w:val="000000" w:themeColor="text1"/>
          <w:kern w:val="36"/>
          <w:sz w:val="44"/>
          <w:szCs w:val="44"/>
        </w:rPr>
        <w:t>幸福教育叙事</w:t>
      </w:r>
      <w:r>
        <w:rPr>
          <w:rFonts w:ascii="黑体" w:eastAsia="黑体" w:hAnsi="黑体" w:cs="宋体" w:hint="eastAsia"/>
          <w:b/>
          <w:bCs/>
          <w:color w:val="000000" w:themeColor="text1"/>
          <w:kern w:val="36"/>
          <w:sz w:val="44"/>
          <w:szCs w:val="44"/>
        </w:rPr>
        <w:t>15篇</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篇1：教育叙事：幸福的纸片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幸福的纸片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我正在办公室忙着，一个女孩兴冲冲地进来了。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“老师，我们已准备好了。”还未等我反应过来，她兴奋地接着自语，“朗读的时候，我们组要求把班里的灯全关掉，并且把窗帘全拉上。”</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“啊?……”我纳闷。</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“老师再见!别忘了哦。”她的声音已远了。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此时,我才如梦方醒：又到星期五了，又到我们班朗读展示课了。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为了提高七年级学生学习语文的兴趣，培养他们的语感，引领他们主动地接触语言文字，思量再三，我决定把每个星期五的最后一节课挤出来作为朗读展示课。文章内容自选，展示方式自选，展示机会自选——充分的自主选择权，使我们的朗读展示课洋溢着青春的热情。</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怀揣着几分期待，我走进班里。她看着我，眼神中闪着自信，仿佛在说：老师，您瞧好吧，我们会上演一出好戏!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他们组(组名：向日葵)合作朗读的是《盲孩子和他的影子》。</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D81790">
        <w:rPr>
          <w:rFonts w:ascii="仿宋" w:eastAsia="仿宋" w:hAnsi="仿宋" w:cs="宋体" w:hint="eastAsia"/>
          <w:color w:val="000000" w:themeColor="text1"/>
          <w:sz w:val="28"/>
          <w:szCs w:val="28"/>
        </w:rPr>
        <w:t>略显粗糙的设计，认真专注的演绎。</w:t>
      </w:r>
    </w:p>
    <w:p w:rsidR="00D81790" w:rsidRPr="00D81790" w:rsidP="00D81790">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D81790">
        <w:rPr>
          <w:rFonts w:ascii="黑体" w:eastAsia="黑体" w:hAnsi="黑体" w:cs="宋体" w:hint="eastAsia"/>
          <w:b/>
          <w:bCs/>
          <w:color w:val="000000" w:themeColor="text1"/>
          <w:kern w:val="36"/>
          <w:sz w:val="44"/>
          <w:szCs w:val="44"/>
        </w:rPr>
        <w:t>幸福教育叙事</w:t>
      </w:r>
      <w:r>
        <w:rPr>
          <w:rFonts w:ascii="黑体" w:eastAsia="黑体" w:hAnsi="黑体" w:cs="宋体" w:hint="eastAsia"/>
          <w:b/>
          <w:bCs/>
          <w:color w:val="000000" w:themeColor="text1"/>
          <w:kern w:val="36"/>
          <w:sz w:val="44"/>
          <w:szCs w:val="44"/>
        </w:rPr>
        <w:t>15篇</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篇1：教育叙事：幸福的纸片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幸福的纸片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我正在办公室忙着，一个女孩兴冲冲地进来了。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“老师，我们已准备好了。”还未等我反应过来，她兴奋地接着自语，“朗读的时候，我们组要求把班里的灯全关掉，并且把窗帘全拉上。”</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“啊?……”我纳闷。</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“老师再见!别忘了哦。”她的声音已远了。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此时,我才如梦方醒：又到星期五了，又到我们班朗读展示课了。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为了提高七年级学生学习语文的兴趣，培养他们的语感，引领他们主动地接触语言文字，思量再三，我决定把每个星期五的最后一节课挤出来作为朗读展示课。文章内容自选，展示方式自选，展示机会自选——充分的自主选择权，使我们的朗读展示课洋溢着青春的热情。</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怀揣着几分期待，我走进班里。她看着我，眼神中闪着自信，仿佛在说：老师，您瞧好吧，我们会上演一出好戏!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他们组(组名：向日葵)合作朗读的是《盲孩子和他的影子》。</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D81790">
        <w:rPr>
          <w:rFonts w:ascii="仿宋" w:eastAsia="仿宋" w:hAnsi="仿宋" w:cs="宋体" w:hint="eastAsia"/>
          <w:color w:val="000000" w:themeColor="text1"/>
          <w:sz w:val="28"/>
          <w:szCs w:val="28"/>
        </w:rPr>
        <w:t>略显粗糙的设计，认真专注的演绎。</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全班寂寥无声，只有他们在忘我地读着、演着……</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李敏的声音富有质感。旁白在她舒缓有度、抑扬顿挫的朗读中显得层次分明、引人入胜。</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袁民的朗读还显得太紧，未能充分读出人物——影子的心境。但能融入集体，大胆地站上讲台，对性格腼腆、语文基础薄弱的他来说已是长足的进步了。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表扬进行中，组长杨涛左手半举着一张纸片，扇着叉着腰的右臂，慢慢移上讲台……</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我们的目光都被这张纸片吸引了。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这不是一张普通的纸片，它被精心剪裁成了萤火虫的模样，它被学生赋予了生命，化身为了光明的使者。</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这是一张幸福的纸片!如果没有孩子们对语言的揣摩，没有孩子们对文字的玩味，它或许已和其他废纸一道，静静躺在某个阴暗角落里，等待着扫地出门变成垃圾的结局。</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而现在，她变成了光明的使者，照亮了故事里盲孩子的黑暗，也照亮了故事外学生们的慧心。</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
          <w:cols w:space="708"/>
          <w:titlePg w:val="0"/>
          <w:docGrid w:type="lines" w:linePitch="360"/>
        </w:sectPr>
      </w:pPr>
      <w:r w:rsidRPr="00D81790">
        <w:rPr>
          <w:rFonts w:ascii="仿宋" w:eastAsia="仿宋" w:hAnsi="仿宋" w:cs="宋体" w:hint="eastAsia"/>
          <w:color w:val="000000" w:themeColor="text1"/>
          <w:sz w:val="28"/>
          <w:szCs w:val="28"/>
        </w:rPr>
        <w:t>掌声中,“向日葵”的队员意犹未尽地回到各自的座位上。接下来的点评就像他们的队名，朵朵朝向太阳，句句指向创意。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“他们组的朗读富有创意，不仅声情并茂，还巧妙地设计了一些动作，制作了道具”。</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“我觉得他们组的朗读方式与以往的不同，他们不仅是读，而且还有演的成分。这样能吸引人。”</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“下一次我们组也要尝试尝试，每天创意多一点。”</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听着学生的发言，我心里涌动着欣慰：创意，是的，希望这小小的创意的种子能在他们的心中扎下深根，枝繁叶茂。</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反思：创意是什么，创意是把冰冷的文字变成温热的朗读，创意是把普通的纸片剪成通灵的萤火虫，创意是把朴素的文本变成生动的表演。创意来自哪里?将文本交给学生，把课堂还给学生，学生的课堂学生作主，创意就在自主选择里诞生了。学生从来不缺少创意，只要我们愿意放手，只要我们愿意欣赏，只要我们相信，创意就像那幸福的纸片，能随着我们的心灵变成我们想要的模样。</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篇2：寻求快乐和幸福教育叙事</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教师要有一颗年轻的心，涌动着青春的激情。当然幸福并不永远表现出轻松自在的人生，幸福便是一种由内而外流淌出来的甘霖，有丰富的人生内涵而又有无尽的生命回味。</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
          <w:cols w:space="708"/>
          <w:titlePg w:val="0"/>
          <w:docGrid w:type="lines" w:linePitch="360"/>
        </w:sectPr>
      </w:pP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想我们的教育生涯也是如此：不管教师这个职业的取得是偶然还是必然，是主动还是被动，只要你还在从事它，在作为谋生手段的基础上，就应努力再把它变成事业，寻求价值和理想，寻求到快乐和幸福是人生的必需。</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4"/>
          <w:cols w:space="708"/>
          <w:titlePg w:val="0"/>
          <w:docGrid w:type="lines" w:linePitch="360"/>
        </w:sectPr>
      </w:pPr>
      <w:r w:rsidRPr="00D81790">
        <w:rPr>
          <w:rFonts w:ascii="仿宋" w:eastAsia="仿宋" w:hAnsi="仿宋" w:cs="宋体" w:hint="eastAsia"/>
          <w:color w:val="000000" w:themeColor="text1"/>
          <w:sz w:val="28"/>
          <w:szCs w:val="28"/>
        </w:rPr>
        <w:t>要想幸福首先要你的学生喜欢你，学生喜欢你是孩子们学习好你带的这门功课的前提。这就要求我们在做好教育教学(此文来自斐斐课件园)工作时，，最重要的是要心中有爱、爱生如子，并且体现在教育教学(此文来自斐斐课件园)的每一个环节中，让学生感受到学习知识是快乐的、愉悦的、进而快乐地学习，做学习的主人。作为人民教师我注意自己的一言一行，“不让学生做的，自己坚决不做;要求学生做到的，我自己首先做到。”我不断加强自身修养，在学习中不断充[内容来于斐-斐_课-件_园</w:t>
      </w:r>
      <w:r w:rsidRPr="00D81790">
        <w:rPr>
          <w:rFonts w:ascii="仿宋" w:eastAsia="仿宋" w:hAnsi="仿宋" w:cs="宋体" w:hint="eastAsia"/>
          <w:color w:val="000000" w:themeColor="text1"/>
          <w:sz w:val="28"/>
          <w:szCs w:val="28"/>
        </w:rPr>
        <w:t xml:space="preserve"> FFKJ.Net]实自己，在教学中不断影响学生的心灵。做到以情感人、以礼育人、以身示人、以德服人、以能教人，真心实意地为学生着想，使学生与我彼此相互的信任。在十几年的教学工作中，很多事情难忘忘记，其中最难忘的那是发生在几年的一件事。那年我带毕业班的数学课，这天我进行单元检测，在教室里，我没有什么事情，就要求最右排的学生交基础训练。我让组长帮我打开基础训练，突然在一本书里面掉出来一张纸条。我拣了起来，上面写着：XXX：5139</w:t>
      </w:r>
      <w:r w:rsidRPr="00D81790">
        <w:rPr>
          <w:rFonts w:ascii="仿宋" w:eastAsia="仿宋" w:hAnsi="仿宋" w:cs="宋体" w:hint="eastAsia"/>
          <w:color w:val="000000" w:themeColor="text1"/>
          <w:sz w:val="28"/>
          <w:szCs w:val="28"/>
        </w:rPr>
        <w:t xml:space="preserve"> 我一生就爱你一个</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 xml:space="preserve"> !我本来打算课后再处理这件事情，没想到几个调皮的学生看见了。他们问：“老师，上面写了什么呀?”这时，其他同学都把目光投向了我，问：“老师，上面写了什么呀?”</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“没什么。” 我说。</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“我知道，是要传递的情书”一个调皮的男生脱口而出，“老师，念念看。”</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好，那我就念给你们听。”我把纸条慢慢地展开了，我就一本正经地念道：“天才是百分之九十九的汗水加百分之一的灵感，爱迪生。”随后，我就把纸条折了起来，把它放入口袋里。旁边一个男生问：“老师，就这个?”</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 当然了。” 我郑重地告诉他，“学习不就是这样吗。”</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我朝她那里看了看，发现她的脸一直红到了脖子。我又接着说：“继续认真做题。”</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第二天中午，她来到我的办公室里，低着头红着脸不敢说话。我说：“在你们这个年龄段，男女同学之间相互有好感，这非常正常。因为你们的年龄到了青春的发育期，但是你们毕竟还是孩子，现在的任务是学习，健康快乐的成长，我不告诉你的家长，也不告诉其他教师，但是希望你今后好好的学习，提高自己的功课成绩。因为你们今后的路还很长，你知道吗?”</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5"/>
          <w:cols w:space="708"/>
          <w:titlePg w:val="0"/>
          <w:docGrid w:type="lines" w:linePitch="360"/>
        </w:sectPr>
      </w:pPr>
      <w:r w:rsidRPr="00D81790">
        <w:rPr>
          <w:rFonts w:ascii="仿宋" w:eastAsia="仿宋" w:hAnsi="仿宋" w:cs="宋体" w:hint="eastAsia"/>
          <w:color w:val="000000" w:themeColor="text1"/>
          <w:sz w:val="28"/>
          <w:szCs w:val="28"/>
        </w:rPr>
        <w:t>她点了点头，眼里噙着泪花.</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最后，那位女同学非常用功的学习，在她毕业考试时数学成绩是班级前3名。记的有位教育学家曾经说过：“尽可能深入了解每个孩子的精神世界，是教师的首条金科玉律。”确实，通过陈陈的事例，我深深感到走进孩子的精神世界是多么重要。精神是行为的支撑。如果我们每一位教师多从精神上关心孩子，教化孩子，那么对孩子行为上的过错，我们也会多一份理解，对孩子的迷惑行为我们也可以找准标本兼治的对策。</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我认为幸福其实就是一种感觉，幸福是一种心态。“幸福的家庭都是类似的，不幸的家庭各有各的不幸”说得就是这个道理。我是做教育的，我的工作理念是：“享受教育，享受人生”。</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相关阅读：</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教育叙事、案例稿写作稿要求：</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教育叙事是研究者以叙事、讲故事的方式表达对教育的理解和解释。它不直接定义教育是什么，也不直接规定教育应该做什么，它只是给读者讲一个或多个故事，让读者从故事中体验教育是什么或应该做什么。</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6"/>
          <w:cols w:space="708"/>
          <w:titlePg w:val="0"/>
          <w:docGrid w:type="lines" w:linePitch="360"/>
        </w:sectPr>
      </w:pPr>
      <w:r w:rsidRPr="00D81790">
        <w:rPr>
          <w:rFonts w:ascii="仿宋" w:eastAsia="仿宋" w:hAnsi="仿宋" w:cs="宋体" w:hint="eastAsia"/>
          <w:color w:val="000000" w:themeColor="text1"/>
          <w:sz w:val="28"/>
          <w:szCs w:val="28"/>
        </w:rPr>
        <w:t>教育叙事要求有典型性，能让读者有心灵的触动。情感交流;唤醒教师主体意识，促进教师专业发展。</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 xml:space="preserve"> 案例编写要按照题目、背景介绍、案例描述、案例反思、案例点评来写。其中题目要求体现反思主题，案例描述要写出课程片段，反思要求有问题思考和反思的分析，案例点评要分析通过案例得到的经验或者教训。案例可以是写教学的反思，也可以是教学中对教育的反思。</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篇3：教育叙事</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教育叙事_作文</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儿子有三天没有上学了，因为肠胃不舒服，连续一个多月没有正常上过学。但他还是坚持去打乒乓球。</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儿子委屈地哭了，因为在打乒乓球时同学们在讥讽儿子装病。还恐吓儿子将被老师开除学校。我知道，在儿子的世界里，这是一件很严重的事情。于是在没有办法处理时，儿子选择了哭泣，以表示对未来的恐怖和担忧。</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知道此时儿子需要帮助，这是每个孩子在成长时都会遇到的事情。经过调查清楚，我亲自送儿子去学校。面对威胁儿子的三个小孩子，我没有办法生气，我甚至想弄明白，他们是处于什么样的目的去恶意编造谎言。但后来我知道这应该也是在成长过程中必须经历的事情。只有经历过了，才知道什么事情可以做，什么事情不可以做。</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7"/>
          <w:cols w:space="708"/>
          <w:titlePg w:val="0"/>
          <w:docGrid w:type="lines" w:linePitch="360"/>
        </w:sectPr>
      </w:pP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看见学习委员对儿子的道歉，心理非常感动，道歉完毕后，还问了一句：“我们还可以做好朋友吗？”我内心一动，是啊，这么小的孩子，希望得到的是什么？是好朋友看重的这份情谊。我看到儿子松弛的脸上露出可爱的笑容说：“没关系，就当没发生过”我心理长长的舒了一口气。孩子们在一天天长大。将来面对的事情比这复杂得多。我们没有必要太过于担心，因为儿子也在一天天长大。我希望儿子能从这次事情中得到启示和锻炼。</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在这次事件中，我又一次地感受到教师的职业责任重大。我们不仅要教出成绩优异的孩子，更应该注重孩子品质的塑造。</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儿子有三天没有上学了，因为肠胃不舒服，连续一个多月没有正常上过学。但他还是坚持去打乒乓球。</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儿子委屈地哭了，因为在打乒乓球时同学们在讥讽儿子装病。还恐吓儿子将被老师开除学校。我知道，在儿子的世界里，这是一件很严重的事情。于是在没有办法处理时，儿子选择了哭泣，以表示对未来的恐怖和担忧。</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8"/>
          <w:cols w:space="708"/>
          <w:titlePg w:val="0"/>
          <w:docGrid w:type="lines" w:linePitch="360"/>
        </w:sectPr>
      </w:pPr>
      <w:r w:rsidRPr="00D81790">
        <w:rPr>
          <w:rFonts w:ascii="仿宋" w:eastAsia="仿宋" w:hAnsi="仿宋" w:cs="宋体" w:hint="eastAsia"/>
          <w:color w:val="000000" w:themeColor="text1"/>
          <w:sz w:val="28"/>
          <w:szCs w:val="28"/>
        </w:rPr>
        <w:t>我知道此时儿子需要帮助，这是每个孩子在成长时都会遇到的事情。经过调查清楚，我亲自送儿子去学校。面对威胁儿子的三个小孩子，我没有办法生气，我甚至想弄明白，他们是处于什么样的目的.去恶意编造谎言。但后来我知道这应该也是在成长过程中必须经历的事情。只有经历过了，才知道什么事情可以做，什么事情不可以做。</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看见学习委员对儿子的道歉，心理非常感动，道歉完毕后，还问了一句：“我们还可以做好朋友吗？”我内心一动，是啊，这么小的孩子，希望得到的是什么？是好朋友看重的这份情谊。我看到儿子松弛的脸上露出可爱的笑容说：“没关系，就当没发生过”我心理长长的舒了一口气。孩子们在一天天长大。将来面对的事情比这复杂得多。我们没有必要太过于担心，因为儿子也在一天天长大。我希望儿子能从这次事情中得到启示和锻炼。</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在这次事件中，我又一次地感受到教师的职业责任重大。我们不仅要教出成绩优异的孩子，更应该注重孩子品质的塑造。</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篇4：教育叙事</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一次送课下乡，班主任说班上“刺儿头”多，如果搞什么合作交流，一定会有几个学生讲怪话，大闹天宫，可能会影响正常教学秩序，甚至让老师不好收场，还是慎用新课改理念的好。</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当新课改理念碰到“刺儿头”，会怎样呢?</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9"/>
          <w:cols w:space="708"/>
          <w:titlePg w:val="0"/>
          <w:docGrid w:type="lines" w:linePitch="360"/>
        </w:sectPr>
      </w:pP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上的是四年级上册语文的一篇课文《比金钱更重要》。课堂围绕“人和人之间还有比金钱更重要的东西”展开。其中“留纸条”是核心部分，最能表现“我”的诚实品质。当学到“我环顾四周，不见一个人，便在路灯下写下一张纸条”这一部分时，我要学生默读，再轻声读，设想当时“我”所处的环境，感悟我“留纸条”时的内心世界。</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课堂上时而鸦雀无声，时而喃喃细语，有几个学生还情不自禁地举手要求发言。显然，学生被“我”留下的“纸条”感动了。文本优美的文字加上我动情的课堂语言，已经让学生受到了“诚信至上”精神熏陶。</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我因势利导，准备进入下一环节。一个男生突然嘀咕了一句：“只怕有神经病，留什么纸条!怎么不开溜?”</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啊!“刺儿头”果然如期而至。</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“说说为什么?”我面带微笑，心里却在急速思索应对之策。</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“神不知鬼不觉地开溜了，怎么都不会找到肇事者，多好!”</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“啊?”我诧异了!</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0"/>
          <w:cols w:space="708"/>
          <w:titlePg w:val="0"/>
          <w:docGrid w:type="lines" w:linePitch="360"/>
        </w:sectPr>
      </w:pPr>
      <w:r w:rsidRPr="00D81790">
        <w:rPr>
          <w:rFonts w:ascii="仿宋" w:eastAsia="仿宋" w:hAnsi="仿宋" w:cs="宋体" w:hint="eastAsia"/>
          <w:color w:val="000000" w:themeColor="text1"/>
          <w:sz w:val="28"/>
          <w:szCs w:val="28"/>
        </w:rPr>
        <w:t>“我听爸爸讲过，”另一个声音在补充，“当守法的成本大于违法的成本时，就可以违法办事，不然就会吃亏折本。我爸爸就经常一边交点小罚款，一边赚大钱，滋润着呢!如果课文中的‘我’及时开溜，一分钱成本都不要。留下纸条就难说了。所以，我认为，这个人不是有神经病，就是只晓得‘大猫从大门进，小猫只能从小门进’的书呆子。”</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呵!“刺儿头”还真是老道。我望着一双双期待的目光，额上不觉汗涔涔的――怎么办?</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压，学生口服心不服，与“珍视学生的独特体验”相悖;绕，“送课下乡”的指导性荡然无存，颜面何在?而且，溜与留，正是课文的核心问题，是语文对学生价值观引领的关键。除了疏导，除了直面，别无他法。</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生成远比预设更挑战教师的智慧。我灵机一动，问：“你们觉得书中的‘我’有神经病吗?‘我’为什么不溜?”</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一石激起千层浪。</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一个学生说：“不行的，路灯上有摄像头，逃不掉的。”</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“不管有没有摄像头，损坏了人家的东西就是要赔。虽然没人看见，但是天看见了，地看见了，自己的良心也看见了”。小小年纪，如此深刻!</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“如果溜走了，让人背后骂几句真不值得。”一个高个学生一字一句说开了，“不如诚实一点，良心才会坦然。从后面的课文就知道，只要付出了诚信，就会受到称赞，就会感到快乐。”教室里响起了掌声。</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1"/>
          <w:cols w:space="708"/>
          <w:titlePg w:val="0"/>
          <w:docGrid w:type="lines" w:linePitch="360"/>
        </w:sectPr>
      </w:pPr>
      <w:r w:rsidRPr="00D81790">
        <w:rPr>
          <w:rFonts w:ascii="仿宋" w:eastAsia="仿宋" w:hAnsi="仿宋" w:cs="宋体" w:hint="eastAsia"/>
          <w:color w:val="000000" w:themeColor="text1"/>
          <w:sz w:val="28"/>
          <w:szCs w:val="28"/>
        </w:rPr>
        <w:t>我回头问首先发言的“刺儿头”：“你还觉得作者有神经病吗?”</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“嘿嘿!没有。如果溜掉了，以后遇见被撞的人就会不好意思。就是没遇见，自己的良心也会不安。主动承认了，良心就坦然了，还多了个朋友，多好!”</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我说：“是啊!与人相处，诚信是金。有时，尽管守法的成本大于违法的成本，但是正直诚信的人肯定会选择守法，选择诚信，因为它能让人处世问心无愧，活得有尊严，有魅力，活得更潇洒!”</w:t>
      </w:r>
    </w:p>
    <w:p w:rsidR="00D81790" w:rsidRPr="00D81790" w:rsidP="00D81790">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D81790">
        <w:rPr>
          <w:rFonts w:ascii="仿宋" w:eastAsia="仿宋" w:hAnsi="仿宋" w:cs="宋体" w:hint="eastAsia"/>
          <w:b/>
          <w:bCs/>
          <w:color w:val="000000" w:themeColor="text1"/>
          <w:sz w:val="28"/>
          <w:szCs w:val="28"/>
        </w:rPr>
        <w:t>篇5：教育叙事</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摘要:叙事教育正逐渐成为一种新的教学方法，已经被逐渐应用在各个领域中，近年来在护理中的应用也越来越广泛。本文主要介绍了叙事教育的概念、素材和教学程序，以及在学校教育和临床教育中的应用现状，总结了叙事教育对我国护理学未来发展的启示，以期能为叙事教育在护理行业更好的开展提供依据。</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关键词:叙事教育;护理教育;应用现状</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2"/>
          <w:cols w:space="708"/>
          <w:titlePg w:val="0"/>
          <w:docGrid w:type="lines" w:linePitch="360"/>
        </w:sectPr>
      </w:pP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我国护理教育事业的发展已经趋于成熟，传统的教学模式已不能满足护理教育事业改革的步伐。不管是在学校中传统的授课方式，还是在临床中传统的带教方式，教给护生都是死板的书本知识和临床技能。然而在倡导人文素质教育的今天，培养护生的人文关怀能力，提高护生的综合素质就显得尤为重要。叙事教育的出现正好弥补了传统教学模式的不足，通过丰富的教学形式带给老师和学生不一样的教学体验，使所学内容更加深入人心，达到教学相长的目的。叙事教育作为一种新的教学模式，1993年由美国护理教育学家</w:t>
      </w:r>
      <w:r w:rsidRPr="00D81790">
        <w:rPr>
          <w:rFonts w:ascii="仿宋" w:eastAsia="仿宋" w:hAnsi="仿宋" w:cs="宋体" w:hint="eastAsia"/>
          <w:color w:val="000000" w:themeColor="text1"/>
          <w:sz w:val="28"/>
          <w:szCs w:val="28"/>
        </w:rPr>
        <w:t>Diekelman</w:t>
      </w:r>
      <w:r w:rsidRPr="00D81790">
        <w:rPr>
          <w:rFonts w:ascii="仿宋" w:eastAsia="仿宋" w:hAnsi="仿宋" w:cs="宋体" w:hint="eastAsia"/>
          <w:color w:val="000000" w:themeColor="text1"/>
          <w:sz w:val="28"/>
          <w:szCs w:val="28"/>
        </w:rPr>
        <w:t>首次将此方法引入护理教育领域［1］，如今已经广泛应用在护理工作中，取得了很好的效果。20xx年美国一项研究显示在被调查的125所医学院校中至少有69所院校将叙事教育作为必修课程［2］，可见叙事教育早已在国外如火如荼地开展起来了。本文通过对叙事教育在我国护理中的应用现状进行综述，希望这一新的护理教育思路和模式能被更多的护理学者注意并加以应用，推动我国护理教育事业的进一步发展。</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1叙事教育的内涵</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3"/>
          <w:cols w:space="708"/>
          <w:titlePg w:val="0"/>
          <w:docGrid w:type="lines" w:linePitch="360"/>
        </w:sectPr>
      </w:pPr>
      <w:r w:rsidRPr="00D81790">
        <w:rPr>
          <w:rFonts w:ascii="仿宋" w:eastAsia="仿宋" w:hAnsi="仿宋" w:cs="宋体" w:hint="eastAsia"/>
          <w:color w:val="000000" w:themeColor="text1"/>
          <w:sz w:val="28"/>
          <w:szCs w:val="28"/>
        </w:rPr>
        <w:t>叙事，指的是叙事者向他人讲述某种经历或故事［3］。叙事教育是一种建立在现象学、解释学、女权主义、后现代主义等理论框架基础之上的教学和研究方法，它的作用是通过对叙事资料进行解释，讨论分析来达到描述经验，解释特定现象的目的，让学习者有更深刻的学习体验和领悟［4］。叙事教育应用在护理学科中，可具体解释为是以研究为基础，解释、分析和重构护生、教师和临床护士的日常生活和工作经历，帮助学生进行评判性思考，提升教育者教学素养，以达到深层次教育目的，让师生对教学内容有更深刻的感知和领悟的一种教学方法［5］。</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2叙事教育的教学素材</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叙事教育素材尚未形成完善的体系，我国大部分叙事素材都是从国外借鉴，缺乏原创性，目前正处于开发和整理的阶段。叙事素材包括各种文学作品，例如小说、散文、诗歌、传记，也包括影视作品、照片等形式［6］。通过阅读这些文学素材，可以引发师生强烈的情感触动，起到良好的价值信念引导作用。杨晓霖［7］将国外叙事素材大致分为疾病叙事作品、关于医生负面形象的叙事作品、描述治病历程的散文小说、患者对疾病痛苦的叙述以及一些传递医疗知识的疾病素材。我国护理学者高晨晨［8］根据人的生命周期构建、开发了叙事护理素材，共收录了故事、影视和图片素材107件，并与儿童护理学，成人护理学和老年护理学等课程相匹配，具有很大的实用价值。此外临床护理工作中也有着丰富的叙事素材，我们要善于发现和总结，将身边的资源有效利用起来［9］。</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3叙事教育的教学程序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4"/>
          <w:cols w:space="708"/>
          <w:titlePg w:val="0"/>
          <w:docGrid w:type="lines" w:linePitch="360"/>
        </w:sectPr>
      </w:pPr>
      <w:r w:rsidRPr="00D81790">
        <w:rPr>
          <w:rFonts w:ascii="仿宋" w:eastAsia="仿宋" w:hAnsi="仿宋" w:cs="宋体" w:hint="eastAsia"/>
          <w:color w:val="000000" w:themeColor="text1"/>
          <w:sz w:val="28"/>
          <w:szCs w:val="28"/>
        </w:rPr>
        <w:t>目前国内尚无具体标准化的叙事教育方案，护理学者们一直在努力探索适合我国文化背景、适用于护理学科的教学程序。国外学者</w:t>
      </w:r>
      <w:r w:rsidRPr="00D81790">
        <w:rPr>
          <w:rFonts w:ascii="仿宋" w:eastAsia="仿宋" w:hAnsi="仿宋" w:cs="宋体" w:hint="eastAsia"/>
          <w:color w:val="000000" w:themeColor="text1"/>
          <w:sz w:val="28"/>
          <w:szCs w:val="28"/>
        </w:rPr>
        <w:t>McDrury</w:t>
      </w:r>
      <w:r w:rsidRPr="00D81790">
        <w:rPr>
          <w:rFonts w:ascii="仿宋" w:eastAsia="仿宋" w:hAnsi="仿宋" w:cs="宋体" w:hint="eastAsia"/>
          <w:color w:val="000000" w:themeColor="text1"/>
          <w:sz w:val="28"/>
          <w:szCs w:val="28"/>
        </w:rPr>
        <w:t>等［10］运用讲故事这一形式，提出了反思性学习模式，高晨晨课题组［11］在此研究基础上有针对性地设计了叙事护理教学程序，获得了广泛认可。具体内容如下:</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3．1选择合适的教学素材，设计教学方案</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师在课前选择好适合教学主题的素材，提供课程重要的知识点，让学生自己搜集相关内容，并回忆与自己有关的人生经历和故事。根据这些素材，教师可以在这些基础上设计教学方案，进而让学生加深对主题的理解。</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3．2引出素材主题，创造真实或者类似真实的护理情境</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师通过引导语引出问题，适时通过言语渲染课堂的氛围，使学生快速进入状态。通过播放图片视频、欣赏文学作品或讲故事等方式呈现素材，并且可让同学对特定情况进行角色扮演，创造出类似真实的情境，让学生有更加深刻的体验。</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3．3师生讨论，表达观点</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通过不同方式呈现出素材以后，教师设置问题对学生进行提问，引导学生思考。鼓励学生大胆提出疑问，陈述自己的观点。学生们各抒己见，自由辩论，老师也可适时参与讨论。学生之间的思维碰撞可以深化他们已有的认识，促使新思维的产生。</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3．4分享感悟，自我反思</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在学生思考讨论之后，教师要引导学生将自身实际经历与教学主题相结合，自我反思，分享每个人的所思所悟。</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5"/>
          <w:cols w:space="708"/>
          <w:titlePg w:val="0"/>
          <w:docGrid w:type="lines" w:linePitch="360"/>
        </w:sectPr>
      </w:pPr>
      <w:r w:rsidRPr="00D81790">
        <w:rPr>
          <w:rFonts w:ascii="仿宋" w:eastAsia="仿宋" w:hAnsi="仿宋" w:cs="宋体" w:hint="eastAsia"/>
          <w:color w:val="000000" w:themeColor="text1"/>
          <w:sz w:val="28"/>
          <w:szCs w:val="28"/>
        </w:rPr>
        <w:t>3．5付诸实践</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教师要利用临床实践机会，引导学生将在叙事教育中获得的知识和能力运用在真实的临床护理工作中。</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4叙事教育在我国护理教育中的应用</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4．1在学校课堂中的应用</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6"/>
          <w:cols w:space="708"/>
          <w:titlePg w:val="0"/>
          <w:docGrid w:type="lines" w:linePitch="360"/>
        </w:sectPr>
      </w:pP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国内将叙事教育运用于学校教学课程目前主要是为了培养学生的人文关怀能力，于海容等［12］针对护理人文教育发展所面临的问题，构建了叙事护理学课程知识体系，包括绪论、关注、隐喻、同理、反思、回应、情绪管理7大模块，共22项教学内容，丰富了护理人文课程体系，为提高护生的人文素养做出了新的贡献。贺利平等［13］在基础护理学教学过程中融入了叙事教育方法，教学干预后，接受叙事教育护生的人文关怀品质有了明显提高。董永泽等［14］在443名护理专业大专生的护士人文修养课程中采用叙事护理教学方法，在课堂中呈现叙事素材并让学生进行叙事角色扮演。课程结束后，学生认为这种教学方法教会他们学会感恩生命与敬畏生命，增强了护理人文关怀意识。杨运秀［15］在湖北职业技术学院20xx级高职护理专业的护理伦理学教学中打破传统教学方案，尝试应用叙事教学法，取得了很好的教学效果，用实践证明该方法可以促进学生自觉遵守伦理规范，有助于学生良好人文道德品质的形成。李雨昕等［16］根据护理学导论教学内容，设计教师叙事和学生叙事，整个教学过程中注重营造叙事教学氛围和师生互动，最后问卷调查显示学生对叙事教学的满意度高达95．1%。</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4．2在临床教学中的应用</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叙事教育方法也越来越多地被应用到临床带教中，帮助学生积累临床经验和教训，提高护理工作兴趣和护生的'综合素质。在本科护理实习生临床教学中要求护生观看和阅读有关电影或文学作品、鼓励护生与病人交流和撰写反思日记，三周后进行考核评价，这种叙事教学方式提高了护生的学习兴趣，理论知识和临床技能也有大幅度的提升。在传统教学方法的基础上加入叙事教育法，对进入手术室实习的护理本科生施行叙事教育策略，根据实习的不同阶段向护生讲述相应的临床叙事素材，培养了实习生的关爱能力和实际操作能力。</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5叙事教育对我国护理学发展的启示</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5．1培养护理人员的叙事能力，帮助护患之间进行有效沟通</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7"/>
          <w:cols w:space="708"/>
          <w:titlePg w:val="0"/>
          <w:docGrid w:type="lines" w:linePitch="360"/>
        </w:sectPr>
      </w:pP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在临床工作中，护士与患者接触最多，更容易发现患者的精神变化和需求。护患之间发生矛盾，有时候正是由于护士未能够很好地理解和回应患者。如果能培养护士的叙事能力，让护士和患者之间进行有效的沟通，通过交流让护士及时发现患者的需求和困难，不断反思自己的护理行为，那么将极大促进护患关系朝着更好的方向发展。因此培养护生和临床护士的叙事能力是大势所趋，但目前国内尚未针对此问题制定标准化的教学模式，这就需要相关研究者加大研究力度，早日构建培养护理人员叙事能力的教学模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5．2弥补不足，创建符合我国文化和护理学科特点的叙事教育方式</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叙事教育在我国的开展才刚刚起步，叙事素材不够广泛和新鲜，缺乏创造力，主要依托于西方艺术作品。在以往的开展的护理叙事教育中，教师多借鉴国外的文学作品，由于文化背景和意识形态的不同，学生有时并不能很好地理解这些素材的深刻意义，从而导致教学目的无法达成。因此今后我们应结合我国文化和护理学科特点，建立具有中国特色的护理叙事素材资源库。此外护理叙事教育师资建设和教学评价体系尚不完善［23］，这就需要护理研究者汲取国外经验，创建符合我国社会需求的师资队伍和质量评价工具.</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参考文献</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［2］杨晓霖．美国叙事医学课程对我国医学人文精神回归的启示［J］．西北医学教育，20xx，19(2):219－221，226．</w:t>
      </w:r>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D81790">
        <w:rPr>
          <w:rFonts w:ascii="仿宋" w:eastAsia="仿宋" w:hAnsi="仿宋" w:cs="宋体" w:hint="eastAsia"/>
          <w:color w:val="000000" w:themeColor="text1"/>
          <w:sz w:val="28"/>
          <w:szCs w:val="28"/>
        </w:rPr>
        <w:t>［4］郭瑜洁，姜安丽．叙事教育在护理教育中的应用研究［J］．护士进修杂志，20xx，26(1):25－26．</w:t>
      </w:r>
      <w:r w:rsidRPr="00D81790">
        <w:rPr>
          <w:rFonts w:ascii="仿宋" w:eastAsia="仿宋" w:hAnsi="仿宋" w:cs="宋体" w:hint="eastAsia"/>
          <w:color w:val="000000" w:themeColor="text1"/>
          <w:sz w:val="28"/>
          <w:szCs w:val="28"/>
        </w:rPr>
        <w:br/>
      </w:r>
      <w:r w:rsidRPr="00D81790">
        <w:rPr>
          <w:rFonts w:ascii="仿宋" w:eastAsia="仿宋" w:hAnsi="仿宋" w:cs="宋体" w:hint="eastAsia"/>
          <w:color w:val="000000" w:themeColor="text1"/>
          <w:sz w:val="28"/>
          <w:szCs w:val="28"/>
        </w:rPr>
        <w:br/>
      </w:r>
    </w:p>
    <w:p>
      <w:pPr>
        <w:adjustRightInd/>
        <w:snapToGrid/>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https://d.book118.com/265024230202011041</w:t>
        </w:r>
      </w:hyperlink>
    </w:p>
    <w:p w:rsidR="00D81790" w:rsidRPr="00D81790" w:rsidP="00D81790">
      <w:pPr>
        <w:adjustRightInd/>
        <w:snapToGrid/>
        <w:spacing w:after="0" w:line="360" w:lineRule="auto"/>
        <w:ind w:firstLine="560" w:firstLineChars="200"/>
        <w:jc w:val="both"/>
        <w:rPr>
          <w:rFonts w:ascii="仿宋" w:eastAsia="仿宋" w:hAnsi="仿宋" w:cs="宋体" w:hint="eastAsia"/>
          <w:color w:val="000000" w:themeColor="text1"/>
          <w:sz w:val="28"/>
          <w:szCs w:val="28"/>
        </w:rPr>
      </w:pPr>
    </w:p>
    <w:sectPr w:rsidSect="004358AB">
      <w:type w:val="nextPage"/>
      <w:pgSz w:w="11906" w:h="16838"/>
      <w:pgMar w:top="1440" w:right="1800" w:bottom="1440" w:left="1800" w:header="708" w:footer="708" w:gutter="0"/>
      <w:pgNumType w:start="18"/>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characterSpacingControl w:val="doNotCompress"/>
  <w:compat>
    <w:useFELayout/>
  </w:compat>
  <w:rsids>
    <w:rsidRoot w:val="00D81790"/>
    <w:rsid w:val="00323B43"/>
    <w:rsid w:val="003D37D8"/>
    <w:rsid w:val="004358AB"/>
    <w:rsid w:val="007C2240"/>
    <w:rsid w:val="008A4944"/>
    <w:rsid w:val="008B7726"/>
    <w:rsid w:val="00D817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微软雅黑" w:asciiTheme="minorHAnsi"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paragraph" w:styleId="Heading1">
    <w:name w:val="heading 1"/>
    <w:basedOn w:val="Normal"/>
    <w:link w:val="1Char"/>
    <w:uiPriority w:val="9"/>
    <w:qFormat/>
    <w:rsid w:val="00D81790"/>
    <w:pPr>
      <w:adjustRightInd/>
      <w:snapToGrid/>
      <w:spacing w:before="100" w:beforeAutospacing="1" w:after="100" w:afterAutospacing="1"/>
      <w:outlineLvl w:val="0"/>
    </w:pPr>
    <w:rPr>
      <w:rFonts w:ascii="宋体" w:eastAsia="宋体" w:hAnsi="宋体" w:cs="宋体"/>
      <w:b/>
      <w:bCs/>
      <w:kern w:val="36"/>
      <w:sz w:val="48"/>
      <w:szCs w:val="48"/>
    </w:rPr>
  </w:style>
  <w:style w:type="paragraph" w:styleId="Heading2">
    <w:name w:val="heading 2"/>
    <w:basedOn w:val="Normal"/>
    <w:link w:val="2Char"/>
    <w:uiPriority w:val="9"/>
    <w:qFormat/>
    <w:rsid w:val="00D81790"/>
    <w:pPr>
      <w:adjustRightInd/>
      <w:snapToGrid/>
      <w:spacing w:before="100" w:beforeAutospacing="1" w:after="100" w:afterAutospacing="1"/>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81790"/>
    <w:rPr>
      <w:rFonts w:ascii="宋体" w:eastAsia="宋体" w:hAnsi="宋体" w:cs="宋体"/>
      <w:b/>
      <w:bCs/>
      <w:kern w:val="36"/>
      <w:sz w:val="48"/>
      <w:szCs w:val="48"/>
    </w:rPr>
  </w:style>
  <w:style w:type="character" w:customStyle="1" w:styleId="2Char">
    <w:name w:val="标题 2 Char"/>
    <w:basedOn w:val="DefaultParagraphFont"/>
    <w:link w:val="Heading2"/>
    <w:uiPriority w:val="9"/>
    <w:rsid w:val="00D81790"/>
    <w:rPr>
      <w:rFonts w:ascii="宋体" w:eastAsia="宋体" w:hAnsi="宋体" w:cs="宋体"/>
      <w:b/>
      <w:bCs/>
      <w:sz w:val="36"/>
      <w:szCs w:val="36"/>
    </w:rPr>
  </w:style>
  <w:style w:type="character" w:customStyle="1" w:styleId="f14">
    <w:name w:val="f14"/>
    <w:basedOn w:val="DefaultParagraphFont"/>
    <w:rsid w:val="00D81790"/>
  </w:style>
  <w:style w:type="character" w:customStyle="1" w:styleId="favadoc">
    <w:name w:val="fava_doc"/>
    <w:basedOn w:val="DefaultParagraphFont"/>
    <w:rsid w:val="00D81790"/>
  </w:style>
  <w:style w:type="character" w:styleId="Hyperlink">
    <w:name w:val="Hyperlink"/>
    <w:basedOn w:val="DefaultParagraphFont"/>
    <w:uiPriority w:val="99"/>
    <w:semiHidden/>
    <w:unhideWhenUsed/>
    <w:rsid w:val="00D81790"/>
    <w:rPr>
      <w:color w:val="0000FF"/>
      <w:u w:val="single"/>
    </w:rPr>
  </w:style>
  <w:style w:type="paragraph" w:styleId="NormalWeb">
    <w:name w:val="Normal (Web)"/>
    <w:basedOn w:val="Normal"/>
    <w:uiPriority w:val="99"/>
    <w:semiHidden/>
    <w:unhideWhenUsed/>
    <w:rsid w:val="00D81790"/>
    <w:pPr>
      <w:adjustRightInd/>
      <w:snapToGrid/>
      <w:spacing w:before="100" w:beforeAutospacing="1" w:after="100" w:afterAutospacing="1"/>
    </w:pPr>
    <w:rPr>
      <w:rFonts w:ascii="宋体" w:eastAsia="宋体" w:hAnsi="宋体" w:cs="宋体"/>
      <w:sz w:val="24"/>
      <w:szCs w:val="24"/>
    </w:rPr>
  </w:style>
  <w:style w:type="character" w:styleId="Strong">
    <w:name w:val="Strong"/>
    <w:basedOn w:val="DefaultParagraphFont"/>
    <w:uiPriority w:val="22"/>
    <w:qFormat/>
    <w:rsid w:val="00D8179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65024230202011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3232</Words>
  <Characters>18424</Characters>
  <Application>Microsoft Office Word</Application>
  <DocSecurity>0</DocSecurity>
  <Lines>153</Lines>
  <Paragraphs>43</Paragraphs>
  <ScaleCrop>false</ScaleCrop>
  <Company/>
  <LinksUpToDate>false</LinksUpToDate>
  <CharactersWithSpaces>21613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2024-01-11T05:32:00Z</dcterms:created>
  <dcterms:modified xsi:type="dcterms:W3CDTF">2024-01-11T05:33:00Z</dcterms:modified>
</cp:coreProperties>
</file>