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阻垢剂相关行业公司成立方案及可行性研究报告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_Toc26682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一、阻垢剂项目概况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(二)、阻垢剂项目提出的理由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(三)、阻垢剂项目选址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(六)、阻垢剂项目投资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(七)、阻垢剂项目进度规划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(九)、阻垢剂项目综合评价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_Toc21297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_Toc12005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_Toc26263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(七)、阻垢剂项目建设必要性分析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_Toc5864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_Toc30970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四、阻垢剂筹建公司基本信息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8" w:history="1">
        <w:r>
          <w:rPr>
            <w:rFonts w:ascii="仿宋" w:eastAsia="仿宋" w:hAnsi="仿宋" w:cs="仿宋" w:hint="eastAsia"/>
            <w:lang w:eastAsia="zh-CN"/>
          </w:rPr>
          <w:t>(一)、阻垢剂项目选址原则</w:t>
        </w:r>
        <w:r>
          <w:tab/>
        </w:r>
        <w:r>
          <w:fldChar w:fldCharType="begin"/>
        </w:r>
        <w:r>
          <w:instrText xml:space="preserve"> PAGEREF _Toc26448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(五)、阻垢剂项目选址综合评价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_Toc28505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_Toc16664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_Toc24713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_Toc15211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(一)、阻垢剂项目进度安排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0" w:history="1">
        <w:r>
          <w:rPr>
            <w:rFonts w:ascii="仿宋" w:eastAsia="仿宋" w:hAnsi="仿宋" w:cs="仿宋" w:hint="eastAsia"/>
            <w:lang w:eastAsia="zh-CN"/>
          </w:rPr>
          <w:t>(二)、阻垢剂项目实施保障措施</w:t>
        </w:r>
        <w:r>
          <w:tab/>
        </w:r>
        <w:r>
          <w:fldChar w:fldCharType="begin"/>
        </w:r>
        <w:r>
          <w:instrText xml:space="preserve"> PAGEREF _Toc17130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9" w:history="1">
        <w:r>
          <w:rPr>
            <w:rFonts w:ascii="仿宋" w:eastAsia="仿宋" w:hAnsi="仿宋" w:cs="仿宋" w:hint="eastAsia"/>
            <w:lang w:eastAsia="zh-CN"/>
          </w:rPr>
          <w:t>九、阻垢剂项目风险分析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(一)、阻垢剂项目风险分析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(二)、阻垢剂项目风险对策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(一)、阻垢剂项目背景分析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1" w:history="1">
        <w:r>
          <w:rPr>
            <w:rFonts w:ascii="仿宋" w:eastAsia="仿宋" w:hAnsi="仿宋" w:cs="仿宋" w:hint="eastAsia"/>
            <w:lang w:eastAsia="zh-CN"/>
          </w:rPr>
          <w:t>(二)、阻垢剂项目建设必要性分析</w:t>
        </w:r>
        <w:r>
          <w:tab/>
        </w:r>
        <w:r>
          <w:fldChar w:fldCharType="begin"/>
        </w:r>
        <w:r>
          <w:instrText xml:space="preserve"> PAGEREF _Toc9871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(一)、社会责任阻垢剂项目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_Toc26562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_Toc16161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3" w:history="1">
        <w:r>
          <w:rPr>
            <w:rFonts w:ascii="仿宋" w:eastAsia="仿宋" w:hAnsi="仿宋" w:cs="仿宋" w:hint="eastAsia"/>
            <w:lang w:eastAsia="zh-CN"/>
          </w:rPr>
          <w:t>十三、阻垢剂项目总结分析</w:t>
        </w:r>
        <w:r>
          <w:tab/>
        </w:r>
        <w:r>
          <w:fldChar w:fldCharType="begin"/>
        </w:r>
        <w:r>
          <w:instrText xml:space="preserve"> PAGEREF _Toc6963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95"/>
      <w:r>
        <w:rPr>
          <w:rFonts w:ascii="仿宋" w:eastAsia="仿宋" w:hAnsi="仿宋" w:cs="仿宋" w:hint="eastAsia"/>
          <w:sz w:val="28"/>
          <w:lang w:eastAsia="zh-CN"/>
        </w:rPr>
        <w:t>一、阻垢剂项目概况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0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83"/>
      <w:r>
        <w:rPr>
          <w:rFonts w:ascii="仿宋" w:eastAsia="仿宋" w:hAnsi="仿宋" w:cs="仿宋" w:hint="eastAsia"/>
          <w:sz w:val="28"/>
          <w:lang w:eastAsia="zh-CN"/>
        </w:rPr>
        <w:t>(二)、阻垢剂项目提出的理由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阻垢剂项目提出的理由可能包括以下几个方面：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市场需求：随着人们对生活品质的追求，对阻垢剂的需求也在不断增加。市场上对于高品质、符合个性化需求的阻垢剂需求量大，因此阻垢剂项目可以满足这一市场需求。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利润空间：阻垢剂行业的利润空间较大，通过生产和销售高品质的阻垢剂，可以获得可观的利润。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创新和发展：阻垢剂行业是一个不断创新和发展的行业，随着人们生活方式和审美观念的改变，对阻垢剂的需求也在不断变化。因此，在阻垢剂行业创业可以不断探索新的设计、材料和技术，以满足客户的需求。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环保和可持续发展：人们越来越关注环保和可持续发展，阻垢剂行业也开始注重环保和可持续性发展。通过使用环保材料和生产工艺，阻垢剂项目可以减少对环境的影响，并提高产品的可持续性。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个人兴趣和激情：一些人可能对阻垢剂设计和制造有着浓厚的兴趣和激情，他们希望通过自己的努力和创新，提供更好的阻垢剂产品和服务，满足消费者的需求。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阻垢剂项目的理由可能因具体情况而异，不同的阻垢剂项目可能有不同的原因和背景。因此，在选择阻垢剂项目时，我们需要根据自己的实际情况和需求来综合考虑各种因素，并选择最适合自己的阻垢剂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452"/>
      <w:r>
        <w:rPr>
          <w:rFonts w:ascii="仿宋" w:eastAsia="仿宋" w:hAnsi="仿宋" w:cs="仿宋" w:hint="eastAsia"/>
          <w:sz w:val="28"/>
          <w:lang w:eastAsia="zh-CN"/>
        </w:rPr>
        <w:t>(三)、阻垢剂项目选址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该阻垢剂项目计划选址于xx园区，占地面积约XXX亩。所选地理位置得天独厚，交通便捷，同时享有完善的电力、供水、排水、通讯等公用设施，非常适合本阻垢剂项目的建设需求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81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阻垢剂项目完成后，将创造年产xxx的生产能力。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https://d.book118.com/265033002323011110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阻垢剂相关行业公司成立方案及可行性研究报告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阻垢剂相关行业公司成立方案及可行性研究报告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阻垢剂相关行业公司成立方案及可行性研究报告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阻垢剂相关行业公司成立方案及可行性研究报告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阻垢剂相关行业公司成立方案及可行性研究报告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5033002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2024-02-04T10:46:00Z</dcterms:created>
  <dcterms:modified xsi:type="dcterms:W3CDTF">2024-02-04T10:46:26Z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708E09ED44384FB7B2265ED072EC0512_11</vt:lpwstr>
  </property>
  <property fmtid="{D5CDD505-2E9C-101B-9397-08002B2CF9AE}" pid="3" name="KSOProductBuildVer">
    <vt:lpwstr>2052-12.1.0.16250</vt:lpwstr>
  </property>
</Properties>
</file>