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卷板机项目构思建设方案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1" w:history="1">
        <w:r>
          <w:rPr>
            <w:rFonts w:ascii="仿宋" w:eastAsia="仿宋" w:hAnsi="仿宋" w:cs="仿宋" w:hint="eastAsia"/>
            <w:lang w:eastAsia="zh-CN"/>
          </w:rPr>
          <w:t>序言</w:t>
        </w:r>
        <w:r>
          <w:tab/>
        </w:r>
        <w:r>
          <w:fldChar w:fldCharType="begin"/>
        </w:r>
        <w:r>
          <w:instrText xml:space="preserve"> PAGEREF _Toc18841 \h </w:instrText>
        </w:r>
        <w:r>
          <w:fldChar w:fldCharType="separate"/>
        </w:r>
        <w:r>
          <w:t>3</w:t>
        </w:r>
        <w:r>
          <w:fldChar w:fldCharType="end"/>
        </w:r>
      </w:hyperlink>
    </w:p>
    <w:p>
      <w:pPr>
        <w:pStyle w:val="TOC1"/>
        <w:tabs>
          <w:tab w:val="right" w:leader="dot" w:pos="8306"/>
        </w:tabs>
      </w:pPr>
      <w:hyperlink w:anchor="_Toc6832" w:history="1">
        <w:r>
          <w:rPr>
            <w:rFonts w:ascii="仿宋" w:eastAsia="仿宋" w:hAnsi="仿宋" w:cs="仿宋" w:hint="eastAsia"/>
            <w:lang w:eastAsia="zh-CN"/>
          </w:rPr>
          <w:t>一、财务管理与成本控制</w:t>
        </w:r>
        <w:r>
          <w:tab/>
        </w:r>
        <w:r>
          <w:fldChar w:fldCharType="begin"/>
        </w:r>
        <w:r>
          <w:instrText xml:space="preserve"> PAGEREF _Toc6832 \h </w:instrText>
        </w:r>
        <w:r>
          <w:fldChar w:fldCharType="separate"/>
        </w:r>
        <w:r>
          <w:t>3</w:t>
        </w:r>
        <w:r>
          <w:fldChar w:fldCharType="end"/>
        </w:r>
      </w:hyperlink>
    </w:p>
    <w:p>
      <w:pPr>
        <w:pStyle w:val="TOC2"/>
        <w:tabs>
          <w:tab w:val="right" w:leader="dot" w:pos="8306"/>
        </w:tabs>
      </w:pPr>
      <w:hyperlink w:anchor="_Toc31225" w:history="1">
        <w:r>
          <w:rPr>
            <w:rFonts w:ascii="仿宋" w:eastAsia="仿宋" w:hAnsi="仿宋" w:cs="仿宋" w:hint="eastAsia"/>
            <w:lang w:eastAsia="zh-CN"/>
          </w:rPr>
          <w:t>(一)、财务管理体系建设</w:t>
        </w:r>
        <w:r>
          <w:tab/>
        </w:r>
        <w:r>
          <w:fldChar w:fldCharType="begin"/>
        </w:r>
        <w:r>
          <w:instrText xml:space="preserve"> PAGEREF _Toc31225 \h </w:instrText>
        </w:r>
        <w:r>
          <w:fldChar w:fldCharType="separate"/>
        </w:r>
        <w:r>
          <w:t>3</w:t>
        </w:r>
        <w:r>
          <w:fldChar w:fldCharType="end"/>
        </w:r>
      </w:hyperlink>
    </w:p>
    <w:p>
      <w:pPr>
        <w:pStyle w:val="TOC2"/>
        <w:tabs>
          <w:tab w:val="right" w:leader="dot" w:pos="8306"/>
        </w:tabs>
      </w:pPr>
      <w:hyperlink w:anchor="_Toc18659" w:history="1">
        <w:r>
          <w:rPr>
            <w:rFonts w:ascii="仿宋" w:eastAsia="仿宋" w:hAnsi="仿宋" w:cs="仿宋" w:hint="eastAsia"/>
            <w:lang w:eastAsia="zh-CN"/>
          </w:rPr>
          <w:t>(二)、成本控制措施</w:t>
        </w:r>
        <w:r>
          <w:tab/>
        </w:r>
        <w:r>
          <w:fldChar w:fldCharType="begin"/>
        </w:r>
        <w:r>
          <w:instrText xml:space="preserve"> PAGEREF _Toc18659 \h </w:instrText>
        </w:r>
        <w:r>
          <w:fldChar w:fldCharType="separate"/>
        </w:r>
        <w:r>
          <w:t>4</w:t>
        </w:r>
        <w:r>
          <w:fldChar w:fldCharType="end"/>
        </w:r>
      </w:hyperlink>
    </w:p>
    <w:p>
      <w:pPr>
        <w:pStyle w:val="TOC1"/>
        <w:tabs>
          <w:tab w:val="right" w:leader="dot" w:pos="8306"/>
        </w:tabs>
      </w:pPr>
      <w:hyperlink w:anchor="_Toc10372" w:history="1">
        <w:r>
          <w:rPr>
            <w:rFonts w:ascii="仿宋" w:eastAsia="仿宋" w:hAnsi="仿宋" w:cs="仿宋" w:hint="eastAsia"/>
            <w:lang w:eastAsia="zh-CN"/>
          </w:rPr>
          <w:t>二、发展规划、产业政策和行业准入分析</w:t>
        </w:r>
        <w:r>
          <w:tab/>
        </w:r>
        <w:r>
          <w:fldChar w:fldCharType="begin"/>
        </w:r>
        <w:r>
          <w:instrText xml:space="preserve"> PAGEREF _Toc10372 \h </w:instrText>
        </w:r>
        <w:r>
          <w:fldChar w:fldCharType="separate"/>
        </w:r>
        <w:r>
          <w:t>5</w:t>
        </w:r>
        <w:r>
          <w:fldChar w:fldCharType="end"/>
        </w:r>
      </w:hyperlink>
    </w:p>
    <w:p>
      <w:pPr>
        <w:pStyle w:val="TOC2"/>
        <w:tabs>
          <w:tab w:val="right" w:leader="dot" w:pos="8306"/>
        </w:tabs>
      </w:pPr>
      <w:hyperlink w:anchor="_Toc11374" w:history="1">
        <w:r>
          <w:rPr>
            <w:rFonts w:ascii="仿宋" w:eastAsia="仿宋" w:hAnsi="仿宋" w:cs="仿宋" w:hint="eastAsia"/>
            <w:lang w:eastAsia="zh-CN"/>
          </w:rPr>
          <w:t>(一)、发展规划分析</w:t>
        </w:r>
        <w:r>
          <w:tab/>
        </w:r>
        <w:r>
          <w:fldChar w:fldCharType="begin"/>
        </w:r>
        <w:r>
          <w:instrText xml:space="preserve"> PAGEREF _Toc11374 \h </w:instrText>
        </w:r>
        <w:r>
          <w:fldChar w:fldCharType="separate"/>
        </w:r>
        <w:r>
          <w:t>5</w:t>
        </w:r>
        <w:r>
          <w:fldChar w:fldCharType="end"/>
        </w:r>
      </w:hyperlink>
    </w:p>
    <w:p>
      <w:pPr>
        <w:pStyle w:val="TOC2"/>
        <w:tabs>
          <w:tab w:val="right" w:leader="dot" w:pos="8306"/>
        </w:tabs>
      </w:pPr>
      <w:hyperlink w:anchor="_Toc24700" w:history="1">
        <w:r>
          <w:rPr>
            <w:rFonts w:ascii="仿宋" w:eastAsia="仿宋" w:hAnsi="仿宋" w:cs="仿宋" w:hint="eastAsia"/>
            <w:lang w:eastAsia="zh-CN"/>
          </w:rPr>
          <w:t>(二)、产业政策分析</w:t>
        </w:r>
        <w:r>
          <w:tab/>
        </w:r>
        <w:r>
          <w:fldChar w:fldCharType="begin"/>
        </w:r>
        <w:r>
          <w:instrText xml:space="preserve"> PAGEREF _Toc24700 \h </w:instrText>
        </w:r>
        <w:r>
          <w:fldChar w:fldCharType="separate"/>
        </w:r>
        <w:r>
          <w:t>7</w:t>
        </w:r>
        <w:r>
          <w:fldChar w:fldCharType="end"/>
        </w:r>
      </w:hyperlink>
    </w:p>
    <w:p>
      <w:pPr>
        <w:pStyle w:val="TOC2"/>
        <w:tabs>
          <w:tab w:val="right" w:leader="dot" w:pos="8306"/>
        </w:tabs>
      </w:pPr>
      <w:hyperlink w:anchor="_Toc19554" w:history="1">
        <w:r>
          <w:rPr>
            <w:rFonts w:ascii="仿宋" w:eastAsia="仿宋" w:hAnsi="仿宋" w:cs="仿宋" w:hint="eastAsia"/>
            <w:lang w:eastAsia="zh-CN"/>
          </w:rPr>
          <w:t>(三)、行业准入分析</w:t>
        </w:r>
        <w:r>
          <w:tab/>
        </w:r>
        <w:r>
          <w:fldChar w:fldCharType="begin"/>
        </w:r>
        <w:r>
          <w:instrText xml:space="preserve"> PAGEREF _Toc19554 \h </w:instrText>
        </w:r>
        <w:r>
          <w:fldChar w:fldCharType="separate"/>
        </w:r>
        <w:r>
          <w:t>9</w:t>
        </w:r>
        <w:r>
          <w:fldChar w:fldCharType="end"/>
        </w:r>
      </w:hyperlink>
    </w:p>
    <w:p>
      <w:pPr>
        <w:pStyle w:val="TOC1"/>
        <w:tabs>
          <w:tab w:val="right" w:leader="dot" w:pos="8306"/>
        </w:tabs>
      </w:pPr>
      <w:hyperlink w:anchor="_Toc23091" w:history="1">
        <w:r>
          <w:rPr>
            <w:rFonts w:ascii="仿宋" w:eastAsia="仿宋" w:hAnsi="仿宋" w:cs="仿宋" w:hint="eastAsia"/>
            <w:lang w:eastAsia="zh-CN"/>
          </w:rPr>
          <w:t>三、建设风险评估分析</w:t>
        </w:r>
        <w:r>
          <w:tab/>
        </w:r>
        <w:r>
          <w:fldChar w:fldCharType="begin"/>
        </w:r>
        <w:r>
          <w:instrText xml:space="preserve"> PAGEREF _Toc23091 \h </w:instrText>
        </w:r>
        <w:r>
          <w:fldChar w:fldCharType="separate"/>
        </w:r>
        <w:r>
          <w:t>10</w:t>
        </w:r>
        <w:r>
          <w:fldChar w:fldCharType="end"/>
        </w:r>
      </w:hyperlink>
    </w:p>
    <w:p>
      <w:pPr>
        <w:pStyle w:val="TOC2"/>
        <w:tabs>
          <w:tab w:val="right" w:leader="dot" w:pos="8306"/>
        </w:tabs>
      </w:pPr>
      <w:hyperlink w:anchor="_Toc16163" w:history="1">
        <w:r>
          <w:rPr>
            <w:rFonts w:ascii="仿宋" w:eastAsia="仿宋" w:hAnsi="仿宋" w:cs="仿宋" w:hint="eastAsia"/>
            <w:lang w:eastAsia="zh-CN"/>
          </w:rPr>
          <w:t>(一)、政策风险分析</w:t>
        </w:r>
        <w:r>
          <w:tab/>
        </w:r>
        <w:r>
          <w:fldChar w:fldCharType="begin"/>
        </w:r>
        <w:r>
          <w:instrText xml:space="preserve"> PAGEREF _Toc16163 \h </w:instrText>
        </w:r>
        <w:r>
          <w:fldChar w:fldCharType="separate"/>
        </w:r>
        <w:r>
          <w:t>10</w:t>
        </w:r>
        <w:r>
          <w:fldChar w:fldCharType="end"/>
        </w:r>
      </w:hyperlink>
    </w:p>
    <w:p>
      <w:pPr>
        <w:pStyle w:val="TOC2"/>
        <w:tabs>
          <w:tab w:val="right" w:leader="dot" w:pos="8306"/>
        </w:tabs>
      </w:pPr>
      <w:hyperlink w:anchor="_Toc7255" w:history="1">
        <w:r>
          <w:rPr>
            <w:rFonts w:ascii="仿宋" w:eastAsia="仿宋" w:hAnsi="仿宋" w:cs="仿宋" w:hint="eastAsia"/>
            <w:lang w:eastAsia="zh-CN"/>
          </w:rPr>
          <w:t>(二)、社会风险分析</w:t>
        </w:r>
        <w:r>
          <w:tab/>
        </w:r>
        <w:r>
          <w:fldChar w:fldCharType="begin"/>
        </w:r>
        <w:r>
          <w:instrText xml:space="preserve"> PAGEREF _Toc7255 \h </w:instrText>
        </w:r>
        <w:r>
          <w:fldChar w:fldCharType="separate"/>
        </w:r>
        <w:r>
          <w:t>11</w:t>
        </w:r>
        <w:r>
          <w:fldChar w:fldCharType="end"/>
        </w:r>
      </w:hyperlink>
    </w:p>
    <w:p>
      <w:pPr>
        <w:pStyle w:val="TOC2"/>
        <w:tabs>
          <w:tab w:val="right" w:leader="dot" w:pos="8306"/>
        </w:tabs>
      </w:pPr>
      <w:hyperlink w:anchor="_Toc31521" w:history="1">
        <w:r>
          <w:rPr>
            <w:rFonts w:ascii="仿宋" w:eastAsia="仿宋" w:hAnsi="仿宋" w:cs="仿宋" w:hint="eastAsia"/>
            <w:lang w:eastAsia="zh-CN"/>
          </w:rPr>
          <w:t>(三)、市场风险分析</w:t>
        </w:r>
        <w:r>
          <w:tab/>
        </w:r>
        <w:r>
          <w:fldChar w:fldCharType="begin"/>
        </w:r>
        <w:r>
          <w:instrText xml:space="preserve"> PAGEREF _Toc31521 \h </w:instrText>
        </w:r>
        <w:r>
          <w:fldChar w:fldCharType="separate"/>
        </w:r>
        <w:r>
          <w:t>13</w:t>
        </w:r>
        <w:r>
          <w:fldChar w:fldCharType="end"/>
        </w:r>
      </w:hyperlink>
    </w:p>
    <w:p>
      <w:pPr>
        <w:pStyle w:val="TOC2"/>
        <w:tabs>
          <w:tab w:val="right" w:leader="dot" w:pos="8306"/>
        </w:tabs>
      </w:pPr>
      <w:hyperlink w:anchor="_Toc27718" w:history="1">
        <w:r>
          <w:rPr>
            <w:rFonts w:ascii="仿宋" w:eastAsia="仿宋" w:hAnsi="仿宋" w:cs="仿宋" w:hint="eastAsia"/>
            <w:lang w:eastAsia="zh-CN"/>
          </w:rPr>
          <w:t>(四)、资金风险分析</w:t>
        </w:r>
        <w:r>
          <w:tab/>
        </w:r>
        <w:r>
          <w:fldChar w:fldCharType="begin"/>
        </w:r>
        <w:r>
          <w:instrText xml:space="preserve"> PAGEREF _Toc27718 \h </w:instrText>
        </w:r>
        <w:r>
          <w:fldChar w:fldCharType="separate"/>
        </w:r>
        <w:r>
          <w:t>13</w:t>
        </w:r>
        <w:r>
          <w:fldChar w:fldCharType="end"/>
        </w:r>
      </w:hyperlink>
    </w:p>
    <w:p>
      <w:pPr>
        <w:pStyle w:val="TOC2"/>
        <w:tabs>
          <w:tab w:val="right" w:leader="dot" w:pos="8306"/>
        </w:tabs>
      </w:pPr>
      <w:hyperlink w:anchor="_Toc24125" w:history="1">
        <w:r>
          <w:rPr>
            <w:rFonts w:ascii="仿宋" w:eastAsia="仿宋" w:hAnsi="仿宋" w:cs="仿宋" w:hint="eastAsia"/>
            <w:lang w:eastAsia="zh-CN"/>
          </w:rPr>
          <w:t>(五)、技术风险分析</w:t>
        </w:r>
        <w:r>
          <w:tab/>
        </w:r>
        <w:r>
          <w:fldChar w:fldCharType="begin"/>
        </w:r>
        <w:r>
          <w:instrText xml:space="preserve"> PAGEREF _Toc24125 \h </w:instrText>
        </w:r>
        <w:r>
          <w:fldChar w:fldCharType="separate"/>
        </w:r>
        <w:r>
          <w:t>15</w:t>
        </w:r>
        <w:r>
          <w:fldChar w:fldCharType="end"/>
        </w:r>
      </w:hyperlink>
    </w:p>
    <w:p>
      <w:pPr>
        <w:pStyle w:val="TOC2"/>
        <w:tabs>
          <w:tab w:val="right" w:leader="dot" w:pos="8306"/>
        </w:tabs>
      </w:pPr>
      <w:hyperlink w:anchor="_Toc11858" w:history="1">
        <w:r>
          <w:rPr>
            <w:rFonts w:ascii="仿宋" w:eastAsia="仿宋" w:hAnsi="仿宋" w:cs="仿宋" w:hint="eastAsia"/>
            <w:lang w:eastAsia="zh-CN"/>
          </w:rPr>
          <w:t>(六)、财务风险分析</w:t>
        </w:r>
        <w:r>
          <w:tab/>
        </w:r>
        <w:r>
          <w:fldChar w:fldCharType="begin"/>
        </w:r>
        <w:r>
          <w:instrText xml:space="preserve"> PAGEREF _Toc11858 \h </w:instrText>
        </w:r>
        <w:r>
          <w:fldChar w:fldCharType="separate"/>
        </w:r>
        <w:r>
          <w:t>16</w:t>
        </w:r>
        <w:r>
          <w:fldChar w:fldCharType="end"/>
        </w:r>
      </w:hyperlink>
    </w:p>
    <w:p>
      <w:pPr>
        <w:pStyle w:val="TOC2"/>
        <w:tabs>
          <w:tab w:val="right" w:leader="dot" w:pos="8306"/>
        </w:tabs>
      </w:pPr>
      <w:hyperlink w:anchor="_Toc10649" w:history="1">
        <w:r>
          <w:rPr>
            <w:rFonts w:ascii="仿宋" w:eastAsia="仿宋" w:hAnsi="仿宋" w:cs="仿宋" w:hint="eastAsia"/>
            <w:lang w:eastAsia="zh-CN"/>
          </w:rPr>
          <w:t>(七)、管理风险分析</w:t>
        </w:r>
        <w:r>
          <w:tab/>
        </w:r>
        <w:r>
          <w:fldChar w:fldCharType="begin"/>
        </w:r>
        <w:r>
          <w:instrText xml:space="preserve"> PAGEREF _Toc10649 \h </w:instrText>
        </w:r>
        <w:r>
          <w:fldChar w:fldCharType="separate"/>
        </w:r>
        <w:r>
          <w:t>18</w:t>
        </w:r>
        <w:r>
          <w:fldChar w:fldCharType="end"/>
        </w:r>
      </w:hyperlink>
    </w:p>
    <w:p>
      <w:pPr>
        <w:pStyle w:val="TOC2"/>
        <w:tabs>
          <w:tab w:val="right" w:leader="dot" w:pos="8306"/>
        </w:tabs>
      </w:pPr>
      <w:hyperlink w:anchor="_Toc7393" w:history="1">
        <w:r>
          <w:rPr>
            <w:rFonts w:ascii="仿宋" w:eastAsia="仿宋" w:hAnsi="仿宋" w:cs="仿宋" w:hint="eastAsia"/>
            <w:lang w:eastAsia="zh-CN"/>
          </w:rPr>
          <w:t>(八)、其它风险分析</w:t>
        </w:r>
        <w:r>
          <w:tab/>
        </w:r>
        <w:r>
          <w:fldChar w:fldCharType="begin"/>
        </w:r>
        <w:r>
          <w:instrText xml:space="preserve"> PAGEREF _Toc7393 \h </w:instrText>
        </w:r>
        <w:r>
          <w:fldChar w:fldCharType="separate"/>
        </w:r>
        <w:r>
          <w:t>19</w:t>
        </w:r>
        <w:r>
          <w:fldChar w:fldCharType="end"/>
        </w:r>
      </w:hyperlink>
    </w:p>
    <w:p>
      <w:pPr>
        <w:pStyle w:val="TOC2"/>
        <w:tabs>
          <w:tab w:val="right" w:leader="dot" w:pos="8306"/>
        </w:tabs>
      </w:pPr>
      <w:hyperlink w:anchor="_Toc23714" w:history="1">
        <w:r>
          <w:rPr>
            <w:rFonts w:ascii="仿宋" w:eastAsia="仿宋" w:hAnsi="仿宋" w:cs="仿宋" w:hint="eastAsia"/>
            <w:lang w:eastAsia="zh-CN"/>
          </w:rPr>
          <w:t>(九)、社会影响评估</w:t>
        </w:r>
        <w:r>
          <w:tab/>
        </w:r>
        <w:r>
          <w:fldChar w:fldCharType="begin"/>
        </w:r>
        <w:r>
          <w:instrText xml:space="preserve"> PAGEREF _Toc23714 \h </w:instrText>
        </w:r>
        <w:r>
          <w:fldChar w:fldCharType="separate"/>
        </w:r>
        <w:r>
          <w:t>20</w:t>
        </w:r>
        <w:r>
          <w:fldChar w:fldCharType="end"/>
        </w:r>
      </w:hyperlink>
    </w:p>
    <w:p>
      <w:pPr>
        <w:pStyle w:val="TOC1"/>
        <w:tabs>
          <w:tab w:val="right" w:leader="dot" w:pos="8306"/>
        </w:tabs>
      </w:pPr>
      <w:hyperlink w:anchor="_Toc13768" w:history="1">
        <w:r>
          <w:rPr>
            <w:rFonts w:ascii="仿宋" w:eastAsia="仿宋" w:hAnsi="仿宋" w:cs="仿宋" w:hint="eastAsia"/>
            <w:lang w:eastAsia="zh-CN"/>
          </w:rPr>
          <w:t>四、社会影响分析</w:t>
        </w:r>
        <w:r>
          <w:tab/>
        </w:r>
        <w:r>
          <w:fldChar w:fldCharType="begin"/>
        </w:r>
        <w:r>
          <w:instrText xml:space="preserve"> PAGEREF _Toc13768 \h </w:instrText>
        </w:r>
        <w:r>
          <w:fldChar w:fldCharType="separate"/>
        </w:r>
        <w:r>
          <w:t>22</w:t>
        </w:r>
        <w:r>
          <w:fldChar w:fldCharType="end"/>
        </w:r>
      </w:hyperlink>
    </w:p>
    <w:p>
      <w:pPr>
        <w:pStyle w:val="TOC2"/>
        <w:tabs>
          <w:tab w:val="right" w:leader="dot" w:pos="8306"/>
        </w:tabs>
      </w:pPr>
      <w:hyperlink w:anchor="_Toc29064" w:history="1">
        <w:r>
          <w:rPr>
            <w:rFonts w:ascii="仿宋" w:eastAsia="仿宋" w:hAnsi="仿宋" w:cs="仿宋" w:hint="eastAsia"/>
            <w:lang w:eastAsia="zh-CN"/>
          </w:rPr>
          <w:t>(一)、社会影响效果分析</w:t>
        </w:r>
        <w:r>
          <w:tab/>
        </w:r>
        <w:r>
          <w:fldChar w:fldCharType="begin"/>
        </w:r>
        <w:r>
          <w:instrText xml:space="preserve"> PAGEREF _Toc29064 \h </w:instrText>
        </w:r>
        <w:r>
          <w:fldChar w:fldCharType="separate"/>
        </w:r>
        <w:r>
          <w:t>22</w:t>
        </w:r>
        <w:r>
          <w:fldChar w:fldCharType="end"/>
        </w:r>
      </w:hyperlink>
    </w:p>
    <w:p>
      <w:pPr>
        <w:pStyle w:val="TOC2"/>
        <w:tabs>
          <w:tab w:val="right" w:leader="dot" w:pos="8306"/>
        </w:tabs>
      </w:pPr>
      <w:hyperlink w:anchor="_Toc30556" w:history="1">
        <w:r>
          <w:rPr>
            <w:rFonts w:ascii="仿宋" w:eastAsia="仿宋" w:hAnsi="仿宋" w:cs="仿宋" w:hint="eastAsia"/>
            <w:lang w:eastAsia="zh-CN"/>
          </w:rPr>
          <w:t>(二)、社会适应性分析</w:t>
        </w:r>
        <w:r>
          <w:tab/>
        </w:r>
        <w:r>
          <w:fldChar w:fldCharType="begin"/>
        </w:r>
        <w:r>
          <w:instrText xml:space="preserve"> PAGEREF _Toc30556 \h </w:instrText>
        </w:r>
        <w:r>
          <w:fldChar w:fldCharType="separate"/>
        </w:r>
        <w:r>
          <w:t>25</w:t>
        </w:r>
        <w:r>
          <w:fldChar w:fldCharType="end"/>
        </w:r>
      </w:hyperlink>
    </w:p>
    <w:p>
      <w:pPr>
        <w:pStyle w:val="TOC2"/>
        <w:tabs>
          <w:tab w:val="right" w:leader="dot" w:pos="8306"/>
        </w:tabs>
      </w:pPr>
      <w:hyperlink w:anchor="_Toc20118" w:history="1">
        <w:r>
          <w:rPr>
            <w:rFonts w:ascii="仿宋" w:eastAsia="仿宋" w:hAnsi="仿宋" w:cs="仿宋" w:hint="eastAsia"/>
            <w:lang w:eastAsia="zh-CN"/>
          </w:rPr>
          <w:t>(三)、社会风险及对策分析</w:t>
        </w:r>
        <w:r>
          <w:tab/>
        </w:r>
        <w:r>
          <w:fldChar w:fldCharType="begin"/>
        </w:r>
        <w:r>
          <w:instrText xml:space="preserve"> PAGEREF _Toc20118 \h </w:instrText>
        </w:r>
        <w:r>
          <w:fldChar w:fldCharType="separate"/>
        </w:r>
        <w:r>
          <w:t>26</w:t>
        </w:r>
        <w:r>
          <w:fldChar w:fldCharType="end"/>
        </w:r>
      </w:hyperlink>
    </w:p>
    <w:p>
      <w:pPr>
        <w:pStyle w:val="TOC1"/>
        <w:tabs>
          <w:tab w:val="right" w:leader="dot" w:pos="8306"/>
        </w:tabs>
      </w:pPr>
      <w:hyperlink w:anchor="_Toc4862" w:history="1">
        <w:r>
          <w:rPr>
            <w:rFonts w:ascii="仿宋" w:eastAsia="仿宋" w:hAnsi="仿宋" w:cs="仿宋" w:hint="eastAsia"/>
            <w:lang w:eastAsia="zh-CN"/>
          </w:rPr>
          <w:t>五、资源开发及综合利用分析</w:t>
        </w:r>
        <w:r>
          <w:tab/>
        </w:r>
        <w:r>
          <w:fldChar w:fldCharType="begin"/>
        </w:r>
        <w:r>
          <w:instrText xml:space="preserve"> PAGEREF _Toc4862 \h </w:instrText>
        </w:r>
        <w:r>
          <w:fldChar w:fldCharType="separate"/>
        </w:r>
        <w:r>
          <w:t>30</w:t>
        </w:r>
        <w:r>
          <w:fldChar w:fldCharType="end"/>
        </w:r>
      </w:hyperlink>
    </w:p>
    <w:p>
      <w:pPr>
        <w:pStyle w:val="TOC2"/>
        <w:tabs>
          <w:tab w:val="right" w:leader="dot" w:pos="8306"/>
        </w:tabs>
      </w:pPr>
      <w:hyperlink w:anchor="_Toc6899" w:history="1">
        <w:r>
          <w:rPr>
            <w:rFonts w:ascii="仿宋" w:eastAsia="仿宋" w:hAnsi="仿宋" w:cs="仿宋" w:hint="eastAsia"/>
            <w:lang w:eastAsia="zh-CN"/>
          </w:rPr>
          <w:t>(一)、资源开发方案</w:t>
        </w:r>
        <w:r>
          <w:tab/>
        </w:r>
        <w:r>
          <w:fldChar w:fldCharType="begin"/>
        </w:r>
        <w:r>
          <w:instrText xml:space="preserve"> PAGEREF _Toc6899 \h </w:instrText>
        </w:r>
        <w:r>
          <w:fldChar w:fldCharType="separate"/>
        </w:r>
        <w:r>
          <w:t>30</w:t>
        </w:r>
        <w:r>
          <w:fldChar w:fldCharType="end"/>
        </w:r>
      </w:hyperlink>
    </w:p>
    <w:p>
      <w:pPr>
        <w:pStyle w:val="TOC2"/>
        <w:tabs>
          <w:tab w:val="right" w:leader="dot" w:pos="8306"/>
        </w:tabs>
      </w:pPr>
      <w:hyperlink w:anchor="_Toc10555" w:history="1">
        <w:r>
          <w:rPr>
            <w:rFonts w:ascii="仿宋" w:eastAsia="仿宋" w:hAnsi="仿宋" w:cs="仿宋" w:hint="eastAsia"/>
            <w:lang w:eastAsia="zh-CN"/>
          </w:rPr>
          <w:t>(二)、资源利用方案</w:t>
        </w:r>
        <w:r>
          <w:tab/>
        </w:r>
        <w:r>
          <w:fldChar w:fldCharType="begin"/>
        </w:r>
        <w:r>
          <w:instrText xml:space="preserve"> PAGEREF _Toc10555 \h </w:instrText>
        </w:r>
        <w:r>
          <w:fldChar w:fldCharType="separate"/>
        </w:r>
        <w:r>
          <w:t>31</w:t>
        </w:r>
        <w:r>
          <w:fldChar w:fldCharType="end"/>
        </w:r>
      </w:hyperlink>
    </w:p>
    <w:p>
      <w:pPr>
        <w:pStyle w:val="TOC2"/>
        <w:tabs>
          <w:tab w:val="right" w:leader="dot" w:pos="8306"/>
        </w:tabs>
      </w:pPr>
      <w:hyperlink w:anchor="_Toc23262" w:history="1">
        <w:r>
          <w:rPr>
            <w:rFonts w:ascii="仿宋" w:eastAsia="仿宋" w:hAnsi="仿宋" w:cs="仿宋" w:hint="eastAsia"/>
            <w:lang w:eastAsia="zh-CN"/>
          </w:rPr>
          <w:t>(三)、资源节约措施</w:t>
        </w:r>
        <w:r>
          <w:tab/>
        </w:r>
        <w:r>
          <w:fldChar w:fldCharType="begin"/>
        </w:r>
        <w:r>
          <w:instrText xml:space="preserve"> PAGEREF _Toc23262 \h </w:instrText>
        </w:r>
        <w:r>
          <w:fldChar w:fldCharType="separate"/>
        </w:r>
        <w:r>
          <w:t>32</w:t>
        </w:r>
        <w:r>
          <w:fldChar w:fldCharType="end"/>
        </w:r>
      </w:hyperlink>
    </w:p>
    <w:p>
      <w:pPr>
        <w:pStyle w:val="TOC1"/>
        <w:tabs>
          <w:tab w:val="right" w:leader="dot" w:pos="8306"/>
        </w:tabs>
      </w:pPr>
      <w:hyperlink w:anchor="_Toc947" w:history="1">
        <w:r>
          <w:rPr>
            <w:rFonts w:ascii="仿宋" w:eastAsia="仿宋" w:hAnsi="仿宋" w:cs="仿宋" w:hint="eastAsia"/>
            <w:lang w:eastAsia="zh-CN"/>
          </w:rPr>
          <w:t>六、项目选址研究</w:t>
        </w:r>
        <w:r>
          <w:tab/>
        </w:r>
        <w:r>
          <w:fldChar w:fldCharType="begin"/>
        </w:r>
        <w:r>
          <w:instrText xml:space="preserve"> PAGEREF _Toc947 \h </w:instrText>
        </w:r>
        <w:r>
          <w:fldChar w:fldCharType="separate"/>
        </w:r>
        <w:r>
          <w:t>33</w:t>
        </w:r>
        <w:r>
          <w:fldChar w:fldCharType="end"/>
        </w:r>
      </w:hyperlink>
    </w:p>
    <w:p>
      <w:pPr>
        <w:pStyle w:val="TOC2"/>
        <w:tabs>
          <w:tab w:val="right" w:leader="dot" w:pos="8306"/>
        </w:tabs>
      </w:pPr>
      <w:hyperlink w:anchor="_Toc5735" w:history="1">
        <w:r>
          <w:rPr>
            <w:rFonts w:ascii="仿宋" w:eastAsia="仿宋" w:hAnsi="仿宋" w:cs="仿宋" w:hint="eastAsia"/>
            <w:lang w:eastAsia="zh-CN"/>
          </w:rPr>
          <w:t>(一)、项目选址原则</w:t>
        </w:r>
        <w:r>
          <w:tab/>
        </w:r>
        <w:r>
          <w:fldChar w:fldCharType="begin"/>
        </w:r>
        <w:r>
          <w:instrText xml:space="preserve"> PAGEREF _Toc5735 \h </w:instrText>
        </w:r>
        <w:r>
          <w:fldChar w:fldCharType="separate"/>
        </w:r>
        <w:r>
          <w:t>33</w:t>
        </w:r>
        <w:r>
          <w:fldChar w:fldCharType="end"/>
        </w:r>
      </w:hyperlink>
    </w:p>
    <w:p>
      <w:pPr>
        <w:pStyle w:val="TOC2"/>
        <w:tabs>
          <w:tab w:val="right" w:leader="dot" w:pos="8306"/>
        </w:tabs>
      </w:pPr>
      <w:hyperlink w:anchor="_Toc9056" w:history="1">
        <w:r>
          <w:rPr>
            <w:rFonts w:ascii="仿宋" w:eastAsia="仿宋" w:hAnsi="仿宋" w:cs="仿宋" w:hint="eastAsia"/>
            <w:lang w:eastAsia="zh-CN"/>
          </w:rPr>
          <w:t>(二)、项目选址</w:t>
        </w:r>
        <w:r>
          <w:tab/>
        </w:r>
        <w:r>
          <w:fldChar w:fldCharType="begin"/>
        </w:r>
        <w:r>
          <w:instrText xml:space="preserve"> PAGEREF _Toc9056 \h </w:instrText>
        </w:r>
        <w:r>
          <w:fldChar w:fldCharType="separate"/>
        </w:r>
        <w:r>
          <w:t>37</w:t>
        </w:r>
        <w:r>
          <w:fldChar w:fldCharType="end"/>
        </w:r>
      </w:hyperlink>
    </w:p>
    <w:p>
      <w:pPr>
        <w:pStyle w:val="TOC2"/>
        <w:tabs>
          <w:tab w:val="right" w:leader="dot" w:pos="8306"/>
        </w:tabs>
      </w:pPr>
      <w:hyperlink w:anchor="_Toc10021" w:history="1">
        <w:r>
          <w:rPr>
            <w:rFonts w:ascii="仿宋" w:eastAsia="仿宋" w:hAnsi="仿宋" w:cs="仿宋" w:hint="eastAsia"/>
            <w:lang w:eastAsia="zh-CN"/>
          </w:rPr>
          <w:t>(三)、建设条件分析</w:t>
        </w:r>
        <w:r>
          <w:tab/>
        </w:r>
        <w:r>
          <w:fldChar w:fldCharType="begin"/>
        </w:r>
        <w:r>
          <w:instrText xml:space="preserve"> PAGEREF _Toc10021 \h </w:instrText>
        </w:r>
        <w:r>
          <w:fldChar w:fldCharType="separate"/>
        </w:r>
        <w:r>
          <w:t>39</w:t>
        </w:r>
        <w:r>
          <w:fldChar w:fldCharType="end"/>
        </w:r>
      </w:hyperlink>
    </w:p>
    <w:p>
      <w:pPr>
        <w:pStyle w:val="TOC2"/>
        <w:tabs>
          <w:tab w:val="right" w:leader="dot" w:pos="8306"/>
        </w:tabs>
      </w:pPr>
      <w:hyperlink w:anchor="_Toc28152" w:history="1">
        <w:r>
          <w:rPr>
            <w:rFonts w:ascii="仿宋" w:eastAsia="仿宋" w:hAnsi="仿宋" w:cs="仿宋" w:hint="eastAsia"/>
            <w:lang w:eastAsia="zh-CN"/>
          </w:rPr>
          <w:t>(四)、用地控制指标</w:t>
        </w:r>
        <w:r>
          <w:tab/>
        </w:r>
        <w:r>
          <w:fldChar w:fldCharType="begin"/>
        </w:r>
        <w:r>
          <w:instrText xml:space="preserve"> PAGEREF _Toc28152 \h </w:instrText>
        </w:r>
        <w:r>
          <w:fldChar w:fldCharType="separate"/>
        </w:r>
        <w:r>
          <w:t>40</w:t>
        </w:r>
        <w:r>
          <w:fldChar w:fldCharType="end"/>
        </w:r>
      </w:hyperlink>
    </w:p>
    <w:p>
      <w:pPr>
        <w:pStyle w:val="TOC2"/>
        <w:tabs>
          <w:tab w:val="right" w:leader="dot" w:pos="8306"/>
        </w:tabs>
      </w:pPr>
      <w:hyperlink w:anchor="_Toc27781" w:history="1">
        <w:r>
          <w:rPr>
            <w:rFonts w:ascii="仿宋" w:eastAsia="仿宋" w:hAnsi="仿宋" w:cs="仿宋" w:hint="eastAsia"/>
            <w:lang w:eastAsia="zh-CN"/>
          </w:rPr>
          <w:t>(五)、地总体要求</w:t>
        </w:r>
        <w:r>
          <w:tab/>
        </w:r>
        <w:r>
          <w:fldChar w:fldCharType="begin"/>
        </w:r>
        <w:r>
          <w:instrText xml:space="preserve"> PAGEREF _Toc27781 \h </w:instrText>
        </w:r>
        <w:r>
          <w:fldChar w:fldCharType="separate"/>
        </w:r>
        <w:r>
          <w:t>41</w:t>
        </w:r>
        <w:r>
          <w:fldChar w:fldCharType="end"/>
        </w:r>
      </w:hyperlink>
    </w:p>
    <w:p>
      <w:pPr>
        <w:pStyle w:val="TOC2"/>
        <w:tabs>
          <w:tab w:val="right" w:leader="dot" w:pos="8306"/>
        </w:tabs>
      </w:pPr>
      <w:hyperlink w:anchor="_Toc23423" w:history="1">
        <w:r>
          <w:rPr>
            <w:rFonts w:ascii="仿宋" w:eastAsia="仿宋" w:hAnsi="仿宋" w:cs="仿宋" w:hint="eastAsia"/>
            <w:lang w:eastAsia="zh-CN"/>
          </w:rPr>
          <w:t>(六)、节约用地措施</w:t>
        </w:r>
        <w:r>
          <w:tab/>
        </w:r>
        <w:r>
          <w:fldChar w:fldCharType="begin"/>
        </w:r>
        <w:r>
          <w:instrText xml:space="preserve"> PAGEREF _Toc23423 \h </w:instrText>
        </w:r>
        <w:r>
          <w:fldChar w:fldCharType="separate"/>
        </w:r>
        <w:r>
          <w:t>43</w:t>
        </w:r>
        <w:r>
          <w:fldChar w:fldCharType="end"/>
        </w:r>
      </w:hyperlink>
    </w:p>
    <w:p>
      <w:pPr>
        <w:pStyle w:val="TOC2"/>
        <w:tabs>
          <w:tab w:val="right" w:leader="dot" w:pos="8306"/>
        </w:tabs>
      </w:pPr>
      <w:hyperlink w:anchor="_Toc25504" w:history="1">
        <w:r>
          <w:rPr>
            <w:rFonts w:ascii="仿宋" w:eastAsia="仿宋" w:hAnsi="仿宋" w:cs="仿宋" w:hint="eastAsia"/>
            <w:lang w:eastAsia="zh-CN"/>
          </w:rPr>
          <w:t>(七)、选址综合评价</w:t>
        </w:r>
        <w:r>
          <w:tab/>
        </w:r>
        <w:r>
          <w:fldChar w:fldCharType="begin"/>
        </w:r>
        <w:r>
          <w:instrText xml:space="preserve"> PAGEREF _Toc25504 \h </w:instrText>
        </w:r>
        <w:r>
          <w:fldChar w:fldCharType="separate"/>
        </w:r>
        <w:r>
          <w:t>44</w:t>
        </w:r>
        <w:r>
          <w:fldChar w:fldCharType="end"/>
        </w:r>
      </w:hyperlink>
    </w:p>
    <w:p>
      <w:pPr>
        <w:pStyle w:val="TOC1"/>
        <w:tabs>
          <w:tab w:val="right" w:leader="dot" w:pos="8306"/>
        </w:tabs>
      </w:pPr>
      <w:hyperlink w:anchor="_Toc19778" w:history="1">
        <w:r>
          <w:rPr>
            <w:rFonts w:ascii="仿宋" w:eastAsia="仿宋" w:hAnsi="仿宋" w:cs="仿宋" w:hint="eastAsia"/>
            <w:lang w:eastAsia="zh-CN"/>
          </w:rPr>
          <w:t>七、资金管理与财务规划</w:t>
        </w:r>
        <w:r>
          <w:tab/>
        </w:r>
        <w:r>
          <w:fldChar w:fldCharType="begin"/>
        </w:r>
        <w:r>
          <w:instrText xml:space="preserve"> PAGEREF _Toc19778 \h </w:instrText>
        </w:r>
        <w:r>
          <w:fldChar w:fldCharType="separate"/>
        </w:r>
        <w:r>
          <w:t>45</w:t>
        </w:r>
        <w:r>
          <w:fldChar w:fldCharType="end"/>
        </w:r>
      </w:hyperlink>
    </w:p>
    <w:p>
      <w:pPr>
        <w:pStyle w:val="TOC2"/>
        <w:tabs>
          <w:tab w:val="right" w:leader="dot" w:pos="8306"/>
        </w:tabs>
      </w:pPr>
      <w:hyperlink w:anchor="_Toc18110" w:history="1">
        <w:r>
          <w:rPr>
            <w:rFonts w:ascii="仿宋" w:eastAsia="仿宋" w:hAnsi="仿宋" w:cs="仿宋" w:hint="eastAsia"/>
            <w:lang w:eastAsia="zh-CN"/>
          </w:rPr>
          <w:t>(一)、项目资金来源与筹措</w:t>
        </w:r>
        <w:r>
          <w:tab/>
        </w:r>
        <w:r>
          <w:fldChar w:fldCharType="begin"/>
        </w:r>
        <w:r>
          <w:instrText xml:space="preserve"> PAGEREF _Toc18110 \h </w:instrText>
        </w:r>
        <w:r>
          <w:fldChar w:fldCharType="separate"/>
        </w:r>
        <w:r>
          <w:t>45</w:t>
        </w:r>
        <w:r>
          <w:fldChar w:fldCharType="end"/>
        </w:r>
      </w:hyperlink>
    </w:p>
    <w:p>
      <w:pPr>
        <w:pStyle w:val="TOC2"/>
        <w:tabs>
          <w:tab w:val="right" w:leader="dot" w:pos="8306"/>
        </w:tabs>
      </w:pPr>
      <w:hyperlink w:anchor="_Toc16851" w:history="1">
        <w:r>
          <w:rPr>
            <w:rFonts w:ascii="仿宋" w:eastAsia="仿宋" w:hAnsi="仿宋" w:cs="仿宋" w:hint="eastAsia"/>
            <w:lang w:eastAsia="zh-CN"/>
          </w:rPr>
          <w:t>(二)、资金使用与监管</w:t>
        </w:r>
        <w:r>
          <w:tab/>
        </w:r>
        <w:r>
          <w:fldChar w:fldCharType="begin"/>
        </w:r>
        <w:r>
          <w:instrText xml:space="preserve"> PAGEREF _Toc16851 \h </w:instrText>
        </w:r>
        <w:r>
          <w:fldChar w:fldCharType="separate"/>
        </w:r>
        <w:r>
          <w:t>46</w:t>
        </w:r>
        <w:r>
          <w:fldChar w:fldCharType="end"/>
        </w:r>
      </w:hyperlink>
    </w:p>
    <w:p>
      <w:pPr>
        <w:pStyle w:val="TOC2"/>
        <w:tabs>
          <w:tab w:val="right" w:leader="dot" w:pos="8306"/>
        </w:tabs>
      </w:pPr>
      <w:hyperlink w:anchor="_Toc14830" w:history="1">
        <w:r>
          <w:rPr>
            <w:rFonts w:ascii="仿宋" w:eastAsia="仿宋" w:hAnsi="仿宋" w:cs="仿宋" w:hint="eastAsia"/>
            <w:lang w:eastAsia="zh-CN"/>
          </w:rPr>
          <w:t>(三)、财务规划与预测</w:t>
        </w:r>
        <w:r>
          <w:tab/>
        </w:r>
        <w:r>
          <w:fldChar w:fldCharType="begin"/>
        </w:r>
        <w:r>
          <w:instrText xml:space="preserve"> PAGEREF _Toc14830 \h </w:instrText>
        </w:r>
        <w:r>
          <w:fldChar w:fldCharType="separate"/>
        </w:r>
        <w:r>
          <w:t>48</w:t>
        </w:r>
        <w:r>
          <w:fldChar w:fldCharType="end"/>
        </w:r>
      </w:hyperlink>
    </w:p>
    <w:p>
      <w:pPr>
        <w:pStyle w:val="TOC1"/>
        <w:tabs>
          <w:tab w:val="right" w:leader="dot" w:pos="8306"/>
        </w:tabs>
      </w:pPr>
      <w:hyperlink w:anchor="_Toc30142" w:history="1">
        <w:r>
          <w:rPr>
            <w:rFonts w:ascii="仿宋" w:eastAsia="仿宋" w:hAnsi="仿宋" w:cs="仿宋" w:hint="eastAsia"/>
            <w:lang w:eastAsia="zh-CN"/>
          </w:rPr>
          <w:t>八、项目变更管理</w:t>
        </w:r>
        <w:r>
          <w:tab/>
        </w:r>
        <w:r>
          <w:fldChar w:fldCharType="begin"/>
        </w:r>
        <w:r>
          <w:instrText xml:space="preserve"> PAGEREF _Toc30142 \h </w:instrText>
        </w:r>
        <w:r>
          <w:fldChar w:fldCharType="separate"/>
        </w:r>
        <w:r>
          <w:t>49</w:t>
        </w:r>
        <w:r>
          <w:fldChar w:fldCharType="end"/>
        </w:r>
      </w:hyperlink>
    </w:p>
    <w:p>
      <w:pPr>
        <w:pStyle w:val="TOC2"/>
        <w:tabs>
          <w:tab w:val="right" w:leader="dot" w:pos="8306"/>
        </w:tabs>
      </w:pPr>
      <w:hyperlink w:anchor="_Toc30042" w:history="1">
        <w:r>
          <w:rPr>
            <w:rFonts w:ascii="仿宋" w:eastAsia="仿宋" w:hAnsi="仿宋" w:cs="仿宋" w:hint="eastAsia"/>
            <w:lang w:eastAsia="zh-CN"/>
          </w:rPr>
          <w:t>(一)、变更控制流程</w:t>
        </w:r>
        <w:r>
          <w:tab/>
        </w:r>
        <w:r>
          <w:fldChar w:fldCharType="begin"/>
        </w:r>
        <w:r>
          <w:instrText xml:space="preserve"> PAGEREF _Toc30042 \h </w:instrText>
        </w:r>
        <w:r>
          <w:fldChar w:fldCharType="separate"/>
        </w:r>
        <w:r>
          <w:t>49</w:t>
        </w:r>
        <w:r>
          <w:fldChar w:fldCharType="end"/>
        </w:r>
      </w:hyperlink>
    </w:p>
    <w:p>
      <w:pPr>
        <w:pStyle w:val="TOC2"/>
        <w:tabs>
          <w:tab w:val="right" w:leader="dot" w:pos="8306"/>
        </w:tabs>
      </w:pPr>
      <w:hyperlink w:anchor="_Toc16143" w:history="1">
        <w:r>
          <w:rPr>
            <w:rFonts w:ascii="仿宋" w:eastAsia="仿宋" w:hAnsi="仿宋" w:cs="仿宋" w:hint="eastAsia"/>
            <w:lang w:eastAsia="zh-CN"/>
          </w:rPr>
          <w:t>(二)、影响评估与处理</w:t>
        </w:r>
        <w:r>
          <w:tab/>
        </w:r>
        <w:r>
          <w:fldChar w:fldCharType="begin"/>
        </w:r>
        <w:r>
          <w:instrText xml:space="preserve"> PAGEREF _Toc16143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6" w:history="1">
        <w:r>
          <w:rPr>
            <w:rFonts w:ascii="仿宋" w:eastAsia="仿宋" w:hAnsi="仿宋" w:cs="仿宋" w:hint="eastAsia"/>
            <w:lang w:eastAsia="zh-CN"/>
          </w:rPr>
          <w:t>(三)、变更记录与追踪</w:t>
        </w:r>
        <w:r>
          <w:tab/>
        </w:r>
        <w:r>
          <w:fldChar w:fldCharType="begin"/>
        </w:r>
        <w:r>
          <w:instrText xml:space="preserve"> PAGEREF _Toc9026 \h </w:instrText>
        </w:r>
        <w:r>
          <w:fldChar w:fldCharType="separate"/>
        </w:r>
        <w:r>
          <w:t>51</w:t>
        </w:r>
        <w:r>
          <w:fldChar w:fldCharType="end"/>
        </w:r>
      </w:hyperlink>
    </w:p>
    <w:p>
      <w:pPr>
        <w:pStyle w:val="TOC2"/>
        <w:tabs>
          <w:tab w:val="right" w:leader="dot" w:pos="8306"/>
        </w:tabs>
      </w:pPr>
      <w:hyperlink w:anchor="_Toc8676" w:history="1">
        <w:r>
          <w:rPr>
            <w:rFonts w:ascii="仿宋" w:eastAsia="仿宋" w:hAnsi="仿宋" w:cs="仿宋" w:hint="eastAsia"/>
            <w:lang w:eastAsia="zh-CN"/>
          </w:rPr>
          <w:t>(四)、变更管理策略</w:t>
        </w:r>
        <w:r>
          <w:tab/>
        </w:r>
        <w:r>
          <w:fldChar w:fldCharType="begin"/>
        </w:r>
        <w:r>
          <w:instrText xml:space="preserve"> PAGEREF _Toc8676 \h </w:instrText>
        </w:r>
        <w:r>
          <w:fldChar w:fldCharType="separate"/>
        </w:r>
        <w:r>
          <w:t>53</w:t>
        </w:r>
        <w:r>
          <w:fldChar w:fldCharType="end"/>
        </w:r>
      </w:hyperlink>
    </w:p>
    <w:p>
      <w:pPr>
        <w:pStyle w:val="TOC1"/>
        <w:tabs>
          <w:tab w:val="right" w:leader="dot" w:pos="8306"/>
        </w:tabs>
      </w:pPr>
      <w:hyperlink w:anchor="_Toc5823" w:history="1">
        <w:r>
          <w:rPr>
            <w:rFonts w:ascii="仿宋" w:eastAsia="仿宋" w:hAnsi="仿宋" w:cs="仿宋" w:hint="eastAsia"/>
            <w:lang w:eastAsia="zh-CN"/>
          </w:rPr>
          <w:t>九、经济效益与社会效益优化</w:t>
        </w:r>
        <w:r>
          <w:tab/>
        </w:r>
        <w:r>
          <w:fldChar w:fldCharType="begin"/>
        </w:r>
        <w:r>
          <w:instrText xml:space="preserve"> PAGEREF _Toc5823 \h </w:instrText>
        </w:r>
        <w:r>
          <w:fldChar w:fldCharType="separate"/>
        </w:r>
        <w:r>
          <w:t>54</w:t>
        </w:r>
        <w:r>
          <w:fldChar w:fldCharType="end"/>
        </w:r>
      </w:hyperlink>
    </w:p>
    <w:p>
      <w:pPr>
        <w:pStyle w:val="TOC2"/>
        <w:tabs>
          <w:tab w:val="right" w:leader="dot" w:pos="8306"/>
        </w:tabs>
      </w:pPr>
      <w:hyperlink w:anchor="_Toc20120" w:history="1">
        <w:r>
          <w:rPr>
            <w:rFonts w:ascii="仿宋" w:eastAsia="仿宋" w:hAnsi="仿宋" w:cs="仿宋" w:hint="eastAsia"/>
            <w:lang w:eastAsia="zh-CN"/>
          </w:rPr>
          <w:t>(一)、经济效益提升策略</w:t>
        </w:r>
        <w:r>
          <w:tab/>
        </w:r>
        <w:r>
          <w:fldChar w:fldCharType="begin"/>
        </w:r>
        <w:r>
          <w:instrText xml:space="preserve"> PAGEREF _Toc20120 \h </w:instrText>
        </w:r>
        <w:r>
          <w:fldChar w:fldCharType="separate"/>
        </w:r>
        <w:r>
          <w:t>54</w:t>
        </w:r>
        <w:r>
          <w:fldChar w:fldCharType="end"/>
        </w:r>
      </w:hyperlink>
    </w:p>
    <w:p>
      <w:pPr>
        <w:pStyle w:val="TOC2"/>
        <w:tabs>
          <w:tab w:val="right" w:leader="dot" w:pos="8306"/>
        </w:tabs>
      </w:pPr>
      <w:hyperlink w:anchor="_Toc27075" w:history="1">
        <w:r>
          <w:rPr>
            <w:rFonts w:ascii="仿宋" w:eastAsia="仿宋" w:hAnsi="仿宋" w:cs="仿宋" w:hint="eastAsia"/>
            <w:lang w:eastAsia="zh-CN"/>
          </w:rPr>
          <w:t>(二)、社会效益增强方案</w:t>
        </w:r>
        <w:r>
          <w:tab/>
        </w:r>
        <w:r>
          <w:fldChar w:fldCharType="begin"/>
        </w:r>
        <w:r>
          <w:instrText xml:space="preserve"> PAGEREF _Toc27075 \h </w:instrText>
        </w:r>
        <w:r>
          <w:fldChar w:fldCharType="separate"/>
        </w:r>
        <w:r>
          <w:t>56</w:t>
        </w:r>
        <w:r>
          <w:fldChar w:fldCharType="end"/>
        </w:r>
      </w:hyperlink>
    </w:p>
    <w:p>
      <w:pPr>
        <w:pStyle w:val="TOC1"/>
        <w:tabs>
          <w:tab w:val="right" w:leader="dot" w:pos="8306"/>
        </w:tabs>
      </w:pPr>
      <w:hyperlink w:anchor="_Toc32335" w:history="1">
        <w:r>
          <w:rPr>
            <w:rFonts w:ascii="仿宋" w:eastAsia="仿宋" w:hAnsi="仿宋" w:cs="仿宋" w:hint="eastAsia"/>
            <w:lang w:eastAsia="zh-CN"/>
          </w:rPr>
          <w:t>十、项目进度计划</w:t>
        </w:r>
        <w:r>
          <w:tab/>
        </w:r>
        <w:r>
          <w:fldChar w:fldCharType="begin"/>
        </w:r>
        <w:r>
          <w:instrText xml:space="preserve"> PAGEREF _Toc32335 \h </w:instrText>
        </w:r>
        <w:r>
          <w:fldChar w:fldCharType="separate"/>
        </w:r>
        <w:r>
          <w:t>56</w:t>
        </w:r>
        <w:r>
          <w:fldChar w:fldCharType="end"/>
        </w:r>
      </w:hyperlink>
    </w:p>
    <w:p>
      <w:pPr>
        <w:pStyle w:val="TOC2"/>
        <w:tabs>
          <w:tab w:val="right" w:leader="dot" w:pos="8306"/>
        </w:tabs>
      </w:pPr>
      <w:hyperlink w:anchor="_Toc17392" w:history="1">
        <w:r>
          <w:rPr>
            <w:rFonts w:ascii="仿宋" w:eastAsia="仿宋" w:hAnsi="仿宋" w:cs="仿宋" w:hint="eastAsia"/>
            <w:lang w:eastAsia="zh-CN"/>
          </w:rPr>
          <w:t>(一)、建设周期</w:t>
        </w:r>
        <w:r>
          <w:tab/>
        </w:r>
        <w:r>
          <w:fldChar w:fldCharType="begin"/>
        </w:r>
        <w:r>
          <w:instrText xml:space="preserve"> PAGEREF _Toc17392 \h </w:instrText>
        </w:r>
        <w:r>
          <w:fldChar w:fldCharType="separate"/>
        </w:r>
        <w:r>
          <w:t>56</w:t>
        </w:r>
        <w:r>
          <w:fldChar w:fldCharType="end"/>
        </w:r>
      </w:hyperlink>
    </w:p>
    <w:p>
      <w:pPr>
        <w:pStyle w:val="TOC2"/>
        <w:tabs>
          <w:tab w:val="right" w:leader="dot" w:pos="8306"/>
        </w:tabs>
      </w:pPr>
      <w:hyperlink w:anchor="_Toc2289" w:history="1">
        <w:r>
          <w:rPr>
            <w:rFonts w:ascii="仿宋" w:eastAsia="仿宋" w:hAnsi="仿宋" w:cs="仿宋" w:hint="eastAsia"/>
            <w:lang w:eastAsia="zh-CN"/>
          </w:rPr>
          <w:t>(二)、建设进度</w:t>
        </w:r>
        <w:r>
          <w:tab/>
        </w:r>
        <w:r>
          <w:fldChar w:fldCharType="begin"/>
        </w:r>
        <w:r>
          <w:instrText xml:space="preserve"> PAGEREF _Toc2289 \h </w:instrText>
        </w:r>
        <w:r>
          <w:fldChar w:fldCharType="separate"/>
        </w:r>
        <w:r>
          <w:t>57</w:t>
        </w:r>
        <w:r>
          <w:fldChar w:fldCharType="end"/>
        </w:r>
      </w:hyperlink>
    </w:p>
    <w:p>
      <w:pPr>
        <w:pStyle w:val="TOC2"/>
        <w:tabs>
          <w:tab w:val="right" w:leader="dot" w:pos="8306"/>
        </w:tabs>
      </w:pPr>
      <w:hyperlink w:anchor="_Toc22835" w:history="1">
        <w:r>
          <w:rPr>
            <w:rFonts w:ascii="仿宋" w:eastAsia="仿宋" w:hAnsi="仿宋" w:cs="仿宋" w:hint="eastAsia"/>
            <w:lang w:eastAsia="zh-CN"/>
          </w:rPr>
          <w:t>(三)、进度安排注意事项</w:t>
        </w:r>
        <w:r>
          <w:tab/>
        </w:r>
        <w:r>
          <w:fldChar w:fldCharType="begin"/>
        </w:r>
        <w:r>
          <w:instrText xml:space="preserve"> PAGEREF _Toc22835 \h </w:instrText>
        </w:r>
        <w:r>
          <w:fldChar w:fldCharType="separate"/>
        </w:r>
        <w:r>
          <w:t>58</w:t>
        </w:r>
        <w:r>
          <w:fldChar w:fldCharType="end"/>
        </w:r>
      </w:hyperlink>
    </w:p>
    <w:p>
      <w:pPr>
        <w:pStyle w:val="TOC2"/>
        <w:tabs>
          <w:tab w:val="right" w:leader="dot" w:pos="8306"/>
        </w:tabs>
      </w:pPr>
      <w:hyperlink w:anchor="_Toc10188" w:history="1">
        <w:r>
          <w:rPr>
            <w:rFonts w:ascii="仿宋" w:eastAsia="仿宋" w:hAnsi="仿宋" w:cs="仿宋" w:hint="eastAsia"/>
            <w:lang w:eastAsia="zh-CN"/>
          </w:rPr>
          <w:t>(四)、人力资源配置</w:t>
        </w:r>
        <w:r>
          <w:tab/>
        </w:r>
        <w:r>
          <w:fldChar w:fldCharType="begin"/>
        </w:r>
        <w:r>
          <w:instrText xml:space="preserve"> PAGEREF _Toc10188 \h </w:instrText>
        </w:r>
        <w:r>
          <w:fldChar w:fldCharType="separate"/>
        </w:r>
        <w:r>
          <w:t>59</w:t>
        </w:r>
        <w:r>
          <w:fldChar w:fldCharType="end"/>
        </w:r>
      </w:hyperlink>
    </w:p>
    <w:p>
      <w:pPr>
        <w:pStyle w:val="TOC2"/>
        <w:tabs>
          <w:tab w:val="right" w:leader="dot" w:pos="8306"/>
        </w:tabs>
      </w:pPr>
      <w:hyperlink w:anchor="_Toc26196" w:history="1">
        <w:r>
          <w:rPr>
            <w:rFonts w:ascii="仿宋" w:eastAsia="仿宋" w:hAnsi="仿宋" w:cs="仿宋" w:hint="eastAsia"/>
            <w:lang w:eastAsia="zh-CN"/>
          </w:rPr>
          <w:t>(五)、员工培训</w:t>
        </w:r>
        <w:r>
          <w:tab/>
        </w:r>
        <w:r>
          <w:fldChar w:fldCharType="begin"/>
        </w:r>
        <w:r>
          <w:instrText xml:space="preserve"> PAGEREF _Toc26196 \h </w:instrText>
        </w:r>
        <w:r>
          <w:fldChar w:fldCharType="separate"/>
        </w:r>
        <w:r>
          <w:t>61</w:t>
        </w:r>
        <w:r>
          <w:fldChar w:fldCharType="end"/>
        </w:r>
      </w:hyperlink>
    </w:p>
    <w:p>
      <w:pPr>
        <w:pStyle w:val="TOC2"/>
        <w:tabs>
          <w:tab w:val="right" w:leader="dot" w:pos="8306"/>
        </w:tabs>
      </w:pPr>
      <w:hyperlink w:anchor="_Toc12918" w:history="1">
        <w:r>
          <w:rPr>
            <w:rFonts w:ascii="仿宋" w:eastAsia="仿宋" w:hAnsi="仿宋" w:cs="仿宋" w:hint="eastAsia"/>
            <w:lang w:eastAsia="zh-CN"/>
          </w:rPr>
          <w:t>(六)、项目实施保障</w:t>
        </w:r>
        <w:r>
          <w:tab/>
        </w:r>
        <w:r>
          <w:fldChar w:fldCharType="begin"/>
        </w:r>
        <w:r>
          <w:instrText xml:space="preserve"> PAGEREF _Toc12918 \h </w:instrText>
        </w:r>
        <w:r>
          <w:fldChar w:fldCharType="separate"/>
        </w:r>
        <w:r>
          <w:t>62</w:t>
        </w:r>
        <w:r>
          <w:fldChar w:fldCharType="end"/>
        </w:r>
      </w:hyperlink>
    </w:p>
    <w:p>
      <w:pPr>
        <w:pStyle w:val="TOC2"/>
        <w:tabs>
          <w:tab w:val="right" w:leader="dot" w:pos="8306"/>
        </w:tabs>
      </w:pPr>
      <w:hyperlink w:anchor="_Toc25295" w:history="1">
        <w:r>
          <w:rPr>
            <w:rFonts w:ascii="仿宋" w:eastAsia="仿宋" w:hAnsi="仿宋" w:cs="仿宋" w:hint="eastAsia"/>
            <w:lang w:eastAsia="zh-CN"/>
          </w:rPr>
          <w:t>(七)、安全规范管理</w:t>
        </w:r>
        <w:r>
          <w:tab/>
        </w:r>
        <w:r>
          <w:fldChar w:fldCharType="begin"/>
        </w:r>
        <w:r>
          <w:instrText xml:space="preserve"> PAGEREF _Toc25295 \h </w:instrText>
        </w:r>
        <w:r>
          <w:fldChar w:fldCharType="separate"/>
        </w:r>
        <w:r>
          <w:t>63</w:t>
        </w:r>
        <w:r>
          <w:fldChar w:fldCharType="end"/>
        </w:r>
      </w:hyperlink>
    </w:p>
    <w:p>
      <w:pPr>
        <w:pStyle w:val="TOC1"/>
        <w:tabs>
          <w:tab w:val="right" w:leader="dot" w:pos="8306"/>
        </w:tabs>
      </w:pPr>
      <w:hyperlink w:anchor="_Toc20401" w:history="1">
        <w:r>
          <w:rPr>
            <w:rFonts w:ascii="仿宋" w:eastAsia="仿宋" w:hAnsi="仿宋" w:cs="仿宋" w:hint="eastAsia"/>
            <w:lang w:eastAsia="zh-CN"/>
          </w:rPr>
          <w:t>十一、技术创新与产业升级</w:t>
        </w:r>
        <w:r>
          <w:tab/>
        </w:r>
        <w:r>
          <w:fldChar w:fldCharType="begin"/>
        </w:r>
        <w:r>
          <w:instrText xml:space="preserve"> PAGEREF _Toc20401 \h </w:instrText>
        </w:r>
        <w:r>
          <w:fldChar w:fldCharType="separate"/>
        </w:r>
        <w:r>
          <w:t>64</w:t>
        </w:r>
        <w:r>
          <w:fldChar w:fldCharType="end"/>
        </w:r>
      </w:hyperlink>
    </w:p>
    <w:p>
      <w:pPr>
        <w:pStyle w:val="TOC2"/>
        <w:tabs>
          <w:tab w:val="right" w:leader="dot" w:pos="8306"/>
        </w:tabs>
      </w:pPr>
      <w:hyperlink w:anchor="_Toc6841" w:history="1">
        <w:r>
          <w:rPr>
            <w:rFonts w:ascii="仿宋" w:eastAsia="仿宋" w:hAnsi="仿宋" w:cs="仿宋" w:hint="eastAsia"/>
            <w:lang w:eastAsia="zh-CN"/>
          </w:rPr>
          <w:t>(一)、技术创新方向与目标</w:t>
        </w:r>
        <w:r>
          <w:tab/>
        </w:r>
        <w:r>
          <w:fldChar w:fldCharType="begin"/>
        </w:r>
        <w:r>
          <w:instrText xml:space="preserve"> PAGEREF _Toc6841 \h </w:instrText>
        </w:r>
        <w:r>
          <w:fldChar w:fldCharType="separate"/>
        </w:r>
        <w:r>
          <w:t>64</w:t>
        </w:r>
        <w:r>
          <w:fldChar w:fldCharType="end"/>
        </w:r>
      </w:hyperlink>
    </w:p>
    <w:p>
      <w:pPr>
        <w:pStyle w:val="TOC2"/>
        <w:tabs>
          <w:tab w:val="right" w:leader="dot" w:pos="8306"/>
        </w:tabs>
      </w:pPr>
      <w:hyperlink w:anchor="_Toc8782" w:history="1">
        <w:r>
          <w:rPr>
            <w:rFonts w:ascii="仿宋" w:eastAsia="仿宋" w:hAnsi="仿宋" w:cs="仿宋" w:hint="eastAsia"/>
            <w:lang w:eastAsia="zh-CN"/>
          </w:rPr>
          <w:t>(二)、产业升级路径与措施</w:t>
        </w:r>
        <w:r>
          <w:tab/>
        </w:r>
        <w:r>
          <w:fldChar w:fldCharType="begin"/>
        </w:r>
        <w:r>
          <w:instrText xml:space="preserve"> PAGEREF _Toc8782 \h </w:instrText>
        </w:r>
        <w:r>
          <w:fldChar w:fldCharType="separate"/>
        </w:r>
        <w:r>
          <w:t>65</w:t>
        </w:r>
        <w:r>
          <w:fldChar w:fldCharType="end"/>
        </w:r>
      </w:hyperlink>
    </w:p>
    <w:p>
      <w:pPr>
        <w:pStyle w:val="TOC1"/>
        <w:tabs>
          <w:tab w:val="right" w:leader="dot" w:pos="8306"/>
        </w:tabs>
      </w:pPr>
      <w:hyperlink w:anchor="_Toc14455" w:history="1">
        <w:r>
          <w:rPr>
            <w:rFonts w:ascii="仿宋" w:eastAsia="仿宋" w:hAnsi="仿宋" w:cs="仿宋" w:hint="eastAsia"/>
            <w:lang w:eastAsia="zh-CN"/>
          </w:rPr>
          <w:t>十二、客户关系管理与市场拓展</w:t>
        </w:r>
        <w:r>
          <w:tab/>
        </w:r>
        <w:r>
          <w:fldChar w:fldCharType="begin"/>
        </w:r>
        <w:r>
          <w:instrText xml:space="preserve"> PAGEREF _Toc14455 \h </w:instrText>
        </w:r>
        <w:r>
          <w:fldChar w:fldCharType="separate"/>
        </w:r>
        <w:r>
          <w:t>67</w:t>
        </w:r>
        <w:r>
          <w:fldChar w:fldCharType="end"/>
        </w:r>
      </w:hyperlink>
    </w:p>
    <w:p>
      <w:pPr>
        <w:pStyle w:val="TOC2"/>
        <w:tabs>
          <w:tab w:val="right" w:leader="dot" w:pos="8306"/>
        </w:tabs>
      </w:pPr>
      <w:hyperlink w:anchor="_Toc31344" w:history="1">
        <w:r>
          <w:rPr>
            <w:rFonts w:ascii="仿宋" w:eastAsia="仿宋" w:hAnsi="仿宋" w:cs="仿宋" w:hint="eastAsia"/>
            <w:lang w:eastAsia="zh-CN"/>
          </w:rPr>
          <w:t>(一)、客户关系管理策略</w:t>
        </w:r>
        <w:r>
          <w:tab/>
        </w:r>
        <w:r>
          <w:fldChar w:fldCharType="begin"/>
        </w:r>
        <w:r>
          <w:instrText xml:space="preserve"> PAGEREF _Toc31344 \h </w:instrText>
        </w:r>
        <w:r>
          <w:fldChar w:fldCharType="separate"/>
        </w:r>
        <w:r>
          <w:t>67</w:t>
        </w:r>
        <w:r>
          <w:fldChar w:fldCharType="end"/>
        </w:r>
      </w:hyperlink>
    </w:p>
    <w:p>
      <w:pPr>
        <w:pStyle w:val="TOC2"/>
        <w:tabs>
          <w:tab w:val="right" w:leader="dot" w:pos="8306"/>
        </w:tabs>
      </w:pPr>
      <w:hyperlink w:anchor="_Toc17816" w:history="1">
        <w:r>
          <w:rPr>
            <w:rFonts w:ascii="仿宋" w:eastAsia="仿宋" w:hAnsi="仿宋" w:cs="仿宋" w:hint="eastAsia"/>
            <w:lang w:eastAsia="zh-CN"/>
          </w:rPr>
          <w:t>(二)、市场拓展方案</w:t>
        </w:r>
        <w:r>
          <w:tab/>
        </w:r>
        <w:r>
          <w:fldChar w:fldCharType="begin"/>
        </w:r>
        <w:r>
          <w:instrText xml:space="preserve"> PAGEREF _Toc17816 \h </w:instrText>
        </w:r>
        <w:r>
          <w:fldChar w:fldCharType="separate"/>
        </w:r>
        <w:r>
          <w:t>68</w:t>
        </w:r>
        <w:r>
          <w:fldChar w:fldCharType="end"/>
        </w:r>
      </w:hyperlink>
    </w:p>
    <w:p>
      <w:pPr>
        <w:pStyle w:val="TOC1"/>
        <w:tabs>
          <w:tab w:val="right" w:leader="dot" w:pos="8306"/>
        </w:tabs>
      </w:pPr>
      <w:hyperlink w:anchor="_Toc5531" w:history="1">
        <w:r>
          <w:rPr>
            <w:rFonts w:ascii="仿宋" w:eastAsia="仿宋" w:hAnsi="仿宋" w:cs="仿宋" w:hint="eastAsia"/>
            <w:lang w:eastAsia="zh-CN"/>
          </w:rPr>
          <w:t>十三、人力资源管理与开发</w:t>
        </w:r>
        <w:r>
          <w:tab/>
        </w:r>
        <w:r>
          <w:fldChar w:fldCharType="begin"/>
        </w:r>
        <w:r>
          <w:instrText xml:space="preserve"> PAGEREF _Toc5531 \h </w:instrText>
        </w:r>
        <w:r>
          <w:fldChar w:fldCharType="separate"/>
        </w:r>
        <w:r>
          <w:t>69</w:t>
        </w:r>
        <w:r>
          <w:fldChar w:fldCharType="end"/>
        </w:r>
      </w:hyperlink>
    </w:p>
    <w:p>
      <w:pPr>
        <w:pStyle w:val="TOC2"/>
        <w:tabs>
          <w:tab w:val="right" w:leader="dot" w:pos="8306"/>
        </w:tabs>
      </w:pPr>
      <w:hyperlink w:anchor="_Toc8975" w:history="1">
        <w:r>
          <w:rPr>
            <w:rFonts w:ascii="仿宋" w:eastAsia="仿宋" w:hAnsi="仿宋" w:cs="仿宋" w:hint="eastAsia"/>
            <w:lang w:eastAsia="zh-CN"/>
          </w:rPr>
          <w:t>(一)、人力资源规划</w:t>
        </w:r>
        <w:r>
          <w:tab/>
        </w:r>
        <w:r>
          <w:fldChar w:fldCharType="begin"/>
        </w:r>
        <w:r>
          <w:instrText xml:space="preserve"> PAGEREF _Toc8975 \h </w:instrText>
        </w:r>
        <w:r>
          <w:fldChar w:fldCharType="separate"/>
        </w:r>
        <w:r>
          <w:t>69</w:t>
        </w:r>
        <w:r>
          <w:fldChar w:fldCharType="end"/>
        </w:r>
      </w:hyperlink>
    </w:p>
    <w:p>
      <w:pPr>
        <w:pStyle w:val="TOC2"/>
        <w:tabs>
          <w:tab w:val="right" w:leader="dot" w:pos="8306"/>
        </w:tabs>
      </w:pPr>
      <w:hyperlink w:anchor="_Toc3179" w:history="1">
        <w:r>
          <w:rPr>
            <w:rFonts w:ascii="仿宋" w:eastAsia="仿宋" w:hAnsi="仿宋" w:cs="仿宋" w:hint="eastAsia"/>
            <w:lang w:eastAsia="zh-CN"/>
          </w:rPr>
          <w:t>(二)、人力资源开发与培训</w:t>
        </w:r>
        <w:r>
          <w:tab/>
        </w:r>
        <w:r>
          <w:fldChar w:fldCharType="begin"/>
        </w:r>
        <w:r>
          <w:instrText xml:space="preserve"> PAGEREF _Toc3179 \h </w:instrText>
        </w:r>
        <w:r>
          <w:fldChar w:fldCharType="separate"/>
        </w:r>
        <w:r>
          <w:t>71</w:t>
        </w:r>
        <w:r>
          <w:fldChar w:fldCharType="end"/>
        </w:r>
      </w:hyperlink>
    </w:p>
    <w:p>
      <w:pPr>
        <w:pStyle w:val="TOC1"/>
        <w:tabs>
          <w:tab w:val="right" w:leader="dot" w:pos="8306"/>
        </w:tabs>
      </w:pPr>
      <w:hyperlink w:anchor="_Toc15514" w:history="1">
        <w:r>
          <w:rPr>
            <w:rFonts w:ascii="仿宋" w:eastAsia="仿宋" w:hAnsi="仿宋" w:cs="仿宋" w:hint="eastAsia"/>
            <w:lang w:eastAsia="zh-CN"/>
          </w:rPr>
          <w:t>十四、成果转化与推广应用</w:t>
        </w:r>
        <w:r>
          <w:tab/>
        </w:r>
        <w:r>
          <w:fldChar w:fldCharType="begin"/>
        </w:r>
        <w:r>
          <w:instrText xml:space="preserve"> PAGEREF _Toc15514 \h </w:instrText>
        </w:r>
        <w:r>
          <w:fldChar w:fldCharType="separate"/>
        </w:r>
        <w:r>
          <w:t>73</w:t>
        </w:r>
        <w:r>
          <w:fldChar w:fldCharType="end"/>
        </w:r>
      </w:hyperlink>
    </w:p>
    <w:p>
      <w:pPr>
        <w:pStyle w:val="TOC2"/>
        <w:tabs>
          <w:tab w:val="right" w:leader="dot" w:pos="8306"/>
        </w:tabs>
      </w:pPr>
      <w:hyperlink w:anchor="_Toc17139" w:history="1">
        <w:r>
          <w:rPr>
            <w:rFonts w:ascii="仿宋" w:eastAsia="仿宋" w:hAnsi="仿宋" w:cs="仿宋" w:hint="eastAsia"/>
            <w:lang w:eastAsia="zh-CN"/>
          </w:rPr>
          <w:t>(一)、成果转化策略制定</w:t>
        </w:r>
        <w:r>
          <w:tab/>
        </w:r>
        <w:r>
          <w:fldChar w:fldCharType="begin"/>
        </w:r>
        <w:r>
          <w:instrText xml:space="preserve"> PAGEREF _Toc17139 \h </w:instrText>
        </w:r>
        <w:r>
          <w:fldChar w:fldCharType="separate"/>
        </w:r>
        <w:r>
          <w:t>73</w:t>
        </w:r>
        <w:r>
          <w:fldChar w:fldCharType="end"/>
        </w:r>
      </w:hyperlink>
    </w:p>
    <w:p>
      <w:pPr>
        <w:pStyle w:val="TOC2"/>
        <w:tabs>
          <w:tab w:val="right" w:leader="dot" w:pos="8306"/>
        </w:tabs>
      </w:pPr>
      <w:hyperlink w:anchor="_Toc6181" w:history="1">
        <w:r>
          <w:rPr>
            <w:rFonts w:ascii="仿宋" w:eastAsia="仿宋" w:hAnsi="仿宋" w:cs="仿宋" w:hint="eastAsia"/>
            <w:lang w:eastAsia="zh-CN"/>
          </w:rPr>
          <w:t>(二)、成果推广应用方案</w:t>
        </w:r>
        <w:r>
          <w:tab/>
        </w:r>
        <w:r>
          <w:fldChar w:fldCharType="begin"/>
        </w:r>
        <w:r>
          <w:instrText xml:space="preserve"> PAGEREF _Toc6181 \h </w:instrText>
        </w:r>
        <w:r>
          <w:fldChar w:fldCharType="separate"/>
        </w:r>
        <w:r>
          <w:t>75</w:t>
        </w:r>
        <w:r>
          <w:fldChar w:fldCharType="end"/>
        </w:r>
      </w:hyperlink>
    </w:p>
    <w:p>
      <w:pPr>
        <w:pStyle w:val="TOC1"/>
        <w:tabs>
          <w:tab w:val="right" w:leader="dot" w:pos="8306"/>
        </w:tabs>
      </w:pPr>
      <w:hyperlink w:anchor="_Toc6410" w:history="1">
        <w:r>
          <w:rPr>
            <w:rFonts w:ascii="仿宋" w:eastAsia="仿宋" w:hAnsi="仿宋" w:cs="仿宋" w:hint="eastAsia"/>
            <w:lang w:eastAsia="zh-CN"/>
          </w:rPr>
          <w:t>十五、质量管理与控制</w:t>
        </w:r>
        <w:r>
          <w:tab/>
        </w:r>
        <w:r>
          <w:fldChar w:fldCharType="begin"/>
        </w:r>
        <w:r>
          <w:instrText xml:space="preserve"> PAGEREF _Toc6410 \h </w:instrText>
        </w:r>
        <w:r>
          <w:fldChar w:fldCharType="separate"/>
        </w:r>
        <w:r>
          <w:t>76</w:t>
        </w:r>
        <w:r>
          <w:fldChar w:fldCharType="end"/>
        </w:r>
      </w:hyperlink>
    </w:p>
    <w:p>
      <w:pPr>
        <w:pStyle w:val="TOC2"/>
        <w:tabs>
          <w:tab w:val="right" w:leader="dot" w:pos="8306"/>
        </w:tabs>
      </w:pPr>
      <w:hyperlink w:anchor="_Toc10588" w:history="1">
        <w:r>
          <w:rPr>
            <w:rFonts w:ascii="仿宋" w:eastAsia="仿宋" w:hAnsi="仿宋" w:cs="仿宋" w:hint="eastAsia"/>
            <w:lang w:eastAsia="zh-CN"/>
          </w:rPr>
          <w:t>(一)、质量管理体系建设</w:t>
        </w:r>
        <w:r>
          <w:tab/>
        </w:r>
        <w:r>
          <w:fldChar w:fldCharType="begin"/>
        </w:r>
        <w:r>
          <w:instrText xml:space="preserve"> PAGEREF _Toc10588 \h </w:instrText>
        </w:r>
        <w:r>
          <w:fldChar w:fldCharType="separate"/>
        </w:r>
        <w:r>
          <w:t>76</w:t>
        </w:r>
        <w:r>
          <w:fldChar w:fldCharType="end"/>
        </w:r>
      </w:hyperlink>
    </w:p>
    <w:p>
      <w:pPr>
        <w:pStyle w:val="TOC2"/>
        <w:tabs>
          <w:tab w:val="right" w:leader="dot" w:pos="8306"/>
        </w:tabs>
      </w:pPr>
      <w:hyperlink w:anchor="_Toc16916" w:history="1">
        <w:r>
          <w:rPr>
            <w:rFonts w:ascii="仿宋" w:eastAsia="仿宋" w:hAnsi="仿宋" w:cs="仿宋" w:hint="eastAsia"/>
            <w:lang w:eastAsia="zh-CN"/>
          </w:rPr>
          <w:t>(二)、质量控制措施</w:t>
        </w:r>
        <w:r>
          <w:tab/>
        </w:r>
        <w:r>
          <w:fldChar w:fldCharType="begin"/>
        </w:r>
        <w:r>
          <w:instrText xml:space="preserve"> PAGEREF _Toc16916 \h </w:instrText>
        </w:r>
        <w:r>
          <w:fldChar w:fldCharType="separate"/>
        </w:r>
        <w:r>
          <w:t>78</w:t>
        </w:r>
        <w:r>
          <w:fldChar w:fldCharType="end"/>
        </w:r>
      </w:hyperlink>
    </w:p>
    <w:p>
      <w:pPr>
        <w:pStyle w:val="TOC1"/>
        <w:tabs>
          <w:tab w:val="right" w:leader="dot" w:pos="8306"/>
        </w:tabs>
      </w:pPr>
      <w:hyperlink w:anchor="_Toc21204" w:history="1">
        <w:r>
          <w:rPr>
            <w:rFonts w:ascii="仿宋" w:eastAsia="仿宋" w:hAnsi="仿宋" w:cs="仿宋" w:hint="eastAsia"/>
            <w:lang w:eastAsia="zh-CN"/>
          </w:rPr>
          <w:t>十六、合作与交流机制建立</w:t>
        </w:r>
        <w:r>
          <w:tab/>
        </w:r>
        <w:r>
          <w:fldChar w:fldCharType="begin"/>
        </w:r>
        <w:r>
          <w:instrText xml:space="preserve"> PAGEREF _Toc21204 \h </w:instrText>
        </w:r>
        <w:r>
          <w:fldChar w:fldCharType="separate"/>
        </w:r>
        <w:r>
          <w:t>79</w:t>
        </w:r>
        <w:r>
          <w:fldChar w:fldCharType="end"/>
        </w:r>
      </w:hyperlink>
    </w:p>
    <w:p>
      <w:pPr>
        <w:pStyle w:val="TOC2"/>
        <w:tabs>
          <w:tab w:val="right" w:leader="dot" w:pos="8306"/>
        </w:tabs>
      </w:pPr>
      <w:hyperlink w:anchor="_Toc10251" w:history="1">
        <w:r>
          <w:rPr>
            <w:rFonts w:ascii="仿宋" w:eastAsia="仿宋" w:hAnsi="仿宋" w:cs="仿宋" w:hint="eastAsia"/>
            <w:lang w:eastAsia="zh-CN"/>
          </w:rPr>
          <w:t>(一)、合作伙伴选择与合作方式</w:t>
        </w:r>
        <w:r>
          <w:tab/>
        </w:r>
        <w:r>
          <w:fldChar w:fldCharType="begin"/>
        </w:r>
        <w:r>
          <w:instrText xml:space="preserve"> PAGEREF _Toc10251 \h </w:instrText>
        </w:r>
        <w:r>
          <w:fldChar w:fldCharType="separate"/>
        </w:r>
        <w:r>
          <w:t>79</w:t>
        </w:r>
        <w:r>
          <w:fldChar w:fldCharType="end"/>
        </w:r>
      </w:hyperlink>
    </w:p>
    <w:p>
      <w:pPr>
        <w:pStyle w:val="TOC2"/>
        <w:tabs>
          <w:tab w:val="right" w:leader="dot" w:pos="8306"/>
        </w:tabs>
      </w:pPr>
      <w:hyperlink w:anchor="_Toc2415" w:history="1">
        <w:r>
          <w:rPr>
            <w:rFonts w:ascii="仿宋" w:eastAsia="仿宋" w:hAnsi="仿宋" w:cs="仿宋" w:hint="eastAsia"/>
            <w:lang w:eastAsia="zh-CN"/>
          </w:rPr>
          <w:t>(二)、交流与合作平台搭建</w:t>
        </w:r>
        <w:r>
          <w:tab/>
        </w:r>
        <w:r>
          <w:fldChar w:fldCharType="begin"/>
        </w:r>
        <w:r>
          <w:instrText xml:space="preserve"> PAGEREF _Toc2415 \h </w:instrText>
        </w:r>
        <w:r>
          <w:fldChar w:fldCharType="separate"/>
        </w:r>
        <w:r>
          <w:t>80</w:t>
        </w:r>
        <w:r>
          <w:fldChar w:fldCharType="end"/>
        </w:r>
      </w:hyperlink>
    </w:p>
    <w:p>
      <w:pPr>
        <w:pStyle w:val="TOC1"/>
        <w:tabs>
          <w:tab w:val="right" w:leader="dot" w:pos="8306"/>
        </w:tabs>
      </w:pPr>
      <w:hyperlink w:anchor="_Toc7123" w:history="1">
        <w:r>
          <w:rPr>
            <w:rFonts w:ascii="仿宋" w:eastAsia="仿宋" w:hAnsi="仿宋" w:cs="仿宋" w:hint="eastAsia"/>
            <w:lang w:eastAsia="zh-CN"/>
          </w:rPr>
          <w:t>十七、法律法规与政策遵循</w:t>
        </w:r>
        <w:r>
          <w:tab/>
        </w:r>
        <w:r>
          <w:fldChar w:fldCharType="begin"/>
        </w:r>
        <w:r>
          <w:instrText xml:space="preserve"> PAGEREF _Toc7123 \h </w:instrText>
        </w:r>
        <w:r>
          <w:fldChar w:fldCharType="separate"/>
        </w:r>
        <w:r>
          <w:t>82</w:t>
        </w:r>
        <w:r>
          <w:fldChar w:fldCharType="end"/>
        </w:r>
      </w:hyperlink>
    </w:p>
    <w:p>
      <w:pPr>
        <w:pStyle w:val="TOC2"/>
        <w:tabs>
          <w:tab w:val="right" w:leader="dot" w:pos="8306"/>
        </w:tabs>
      </w:pPr>
      <w:hyperlink w:anchor="_Toc29672" w:history="1">
        <w:r>
          <w:rPr>
            <w:rFonts w:ascii="仿宋" w:eastAsia="仿宋" w:hAnsi="仿宋" w:cs="仿宋" w:hint="eastAsia"/>
            <w:lang w:eastAsia="zh-CN"/>
          </w:rPr>
          <w:t>(一)、法律法规遵守</w:t>
        </w:r>
        <w:r>
          <w:tab/>
        </w:r>
        <w:r>
          <w:fldChar w:fldCharType="begin"/>
        </w:r>
        <w:r>
          <w:instrText xml:space="preserve"> PAGEREF _Toc29672 \h </w:instrText>
        </w:r>
        <w:r>
          <w:fldChar w:fldCharType="separate"/>
        </w:r>
        <w:r>
          <w:t>82</w:t>
        </w:r>
        <w:r>
          <w:fldChar w:fldCharType="end"/>
        </w:r>
      </w:hyperlink>
    </w:p>
    <w:p>
      <w:pPr>
        <w:pStyle w:val="TOC2"/>
        <w:tabs>
          <w:tab w:val="right" w:leader="dot" w:pos="8306"/>
        </w:tabs>
      </w:pPr>
      <w:hyperlink w:anchor="_Toc25882" w:history="1">
        <w:r>
          <w:rPr>
            <w:rFonts w:ascii="仿宋" w:eastAsia="仿宋" w:hAnsi="仿宋" w:cs="仿宋" w:hint="eastAsia"/>
            <w:lang w:eastAsia="zh-CN"/>
          </w:rPr>
          <w:t>(二)、政策导向与利用</w:t>
        </w:r>
        <w:r>
          <w:tab/>
        </w:r>
        <w:r>
          <w:fldChar w:fldCharType="begin"/>
        </w:r>
        <w:r>
          <w:instrText xml:space="preserve"> PAGEREF _Toc25882 \h </w:instrText>
        </w:r>
        <w:r>
          <w:fldChar w:fldCharType="separate"/>
        </w:r>
        <w:r>
          <w:t>83</w:t>
        </w:r>
        <w:r>
          <w:fldChar w:fldCharType="end"/>
        </w:r>
      </w:hyperlink>
    </w:p>
    <w:p>
      <w:pPr>
        <w:pStyle w:val="TOC1"/>
        <w:tabs>
          <w:tab w:val="right" w:leader="dot" w:pos="8306"/>
        </w:tabs>
      </w:pPr>
      <w:hyperlink w:anchor="_Toc28580" w:history="1">
        <w:r>
          <w:rPr>
            <w:rFonts w:ascii="仿宋" w:eastAsia="仿宋" w:hAnsi="仿宋" w:cs="仿宋" w:hint="eastAsia"/>
            <w:lang w:eastAsia="zh-CN"/>
          </w:rPr>
          <w:t>十八、创新驱动与持续发展</w:t>
        </w:r>
        <w:r>
          <w:tab/>
        </w:r>
        <w:r>
          <w:fldChar w:fldCharType="begin"/>
        </w:r>
        <w:r>
          <w:instrText xml:space="preserve"> PAGEREF _Toc28580 \h </w:instrText>
        </w:r>
        <w:r>
          <w:fldChar w:fldCharType="separate"/>
        </w:r>
        <w:r>
          <w:t>84</w:t>
        </w:r>
        <w:r>
          <w:fldChar w:fldCharType="end"/>
        </w:r>
      </w:hyperlink>
    </w:p>
    <w:p>
      <w:pPr>
        <w:pStyle w:val="TOC2"/>
        <w:tabs>
          <w:tab w:val="right" w:leader="dot" w:pos="8306"/>
        </w:tabs>
      </w:pPr>
      <w:hyperlink w:anchor="_Toc5718" w:history="1">
        <w:r>
          <w:rPr>
            <w:rFonts w:ascii="仿宋" w:eastAsia="仿宋" w:hAnsi="仿宋" w:cs="仿宋" w:hint="eastAsia"/>
            <w:lang w:eastAsia="zh-CN"/>
          </w:rPr>
          <w:t>(一)、创新驱动战略实施</w:t>
        </w:r>
        <w:r>
          <w:tab/>
        </w:r>
        <w:r>
          <w:fldChar w:fldCharType="begin"/>
        </w:r>
        <w:r>
          <w:instrText xml:space="preserve"> PAGEREF _Toc5718 \h </w:instrText>
        </w:r>
        <w:r>
          <w:fldChar w:fldCharType="separate"/>
        </w:r>
        <w:r>
          <w:t>84</w:t>
        </w:r>
        <w:r>
          <w:fldChar w:fldCharType="end"/>
        </w:r>
      </w:hyperlink>
    </w:p>
    <w:p>
      <w:pPr>
        <w:pStyle w:val="TOC2"/>
        <w:tabs>
          <w:tab w:val="right" w:leader="dot" w:pos="8306"/>
        </w:tabs>
      </w:pPr>
      <w:hyperlink w:anchor="_Toc27970" w:history="1">
        <w:r>
          <w:rPr>
            <w:rFonts w:ascii="仿宋" w:eastAsia="仿宋" w:hAnsi="仿宋" w:cs="仿宋" w:hint="eastAsia"/>
            <w:lang w:eastAsia="zh-CN"/>
          </w:rPr>
          <w:t>(二)、持续发展路径探索</w:t>
        </w:r>
        <w:r>
          <w:tab/>
        </w:r>
        <w:r>
          <w:fldChar w:fldCharType="begin"/>
        </w:r>
        <w:r>
          <w:instrText xml:space="preserve"> PAGEREF _Toc27970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2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卷板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6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37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137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70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55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一、卷板机项目的市场准入条件分析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卷板机项目而言，市场准入条件首先取决于政策法规环境。政府对于[行业名称]领域的法规，如环保标准、税收政策、和技术使用规范，直接影响卷板机项目的运营和成本结构。例如，若政府针对使用可再生能源的企业提供税收优惠，这将对卷板机项目的财务规划产生重要影响。同时，考虑经济环境和消费者偏好的变化对卷板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二、卷板机项目的行业规范与合规性要求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卷板机项目来说，遵守行业规范和合规性要求是确保项目顺利进行的基础。这包括遵循质量控制标准、安全规定、数据保护法规等。例如，若卷板机项目涉及数据处理，须严格遵守相关的数据保护法规。此外，行业内部的自律规范，如产品标准和服务流程，也对于提升卷板机项目在行业内的认可度和竞争力至关重要。项目管理团队必须不断更新策略，以应对行业规范和法规的变化，确保卷板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三、卷板机项目的竞争格局和战略定位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卷板机项目的发展规划中，理解行业的竞争格局对于制定有效的市场策略极为关键。这包括分析主要竞争对手的市场地位、优势及其业务模式。卷板机项目面临的竞争对手可能包括大型成熟企业和创新型初创公司，各自采取不同的市场策略。因此，卷板机项目需精确地定位自己的市场策略，如专注于产品创新、客户服务或成本效率，以在竞争中占据优势。通过深入的市场和竞争分析，卷板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309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616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725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https://d.book118.com/265040041102011100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卷板机项目构思建设方案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50DAE"/>
    <w:rsid w:val="3B850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04004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2024-01-20T07:45:00Z</dcterms:created>
  <dcterms:modified xsi:type="dcterms:W3CDTF">2024-01-20T07:45:34Z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D7FBADCF506D4F3595A623BABE983EAD_11</vt:lpwstr>
  </property>
  <property fmtid="{D5CDD505-2E9C-101B-9397-08002B2CF9AE}" pid="3" name="KSOProductBuildVer">
    <vt:lpwstr>2052-12.1.0.16120</vt:lpwstr>
  </property>
</Properties>
</file>