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房车旅游行业相关公司设立可行性研究报告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23" w:history="1">
        <w:r>
          <w:rPr>
            <w:rFonts w:ascii="仿宋" w:eastAsia="仿宋" w:hAnsi="仿宋" w:cs="仿宋" w:hint="eastAsia"/>
            <w:lang w:eastAsia="zh-CN"/>
          </w:rPr>
          <w:t>序言</w:t>
        </w:r>
        <w:r>
          <w:tab/>
        </w:r>
        <w:r>
          <w:fldChar w:fldCharType="begin"/>
        </w:r>
        <w:r>
          <w:instrText xml:space="preserve"> PAGEREF _Toc19023 \h </w:instrText>
        </w:r>
        <w:r>
          <w:fldChar w:fldCharType="separate"/>
        </w:r>
        <w:r>
          <w:t>3</w:t>
        </w:r>
        <w:r>
          <w:fldChar w:fldCharType="end"/>
        </w:r>
      </w:hyperlink>
    </w:p>
    <w:p>
      <w:pPr>
        <w:pStyle w:val="TOC1"/>
        <w:tabs>
          <w:tab w:val="right" w:leader="dot" w:pos="8306"/>
        </w:tabs>
      </w:pPr>
      <w:hyperlink w:anchor="_Toc1927" w:history="1">
        <w:r>
          <w:rPr>
            <w:rFonts w:ascii="仿宋" w:eastAsia="仿宋" w:hAnsi="仿宋" w:cs="仿宋" w:hint="eastAsia"/>
            <w:lang w:eastAsia="zh-CN"/>
          </w:rPr>
          <w:t>一、发展规划</w:t>
        </w:r>
        <w:r>
          <w:tab/>
        </w:r>
        <w:r>
          <w:fldChar w:fldCharType="begin"/>
        </w:r>
        <w:r>
          <w:instrText xml:space="preserve"> PAGEREF _Toc1927 \h </w:instrText>
        </w:r>
        <w:r>
          <w:fldChar w:fldCharType="separate"/>
        </w:r>
        <w:r>
          <w:t>3</w:t>
        </w:r>
        <w:r>
          <w:fldChar w:fldCharType="end"/>
        </w:r>
      </w:hyperlink>
    </w:p>
    <w:p>
      <w:pPr>
        <w:pStyle w:val="TOC2"/>
        <w:tabs>
          <w:tab w:val="right" w:leader="dot" w:pos="8306"/>
        </w:tabs>
      </w:pPr>
      <w:hyperlink w:anchor="_Toc20759" w:history="1">
        <w:r>
          <w:rPr>
            <w:rFonts w:ascii="仿宋" w:eastAsia="仿宋" w:hAnsi="仿宋" w:cs="仿宋" w:hint="eastAsia"/>
            <w:lang w:eastAsia="zh-CN"/>
          </w:rPr>
          <w:t>(一)、公司发展规划</w:t>
        </w:r>
        <w:r>
          <w:tab/>
        </w:r>
        <w:r>
          <w:fldChar w:fldCharType="begin"/>
        </w:r>
        <w:r>
          <w:instrText xml:space="preserve"> PAGEREF _Toc20759 \h </w:instrText>
        </w:r>
        <w:r>
          <w:fldChar w:fldCharType="separate"/>
        </w:r>
        <w:r>
          <w:t>3</w:t>
        </w:r>
        <w:r>
          <w:fldChar w:fldCharType="end"/>
        </w:r>
      </w:hyperlink>
    </w:p>
    <w:p>
      <w:pPr>
        <w:pStyle w:val="TOC2"/>
        <w:tabs>
          <w:tab w:val="right" w:leader="dot" w:pos="8306"/>
        </w:tabs>
      </w:pPr>
      <w:hyperlink w:anchor="_Toc27374" w:history="1">
        <w:r>
          <w:rPr>
            <w:rFonts w:ascii="仿宋" w:eastAsia="仿宋" w:hAnsi="仿宋" w:cs="仿宋" w:hint="eastAsia"/>
            <w:lang w:eastAsia="zh-CN"/>
          </w:rPr>
          <w:t>(二)、保障措施</w:t>
        </w:r>
        <w:r>
          <w:tab/>
        </w:r>
        <w:r>
          <w:fldChar w:fldCharType="begin"/>
        </w:r>
        <w:r>
          <w:instrText xml:space="preserve"> PAGEREF _Toc27374 \h </w:instrText>
        </w:r>
        <w:r>
          <w:fldChar w:fldCharType="separate"/>
        </w:r>
        <w:r>
          <w:t>4</w:t>
        </w:r>
        <w:r>
          <w:fldChar w:fldCharType="end"/>
        </w:r>
      </w:hyperlink>
    </w:p>
    <w:p>
      <w:pPr>
        <w:pStyle w:val="TOC1"/>
        <w:tabs>
          <w:tab w:val="right" w:leader="dot" w:pos="8306"/>
        </w:tabs>
      </w:pPr>
      <w:hyperlink w:anchor="_Toc2886" w:history="1">
        <w:r>
          <w:rPr>
            <w:rFonts w:ascii="仿宋" w:eastAsia="仿宋" w:hAnsi="仿宋" w:cs="仿宋" w:hint="eastAsia"/>
            <w:lang w:eastAsia="zh-CN"/>
          </w:rPr>
          <w:t>二、选址分析</w:t>
        </w:r>
        <w:r>
          <w:tab/>
        </w:r>
        <w:r>
          <w:fldChar w:fldCharType="begin"/>
        </w:r>
        <w:r>
          <w:instrText xml:space="preserve"> PAGEREF _Toc2886 \h </w:instrText>
        </w:r>
        <w:r>
          <w:fldChar w:fldCharType="separate"/>
        </w:r>
        <w:r>
          <w:t>9</w:t>
        </w:r>
        <w:r>
          <w:fldChar w:fldCharType="end"/>
        </w:r>
      </w:hyperlink>
    </w:p>
    <w:p>
      <w:pPr>
        <w:pStyle w:val="TOC2"/>
        <w:tabs>
          <w:tab w:val="right" w:leader="dot" w:pos="8306"/>
        </w:tabs>
      </w:pPr>
      <w:hyperlink w:anchor="_Toc11345" w:history="1">
        <w:r>
          <w:rPr>
            <w:rFonts w:ascii="仿宋" w:eastAsia="仿宋" w:hAnsi="仿宋" w:cs="仿宋" w:hint="eastAsia"/>
            <w:lang w:eastAsia="zh-CN"/>
          </w:rPr>
          <w:t>(一)、房车旅游项目选址原则</w:t>
        </w:r>
        <w:r>
          <w:tab/>
        </w:r>
        <w:r>
          <w:fldChar w:fldCharType="begin"/>
        </w:r>
        <w:r>
          <w:instrText xml:space="preserve"> PAGEREF _Toc11345 \h </w:instrText>
        </w:r>
        <w:r>
          <w:fldChar w:fldCharType="separate"/>
        </w:r>
        <w:r>
          <w:t>9</w:t>
        </w:r>
        <w:r>
          <w:fldChar w:fldCharType="end"/>
        </w:r>
      </w:hyperlink>
    </w:p>
    <w:p>
      <w:pPr>
        <w:pStyle w:val="TOC2"/>
        <w:tabs>
          <w:tab w:val="right" w:leader="dot" w:pos="8306"/>
        </w:tabs>
      </w:pPr>
      <w:hyperlink w:anchor="_Toc8170" w:history="1">
        <w:r>
          <w:rPr>
            <w:rFonts w:ascii="仿宋" w:eastAsia="仿宋" w:hAnsi="仿宋" w:cs="仿宋" w:hint="eastAsia"/>
            <w:lang w:eastAsia="zh-CN"/>
          </w:rPr>
          <w:t>(二)、建设区基本情况</w:t>
        </w:r>
        <w:r>
          <w:tab/>
        </w:r>
        <w:r>
          <w:fldChar w:fldCharType="begin"/>
        </w:r>
        <w:r>
          <w:instrText xml:space="preserve"> PAGEREF _Toc8170 \h </w:instrText>
        </w:r>
        <w:r>
          <w:fldChar w:fldCharType="separate"/>
        </w:r>
        <w:r>
          <w:t>11</w:t>
        </w:r>
        <w:r>
          <w:fldChar w:fldCharType="end"/>
        </w:r>
      </w:hyperlink>
    </w:p>
    <w:p>
      <w:pPr>
        <w:pStyle w:val="TOC2"/>
        <w:tabs>
          <w:tab w:val="right" w:leader="dot" w:pos="8306"/>
        </w:tabs>
      </w:pPr>
      <w:hyperlink w:anchor="_Toc27172" w:history="1">
        <w:r>
          <w:rPr>
            <w:rFonts w:ascii="仿宋" w:eastAsia="仿宋" w:hAnsi="仿宋" w:cs="仿宋" w:hint="eastAsia"/>
            <w:lang w:eastAsia="zh-CN"/>
          </w:rPr>
          <w:t>(三)、发展目标</w:t>
        </w:r>
        <w:r>
          <w:tab/>
        </w:r>
        <w:r>
          <w:fldChar w:fldCharType="begin"/>
        </w:r>
        <w:r>
          <w:instrText xml:space="preserve"> PAGEREF _Toc27172 \h </w:instrText>
        </w:r>
        <w:r>
          <w:fldChar w:fldCharType="separate"/>
        </w:r>
        <w:r>
          <w:t>12</w:t>
        </w:r>
        <w:r>
          <w:fldChar w:fldCharType="end"/>
        </w:r>
      </w:hyperlink>
    </w:p>
    <w:p>
      <w:pPr>
        <w:pStyle w:val="TOC2"/>
        <w:tabs>
          <w:tab w:val="right" w:leader="dot" w:pos="8306"/>
        </w:tabs>
      </w:pPr>
      <w:hyperlink w:anchor="_Toc24787" w:history="1">
        <w:r>
          <w:rPr>
            <w:rFonts w:ascii="仿宋" w:eastAsia="仿宋" w:hAnsi="仿宋" w:cs="仿宋" w:hint="eastAsia"/>
            <w:lang w:eastAsia="zh-CN"/>
          </w:rPr>
          <w:t>(四)、产业发展方向</w:t>
        </w:r>
        <w:r>
          <w:tab/>
        </w:r>
        <w:r>
          <w:fldChar w:fldCharType="begin"/>
        </w:r>
        <w:r>
          <w:instrText xml:space="preserve"> PAGEREF _Toc24787 \h </w:instrText>
        </w:r>
        <w:r>
          <w:fldChar w:fldCharType="separate"/>
        </w:r>
        <w:r>
          <w:t>13</w:t>
        </w:r>
        <w:r>
          <w:fldChar w:fldCharType="end"/>
        </w:r>
      </w:hyperlink>
    </w:p>
    <w:p>
      <w:pPr>
        <w:pStyle w:val="TOC2"/>
        <w:tabs>
          <w:tab w:val="right" w:leader="dot" w:pos="8306"/>
        </w:tabs>
      </w:pPr>
      <w:hyperlink w:anchor="_Toc28511" w:history="1">
        <w:r>
          <w:rPr>
            <w:rFonts w:ascii="仿宋" w:eastAsia="仿宋" w:hAnsi="仿宋" w:cs="仿宋" w:hint="eastAsia"/>
            <w:lang w:eastAsia="zh-CN"/>
          </w:rPr>
          <w:t>(五)、房车旅游项目选址综合评价</w:t>
        </w:r>
        <w:r>
          <w:tab/>
        </w:r>
        <w:r>
          <w:fldChar w:fldCharType="begin"/>
        </w:r>
        <w:r>
          <w:instrText xml:space="preserve"> PAGEREF _Toc28511 \h </w:instrText>
        </w:r>
        <w:r>
          <w:fldChar w:fldCharType="separate"/>
        </w:r>
        <w:r>
          <w:t>14</w:t>
        </w:r>
        <w:r>
          <w:fldChar w:fldCharType="end"/>
        </w:r>
      </w:hyperlink>
    </w:p>
    <w:p>
      <w:pPr>
        <w:pStyle w:val="TOC1"/>
        <w:tabs>
          <w:tab w:val="right" w:leader="dot" w:pos="8306"/>
        </w:tabs>
      </w:pPr>
      <w:hyperlink w:anchor="_Toc21471" w:history="1">
        <w:r>
          <w:rPr>
            <w:rFonts w:ascii="仿宋" w:eastAsia="仿宋" w:hAnsi="仿宋" w:cs="仿宋" w:hint="eastAsia"/>
            <w:lang w:eastAsia="zh-CN"/>
          </w:rPr>
          <w:t>三、公司成立背景及可行性分析</w:t>
        </w:r>
        <w:r>
          <w:tab/>
        </w:r>
        <w:r>
          <w:fldChar w:fldCharType="begin"/>
        </w:r>
        <w:r>
          <w:instrText xml:space="preserve"> PAGEREF _Toc21471 \h </w:instrText>
        </w:r>
        <w:r>
          <w:fldChar w:fldCharType="separate"/>
        </w:r>
        <w:r>
          <w:t>14</w:t>
        </w:r>
        <w:r>
          <w:fldChar w:fldCharType="end"/>
        </w:r>
      </w:hyperlink>
    </w:p>
    <w:p>
      <w:pPr>
        <w:pStyle w:val="TOC2"/>
        <w:tabs>
          <w:tab w:val="right" w:leader="dot" w:pos="8306"/>
        </w:tabs>
      </w:pPr>
      <w:hyperlink w:anchor="_Toc32292" w:history="1">
        <w:r>
          <w:rPr>
            <w:rFonts w:ascii="仿宋" w:eastAsia="仿宋" w:hAnsi="仿宋" w:cs="仿宋" w:hint="eastAsia"/>
            <w:lang w:eastAsia="zh-CN"/>
          </w:rPr>
          <w:t>(一)、发展思路</w:t>
        </w:r>
        <w:r>
          <w:tab/>
        </w:r>
        <w:r>
          <w:fldChar w:fldCharType="begin"/>
        </w:r>
        <w:r>
          <w:instrText xml:space="preserve"> PAGEREF _Toc32292 \h </w:instrText>
        </w:r>
        <w:r>
          <w:fldChar w:fldCharType="separate"/>
        </w:r>
        <w:r>
          <w:t>14</w:t>
        </w:r>
        <w:r>
          <w:fldChar w:fldCharType="end"/>
        </w:r>
      </w:hyperlink>
    </w:p>
    <w:p>
      <w:pPr>
        <w:pStyle w:val="TOC2"/>
        <w:tabs>
          <w:tab w:val="right" w:leader="dot" w:pos="8306"/>
        </w:tabs>
      </w:pPr>
      <w:hyperlink w:anchor="_Toc8060" w:history="1">
        <w:r>
          <w:rPr>
            <w:rFonts w:ascii="仿宋" w:eastAsia="仿宋" w:hAnsi="仿宋" w:cs="仿宋" w:hint="eastAsia"/>
            <w:lang w:eastAsia="zh-CN"/>
          </w:rPr>
          <w:t>(二)、产业发展背景分析</w:t>
        </w:r>
        <w:r>
          <w:tab/>
        </w:r>
        <w:r>
          <w:fldChar w:fldCharType="begin"/>
        </w:r>
        <w:r>
          <w:instrText xml:space="preserve"> PAGEREF _Toc8060 \h </w:instrText>
        </w:r>
        <w:r>
          <w:fldChar w:fldCharType="separate"/>
        </w:r>
        <w:r>
          <w:t>15</w:t>
        </w:r>
        <w:r>
          <w:fldChar w:fldCharType="end"/>
        </w:r>
      </w:hyperlink>
    </w:p>
    <w:p>
      <w:pPr>
        <w:pStyle w:val="TOC2"/>
        <w:tabs>
          <w:tab w:val="right" w:leader="dot" w:pos="8306"/>
        </w:tabs>
      </w:pPr>
      <w:hyperlink w:anchor="_Toc9390" w:history="1">
        <w:r>
          <w:rPr>
            <w:rFonts w:ascii="仿宋" w:eastAsia="仿宋" w:hAnsi="仿宋" w:cs="仿宋" w:hint="eastAsia"/>
            <w:lang w:eastAsia="zh-CN"/>
          </w:rPr>
          <w:t>(三)、产业发展原则</w:t>
        </w:r>
        <w:r>
          <w:tab/>
        </w:r>
        <w:r>
          <w:fldChar w:fldCharType="begin"/>
        </w:r>
        <w:r>
          <w:instrText xml:space="preserve"> PAGEREF _Toc9390 \h </w:instrText>
        </w:r>
        <w:r>
          <w:fldChar w:fldCharType="separate"/>
        </w:r>
        <w:r>
          <w:t>17</w:t>
        </w:r>
        <w:r>
          <w:fldChar w:fldCharType="end"/>
        </w:r>
      </w:hyperlink>
    </w:p>
    <w:p>
      <w:pPr>
        <w:pStyle w:val="TOC2"/>
        <w:tabs>
          <w:tab w:val="right" w:leader="dot" w:pos="8306"/>
        </w:tabs>
      </w:pPr>
      <w:hyperlink w:anchor="_Toc15445" w:history="1">
        <w:r>
          <w:rPr>
            <w:rFonts w:ascii="仿宋" w:eastAsia="仿宋" w:hAnsi="仿宋" w:cs="仿宋" w:hint="eastAsia"/>
            <w:lang w:eastAsia="zh-CN"/>
          </w:rPr>
          <w:t>(四)、区域产业环境分析</w:t>
        </w:r>
        <w:r>
          <w:tab/>
        </w:r>
        <w:r>
          <w:fldChar w:fldCharType="begin"/>
        </w:r>
        <w:r>
          <w:instrText xml:space="preserve"> PAGEREF _Toc15445 \h </w:instrText>
        </w:r>
        <w:r>
          <w:fldChar w:fldCharType="separate"/>
        </w:r>
        <w:r>
          <w:t>18</w:t>
        </w:r>
        <w:r>
          <w:fldChar w:fldCharType="end"/>
        </w:r>
      </w:hyperlink>
    </w:p>
    <w:p>
      <w:pPr>
        <w:pStyle w:val="TOC2"/>
        <w:tabs>
          <w:tab w:val="right" w:leader="dot" w:pos="8306"/>
        </w:tabs>
      </w:pPr>
      <w:hyperlink w:anchor="_Toc5852" w:history="1">
        <w:r>
          <w:rPr>
            <w:rFonts w:ascii="仿宋" w:eastAsia="仿宋" w:hAnsi="仿宋" w:cs="仿宋" w:hint="eastAsia"/>
            <w:lang w:eastAsia="zh-CN"/>
          </w:rPr>
          <w:t>(五)、可行性分析</w:t>
        </w:r>
        <w:r>
          <w:tab/>
        </w:r>
        <w:r>
          <w:fldChar w:fldCharType="begin"/>
        </w:r>
        <w:r>
          <w:instrText xml:space="preserve"> PAGEREF _Toc5852 \h </w:instrText>
        </w:r>
        <w:r>
          <w:fldChar w:fldCharType="separate"/>
        </w:r>
        <w:r>
          <w:t>20</w:t>
        </w:r>
        <w:r>
          <w:fldChar w:fldCharType="end"/>
        </w:r>
      </w:hyperlink>
    </w:p>
    <w:p>
      <w:pPr>
        <w:pStyle w:val="TOC2"/>
        <w:tabs>
          <w:tab w:val="right" w:leader="dot" w:pos="8306"/>
        </w:tabs>
      </w:pPr>
      <w:hyperlink w:anchor="_Toc7492" w:history="1">
        <w:r>
          <w:rPr>
            <w:rFonts w:ascii="仿宋" w:eastAsia="仿宋" w:hAnsi="仿宋" w:cs="仿宋" w:hint="eastAsia"/>
            <w:lang w:eastAsia="zh-CN"/>
          </w:rPr>
          <w:t>(六)、产业发展重点任务</w:t>
        </w:r>
        <w:r>
          <w:tab/>
        </w:r>
        <w:r>
          <w:fldChar w:fldCharType="begin"/>
        </w:r>
        <w:r>
          <w:instrText xml:space="preserve"> PAGEREF _Toc7492 \h </w:instrText>
        </w:r>
        <w:r>
          <w:fldChar w:fldCharType="separate"/>
        </w:r>
        <w:r>
          <w:t>20</w:t>
        </w:r>
        <w:r>
          <w:fldChar w:fldCharType="end"/>
        </w:r>
      </w:hyperlink>
    </w:p>
    <w:p>
      <w:pPr>
        <w:pStyle w:val="TOC2"/>
        <w:tabs>
          <w:tab w:val="right" w:leader="dot" w:pos="8306"/>
        </w:tabs>
      </w:pPr>
      <w:hyperlink w:anchor="_Toc6341" w:history="1">
        <w:r>
          <w:rPr>
            <w:rFonts w:ascii="仿宋" w:eastAsia="仿宋" w:hAnsi="仿宋" w:cs="仿宋" w:hint="eastAsia"/>
            <w:lang w:eastAsia="zh-CN"/>
          </w:rPr>
          <w:t>(七)、房车旅游项目建设必要性分析</w:t>
        </w:r>
        <w:r>
          <w:tab/>
        </w:r>
        <w:r>
          <w:fldChar w:fldCharType="begin"/>
        </w:r>
        <w:r>
          <w:instrText xml:space="preserve"> PAGEREF _Toc6341 \h </w:instrText>
        </w:r>
        <w:r>
          <w:fldChar w:fldCharType="separate"/>
        </w:r>
        <w:r>
          <w:t>22</w:t>
        </w:r>
        <w:r>
          <w:fldChar w:fldCharType="end"/>
        </w:r>
      </w:hyperlink>
    </w:p>
    <w:p>
      <w:pPr>
        <w:pStyle w:val="TOC1"/>
        <w:tabs>
          <w:tab w:val="right" w:leader="dot" w:pos="8306"/>
        </w:tabs>
      </w:pPr>
      <w:hyperlink w:anchor="_Toc18434" w:history="1">
        <w:r>
          <w:rPr>
            <w:rFonts w:ascii="仿宋" w:eastAsia="仿宋" w:hAnsi="仿宋" w:cs="仿宋" w:hint="eastAsia"/>
            <w:lang w:eastAsia="zh-CN"/>
          </w:rPr>
          <w:t>四、行业、市场分析</w:t>
        </w:r>
        <w:r>
          <w:tab/>
        </w:r>
        <w:r>
          <w:fldChar w:fldCharType="begin"/>
        </w:r>
        <w:r>
          <w:instrText xml:space="preserve"> PAGEREF _Toc18434 \h </w:instrText>
        </w:r>
        <w:r>
          <w:fldChar w:fldCharType="separate"/>
        </w:r>
        <w:r>
          <w:t>24</w:t>
        </w:r>
        <w:r>
          <w:fldChar w:fldCharType="end"/>
        </w:r>
      </w:hyperlink>
    </w:p>
    <w:p>
      <w:pPr>
        <w:pStyle w:val="TOC2"/>
        <w:tabs>
          <w:tab w:val="right" w:leader="dot" w:pos="8306"/>
        </w:tabs>
      </w:pPr>
      <w:hyperlink w:anchor="_Toc11068" w:history="1">
        <w:r>
          <w:rPr>
            <w:rFonts w:ascii="仿宋" w:eastAsia="仿宋" w:hAnsi="仿宋" w:cs="仿宋" w:hint="eastAsia"/>
            <w:lang w:eastAsia="zh-CN"/>
          </w:rPr>
          <w:t>(一)、行业分析</w:t>
        </w:r>
        <w:r>
          <w:tab/>
        </w:r>
        <w:r>
          <w:fldChar w:fldCharType="begin"/>
        </w:r>
        <w:r>
          <w:instrText xml:space="preserve"> PAGEREF _Toc11068 \h </w:instrText>
        </w:r>
        <w:r>
          <w:fldChar w:fldCharType="separate"/>
        </w:r>
        <w:r>
          <w:t>24</w:t>
        </w:r>
        <w:r>
          <w:fldChar w:fldCharType="end"/>
        </w:r>
      </w:hyperlink>
    </w:p>
    <w:p>
      <w:pPr>
        <w:pStyle w:val="TOC2"/>
        <w:tabs>
          <w:tab w:val="right" w:leader="dot" w:pos="8306"/>
        </w:tabs>
      </w:pPr>
      <w:hyperlink w:anchor="_Toc27693" w:history="1">
        <w:r>
          <w:rPr>
            <w:rFonts w:ascii="仿宋" w:eastAsia="仿宋" w:hAnsi="仿宋" w:cs="仿宋" w:hint="eastAsia"/>
            <w:lang w:eastAsia="zh-CN"/>
          </w:rPr>
          <w:t>(二)、市场分析</w:t>
        </w:r>
        <w:r>
          <w:tab/>
        </w:r>
        <w:r>
          <w:fldChar w:fldCharType="begin"/>
        </w:r>
        <w:r>
          <w:instrText xml:space="preserve"> PAGEREF _Toc27693 \h </w:instrText>
        </w:r>
        <w:r>
          <w:fldChar w:fldCharType="separate"/>
        </w:r>
        <w:r>
          <w:t>25</w:t>
        </w:r>
        <w:r>
          <w:fldChar w:fldCharType="end"/>
        </w:r>
      </w:hyperlink>
    </w:p>
    <w:p>
      <w:pPr>
        <w:pStyle w:val="TOC2"/>
        <w:tabs>
          <w:tab w:val="right" w:leader="dot" w:pos="8306"/>
        </w:tabs>
      </w:pPr>
      <w:hyperlink w:anchor="_Toc28976" w:history="1">
        <w:r>
          <w:rPr>
            <w:rFonts w:ascii="仿宋" w:eastAsia="仿宋" w:hAnsi="仿宋" w:cs="仿宋" w:hint="eastAsia"/>
            <w:lang w:eastAsia="zh-CN"/>
          </w:rPr>
          <w:t>(三)、行业发展及市场前景分析</w:t>
        </w:r>
        <w:r>
          <w:tab/>
        </w:r>
        <w:r>
          <w:fldChar w:fldCharType="begin"/>
        </w:r>
        <w:r>
          <w:instrText xml:space="preserve"> PAGEREF _Toc28976 \h </w:instrText>
        </w:r>
        <w:r>
          <w:fldChar w:fldCharType="separate"/>
        </w:r>
        <w:r>
          <w:t>25</w:t>
        </w:r>
        <w:r>
          <w:fldChar w:fldCharType="end"/>
        </w:r>
      </w:hyperlink>
    </w:p>
    <w:p>
      <w:pPr>
        <w:pStyle w:val="TOC1"/>
        <w:tabs>
          <w:tab w:val="right" w:leader="dot" w:pos="8306"/>
        </w:tabs>
      </w:pPr>
      <w:hyperlink w:anchor="_Toc13205" w:history="1">
        <w:r>
          <w:rPr>
            <w:rFonts w:ascii="仿宋" w:eastAsia="仿宋" w:hAnsi="仿宋" w:cs="仿宋" w:hint="eastAsia"/>
            <w:lang w:eastAsia="zh-CN"/>
          </w:rPr>
          <w:t>五、房车旅游项目概况</w:t>
        </w:r>
        <w:r>
          <w:tab/>
        </w:r>
        <w:r>
          <w:fldChar w:fldCharType="begin"/>
        </w:r>
        <w:r>
          <w:instrText xml:space="preserve"> PAGEREF _Toc13205 \h </w:instrText>
        </w:r>
        <w:r>
          <w:fldChar w:fldCharType="separate"/>
        </w:r>
        <w:r>
          <w:t>26</w:t>
        </w:r>
        <w:r>
          <w:fldChar w:fldCharType="end"/>
        </w:r>
      </w:hyperlink>
    </w:p>
    <w:p>
      <w:pPr>
        <w:pStyle w:val="TOC2"/>
        <w:tabs>
          <w:tab w:val="right" w:leader="dot" w:pos="8306"/>
        </w:tabs>
      </w:pPr>
      <w:hyperlink w:anchor="_Toc15688" w:history="1">
        <w:r>
          <w:rPr>
            <w:rFonts w:ascii="仿宋" w:eastAsia="仿宋" w:hAnsi="仿宋" w:cs="仿宋" w:hint="eastAsia"/>
            <w:lang w:eastAsia="zh-CN"/>
          </w:rPr>
          <w:t>(一)、投资路径</w:t>
        </w:r>
        <w:r>
          <w:tab/>
        </w:r>
        <w:r>
          <w:fldChar w:fldCharType="begin"/>
        </w:r>
        <w:r>
          <w:instrText xml:space="preserve"> PAGEREF _Toc15688 \h </w:instrText>
        </w:r>
        <w:r>
          <w:fldChar w:fldCharType="separate"/>
        </w:r>
        <w:r>
          <w:t>26</w:t>
        </w:r>
        <w:r>
          <w:fldChar w:fldCharType="end"/>
        </w:r>
      </w:hyperlink>
    </w:p>
    <w:p>
      <w:pPr>
        <w:pStyle w:val="TOC2"/>
        <w:tabs>
          <w:tab w:val="right" w:leader="dot" w:pos="8306"/>
        </w:tabs>
      </w:pPr>
      <w:hyperlink w:anchor="_Toc7674" w:history="1">
        <w:r>
          <w:rPr>
            <w:rFonts w:ascii="仿宋" w:eastAsia="仿宋" w:hAnsi="仿宋" w:cs="仿宋" w:hint="eastAsia"/>
            <w:lang w:eastAsia="zh-CN"/>
          </w:rPr>
          <w:t>(二)、房车旅游项目提出的理由</w:t>
        </w:r>
        <w:r>
          <w:tab/>
        </w:r>
        <w:r>
          <w:fldChar w:fldCharType="begin"/>
        </w:r>
        <w:r>
          <w:instrText xml:space="preserve"> PAGEREF _Toc7674 \h </w:instrText>
        </w:r>
        <w:r>
          <w:fldChar w:fldCharType="separate"/>
        </w:r>
        <w:r>
          <w:t>27</w:t>
        </w:r>
        <w:r>
          <w:fldChar w:fldCharType="end"/>
        </w:r>
      </w:hyperlink>
    </w:p>
    <w:p>
      <w:pPr>
        <w:pStyle w:val="TOC2"/>
        <w:tabs>
          <w:tab w:val="right" w:leader="dot" w:pos="8306"/>
        </w:tabs>
      </w:pPr>
      <w:hyperlink w:anchor="_Toc2969" w:history="1">
        <w:r>
          <w:rPr>
            <w:rFonts w:ascii="仿宋" w:eastAsia="仿宋" w:hAnsi="仿宋" w:cs="仿宋" w:hint="eastAsia"/>
            <w:lang w:eastAsia="zh-CN"/>
          </w:rPr>
          <w:t>(三)、房车旅游项目选址</w:t>
        </w:r>
        <w:r>
          <w:tab/>
        </w:r>
        <w:r>
          <w:fldChar w:fldCharType="begin"/>
        </w:r>
        <w:r>
          <w:instrText xml:space="preserve"> PAGEREF _Toc2969 \h </w:instrText>
        </w:r>
        <w:r>
          <w:fldChar w:fldCharType="separate"/>
        </w:r>
        <w:r>
          <w:t>28</w:t>
        </w:r>
        <w:r>
          <w:fldChar w:fldCharType="end"/>
        </w:r>
      </w:hyperlink>
    </w:p>
    <w:p>
      <w:pPr>
        <w:pStyle w:val="TOC2"/>
        <w:tabs>
          <w:tab w:val="right" w:leader="dot" w:pos="8306"/>
        </w:tabs>
      </w:pPr>
      <w:hyperlink w:anchor="_Toc25708" w:history="1">
        <w:r>
          <w:rPr>
            <w:rFonts w:ascii="仿宋" w:eastAsia="仿宋" w:hAnsi="仿宋" w:cs="仿宋" w:hint="eastAsia"/>
            <w:lang w:eastAsia="zh-CN"/>
          </w:rPr>
          <w:t>(四)、生产规模</w:t>
        </w:r>
        <w:r>
          <w:tab/>
        </w:r>
        <w:r>
          <w:fldChar w:fldCharType="begin"/>
        </w:r>
        <w:r>
          <w:instrText xml:space="preserve"> PAGEREF _Toc25708 \h </w:instrText>
        </w:r>
        <w:r>
          <w:fldChar w:fldCharType="separate"/>
        </w:r>
        <w:r>
          <w:t>28</w:t>
        </w:r>
        <w:r>
          <w:fldChar w:fldCharType="end"/>
        </w:r>
      </w:hyperlink>
    </w:p>
    <w:p>
      <w:pPr>
        <w:pStyle w:val="TOC2"/>
        <w:tabs>
          <w:tab w:val="right" w:leader="dot" w:pos="8306"/>
        </w:tabs>
      </w:pPr>
      <w:hyperlink w:anchor="_Toc30009" w:history="1">
        <w:r>
          <w:rPr>
            <w:rFonts w:ascii="仿宋" w:eastAsia="仿宋" w:hAnsi="仿宋" w:cs="仿宋" w:hint="eastAsia"/>
            <w:lang w:eastAsia="zh-CN"/>
          </w:rPr>
          <w:t>(五)、建设规模</w:t>
        </w:r>
        <w:r>
          <w:tab/>
        </w:r>
        <w:r>
          <w:fldChar w:fldCharType="begin"/>
        </w:r>
        <w:r>
          <w:instrText xml:space="preserve"> PAGEREF _Toc30009 \h </w:instrText>
        </w:r>
        <w:r>
          <w:fldChar w:fldCharType="separate"/>
        </w:r>
        <w:r>
          <w:t>28</w:t>
        </w:r>
        <w:r>
          <w:fldChar w:fldCharType="end"/>
        </w:r>
      </w:hyperlink>
    </w:p>
    <w:p>
      <w:pPr>
        <w:pStyle w:val="TOC2"/>
        <w:tabs>
          <w:tab w:val="right" w:leader="dot" w:pos="8306"/>
        </w:tabs>
      </w:pPr>
      <w:hyperlink w:anchor="_Toc30385" w:history="1">
        <w:r>
          <w:rPr>
            <w:rFonts w:ascii="仿宋" w:eastAsia="仿宋" w:hAnsi="仿宋" w:cs="仿宋" w:hint="eastAsia"/>
            <w:lang w:eastAsia="zh-CN"/>
          </w:rPr>
          <w:t>(六)、房车旅游项目投资</w:t>
        </w:r>
        <w:r>
          <w:tab/>
        </w:r>
        <w:r>
          <w:fldChar w:fldCharType="begin"/>
        </w:r>
        <w:r>
          <w:instrText xml:space="preserve"> PAGEREF _Toc30385 \h </w:instrText>
        </w:r>
        <w:r>
          <w:fldChar w:fldCharType="separate"/>
        </w:r>
        <w:r>
          <w:t>28</w:t>
        </w:r>
        <w:r>
          <w:fldChar w:fldCharType="end"/>
        </w:r>
      </w:hyperlink>
    </w:p>
    <w:p>
      <w:pPr>
        <w:pStyle w:val="TOC2"/>
        <w:tabs>
          <w:tab w:val="right" w:leader="dot" w:pos="8306"/>
        </w:tabs>
      </w:pPr>
      <w:hyperlink w:anchor="_Toc1437" w:history="1">
        <w:r>
          <w:rPr>
            <w:rFonts w:ascii="仿宋" w:eastAsia="仿宋" w:hAnsi="仿宋" w:cs="仿宋" w:hint="eastAsia"/>
            <w:lang w:eastAsia="zh-CN"/>
          </w:rPr>
          <w:t>(七)、房车旅游项目进度规划</w:t>
        </w:r>
        <w:r>
          <w:tab/>
        </w:r>
        <w:r>
          <w:fldChar w:fldCharType="begin"/>
        </w:r>
        <w:r>
          <w:instrText xml:space="preserve"> PAGEREF _Toc1437 \h </w:instrText>
        </w:r>
        <w:r>
          <w:fldChar w:fldCharType="separate"/>
        </w:r>
        <w:r>
          <w:t>29</w:t>
        </w:r>
        <w:r>
          <w:fldChar w:fldCharType="end"/>
        </w:r>
      </w:hyperlink>
    </w:p>
    <w:p>
      <w:pPr>
        <w:pStyle w:val="TOC2"/>
        <w:tabs>
          <w:tab w:val="right" w:leader="dot" w:pos="8306"/>
        </w:tabs>
      </w:pPr>
      <w:hyperlink w:anchor="_Toc21008" w:history="1">
        <w:r>
          <w:rPr>
            <w:rFonts w:ascii="仿宋" w:eastAsia="仿宋" w:hAnsi="仿宋" w:cs="仿宋" w:hint="eastAsia"/>
            <w:lang w:eastAsia="zh-CN"/>
          </w:rPr>
          <w:t>(八)、经济效益(正常经营年份)</w:t>
        </w:r>
        <w:r>
          <w:tab/>
        </w:r>
        <w:r>
          <w:fldChar w:fldCharType="begin"/>
        </w:r>
        <w:r>
          <w:instrText xml:space="preserve"> PAGEREF _Toc21008 \h </w:instrText>
        </w:r>
        <w:r>
          <w:fldChar w:fldCharType="separate"/>
        </w:r>
        <w:r>
          <w:t>29</w:t>
        </w:r>
        <w:r>
          <w:fldChar w:fldCharType="end"/>
        </w:r>
      </w:hyperlink>
    </w:p>
    <w:p>
      <w:pPr>
        <w:pStyle w:val="TOC2"/>
        <w:tabs>
          <w:tab w:val="right" w:leader="dot" w:pos="8306"/>
        </w:tabs>
      </w:pPr>
      <w:hyperlink w:anchor="_Toc10113" w:history="1">
        <w:r>
          <w:rPr>
            <w:rFonts w:ascii="仿宋" w:eastAsia="仿宋" w:hAnsi="仿宋" w:cs="仿宋" w:hint="eastAsia"/>
            <w:lang w:eastAsia="zh-CN"/>
          </w:rPr>
          <w:t>(九)、房车旅游项目综合评价</w:t>
        </w:r>
        <w:r>
          <w:tab/>
        </w:r>
        <w:r>
          <w:fldChar w:fldCharType="begin"/>
        </w:r>
        <w:r>
          <w:instrText xml:space="preserve"> PAGEREF _Toc10113 \h </w:instrText>
        </w:r>
        <w:r>
          <w:fldChar w:fldCharType="separate"/>
        </w:r>
        <w:r>
          <w:t>30</w:t>
        </w:r>
        <w:r>
          <w:fldChar w:fldCharType="end"/>
        </w:r>
      </w:hyperlink>
    </w:p>
    <w:p>
      <w:pPr>
        <w:pStyle w:val="TOC1"/>
        <w:tabs>
          <w:tab w:val="right" w:leader="dot" w:pos="8306"/>
        </w:tabs>
      </w:pPr>
      <w:hyperlink w:anchor="_Toc17276" w:history="1">
        <w:r>
          <w:rPr>
            <w:rFonts w:ascii="仿宋" w:eastAsia="仿宋" w:hAnsi="仿宋" w:cs="仿宋" w:hint="eastAsia"/>
            <w:lang w:eastAsia="zh-CN"/>
          </w:rPr>
          <w:t>六、目标客户和受众分析</w:t>
        </w:r>
        <w:r>
          <w:tab/>
        </w:r>
        <w:r>
          <w:fldChar w:fldCharType="begin"/>
        </w:r>
        <w:r>
          <w:instrText xml:space="preserve"> PAGEREF _Toc17276 \h </w:instrText>
        </w:r>
        <w:r>
          <w:fldChar w:fldCharType="separate"/>
        </w:r>
        <w:r>
          <w:t>30</w:t>
        </w:r>
        <w:r>
          <w:fldChar w:fldCharType="end"/>
        </w:r>
      </w:hyperlink>
    </w:p>
    <w:p>
      <w:pPr>
        <w:pStyle w:val="TOC2"/>
        <w:tabs>
          <w:tab w:val="right" w:leader="dot" w:pos="8306"/>
        </w:tabs>
      </w:pPr>
      <w:hyperlink w:anchor="_Toc29842" w:history="1">
        <w:r>
          <w:rPr>
            <w:rFonts w:ascii="仿宋" w:eastAsia="仿宋" w:hAnsi="仿宋" w:cs="仿宋" w:hint="eastAsia"/>
            <w:lang w:eastAsia="zh-CN"/>
          </w:rPr>
          <w:t>(一)、客户群体描述</w:t>
        </w:r>
        <w:r>
          <w:tab/>
        </w:r>
        <w:r>
          <w:fldChar w:fldCharType="begin"/>
        </w:r>
        <w:r>
          <w:instrText xml:space="preserve"> PAGEREF _Toc29842 \h </w:instrText>
        </w:r>
        <w:r>
          <w:fldChar w:fldCharType="separate"/>
        </w:r>
        <w:r>
          <w:t>30</w:t>
        </w:r>
        <w:r>
          <w:fldChar w:fldCharType="end"/>
        </w:r>
      </w:hyperlink>
    </w:p>
    <w:p>
      <w:pPr>
        <w:pStyle w:val="TOC2"/>
        <w:tabs>
          <w:tab w:val="right" w:leader="dot" w:pos="8306"/>
        </w:tabs>
      </w:pPr>
      <w:hyperlink w:anchor="_Toc1133" w:history="1">
        <w:r>
          <w:rPr>
            <w:rFonts w:ascii="仿宋" w:eastAsia="仿宋" w:hAnsi="仿宋" w:cs="仿宋" w:hint="eastAsia"/>
            <w:lang w:eastAsia="zh-CN"/>
          </w:rPr>
          <w:t>(二)、客户需求和期望</w:t>
        </w:r>
        <w:r>
          <w:tab/>
        </w:r>
        <w:r>
          <w:fldChar w:fldCharType="begin"/>
        </w:r>
        <w:r>
          <w:instrText xml:space="preserve"> PAGEREF _Toc1133 \h </w:instrText>
        </w:r>
        <w:r>
          <w:fldChar w:fldCharType="separate"/>
        </w:r>
        <w:r>
          <w:t>32</w:t>
        </w:r>
        <w:r>
          <w:fldChar w:fldCharType="end"/>
        </w:r>
      </w:hyperlink>
    </w:p>
    <w:p>
      <w:pPr>
        <w:pStyle w:val="TOC2"/>
        <w:tabs>
          <w:tab w:val="right" w:leader="dot" w:pos="8306"/>
        </w:tabs>
      </w:pPr>
      <w:hyperlink w:anchor="_Toc5369" w:history="1">
        <w:r>
          <w:rPr>
            <w:rFonts w:ascii="仿宋" w:eastAsia="仿宋" w:hAnsi="仿宋" w:cs="仿宋" w:hint="eastAsia"/>
            <w:lang w:eastAsia="zh-CN"/>
          </w:rPr>
          <w:t>(三)、客户获取策略</w:t>
        </w:r>
        <w:r>
          <w:tab/>
        </w:r>
        <w:r>
          <w:fldChar w:fldCharType="begin"/>
        </w:r>
        <w:r>
          <w:instrText xml:space="preserve"> PAGEREF _Toc5369 \h </w:instrText>
        </w:r>
        <w:r>
          <w:fldChar w:fldCharType="separate"/>
        </w:r>
        <w:r>
          <w:t>33</w:t>
        </w:r>
        <w:r>
          <w:fldChar w:fldCharType="end"/>
        </w:r>
      </w:hyperlink>
    </w:p>
    <w:p>
      <w:pPr>
        <w:pStyle w:val="TOC2"/>
        <w:tabs>
          <w:tab w:val="right" w:leader="dot" w:pos="8306"/>
        </w:tabs>
      </w:pPr>
      <w:hyperlink w:anchor="_Toc26286" w:history="1">
        <w:r>
          <w:rPr>
            <w:rFonts w:ascii="仿宋" w:eastAsia="仿宋" w:hAnsi="仿宋" w:cs="仿宋" w:hint="eastAsia"/>
            <w:lang w:eastAsia="zh-CN"/>
          </w:rPr>
          <w:t>(四)、客户关系管理</w:t>
        </w:r>
        <w:r>
          <w:tab/>
        </w:r>
        <w:r>
          <w:fldChar w:fldCharType="begin"/>
        </w:r>
        <w:r>
          <w:instrText xml:space="preserve"> PAGEREF _Toc26286 \h </w:instrText>
        </w:r>
        <w:r>
          <w:fldChar w:fldCharType="separate"/>
        </w:r>
        <w:r>
          <w:t>35</w:t>
        </w:r>
        <w:r>
          <w:fldChar w:fldCharType="end"/>
        </w:r>
      </w:hyperlink>
    </w:p>
    <w:p>
      <w:pPr>
        <w:pStyle w:val="TOC1"/>
        <w:tabs>
          <w:tab w:val="right" w:leader="dot" w:pos="8306"/>
        </w:tabs>
      </w:pPr>
      <w:hyperlink w:anchor="_Toc23668" w:history="1">
        <w:r>
          <w:rPr>
            <w:rFonts w:ascii="仿宋" w:eastAsia="仿宋" w:hAnsi="仿宋" w:cs="仿宋" w:hint="eastAsia"/>
            <w:lang w:eastAsia="zh-CN"/>
          </w:rPr>
          <w:t>七、SWOT分析</w:t>
        </w:r>
        <w:r>
          <w:tab/>
        </w:r>
        <w:r>
          <w:fldChar w:fldCharType="begin"/>
        </w:r>
        <w:r>
          <w:instrText xml:space="preserve"> PAGEREF _Toc23668 \h </w:instrText>
        </w:r>
        <w:r>
          <w:fldChar w:fldCharType="separate"/>
        </w:r>
        <w:r>
          <w:t>37</w:t>
        </w:r>
        <w:r>
          <w:fldChar w:fldCharType="end"/>
        </w:r>
      </w:hyperlink>
    </w:p>
    <w:p>
      <w:pPr>
        <w:pStyle w:val="TOC2"/>
        <w:tabs>
          <w:tab w:val="right" w:leader="dot" w:pos="8306"/>
        </w:tabs>
      </w:pPr>
      <w:hyperlink w:anchor="_Toc7071" w:history="1">
        <w:r>
          <w:rPr>
            <w:rFonts w:ascii="仿宋" w:eastAsia="仿宋" w:hAnsi="仿宋" w:cs="仿宋" w:hint="eastAsia"/>
            <w:lang w:eastAsia="zh-CN"/>
          </w:rPr>
          <w:t>(一)、优势分析(S)</w:t>
        </w:r>
        <w:r>
          <w:tab/>
        </w:r>
        <w:r>
          <w:fldChar w:fldCharType="begin"/>
        </w:r>
        <w:r>
          <w:instrText xml:space="preserve"> PAGEREF _Toc7071 \h </w:instrText>
        </w:r>
        <w:r>
          <w:fldChar w:fldCharType="separate"/>
        </w:r>
        <w:r>
          <w:t>37</w:t>
        </w:r>
        <w:r>
          <w:fldChar w:fldCharType="end"/>
        </w:r>
      </w:hyperlink>
    </w:p>
    <w:p>
      <w:pPr>
        <w:pStyle w:val="TOC2"/>
        <w:tabs>
          <w:tab w:val="right" w:leader="dot" w:pos="8306"/>
        </w:tabs>
      </w:pPr>
      <w:hyperlink w:anchor="_Toc6425" w:history="1">
        <w:r>
          <w:rPr>
            <w:rFonts w:ascii="仿宋" w:eastAsia="仿宋" w:hAnsi="仿宋" w:cs="仿宋" w:hint="eastAsia"/>
            <w:lang w:eastAsia="zh-CN"/>
          </w:rPr>
          <w:t>(二)、劣势分析(W)</w:t>
        </w:r>
        <w:r>
          <w:tab/>
        </w:r>
        <w:r>
          <w:fldChar w:fldCharType="begin"/>
        </w:r>
        <w:r>
          <w:instrText xml:space="preserve"> PAGEREF _Toc6425 \h </w:instrText>
        </w:r>
        <w:r>
          <w:fldChar w:fldCharType="separate"/>
        </w:r>
        <w:r>
          <w:t>38</w:t>
        </w:r>
        <w:r>
          <w:fldChar w:fldCharType="end"/>
        </w:r>
      </w:hyperlink>
    </w:p>
    <w:p>
      <w:pPr>
        <w:pStyle w:val="TOC2"/>
        <w:tabs>
          <w:tab w:val="right" w:leader="dot" w:pos="8306"/>
        </w:tabs>
      </w:pPr>
      <w:hyperlink w:anchor="_Toc23145" w:history="1">
        <w:r>
          <w:rPr>
            <w:rFonts w:ascii="仿宋" w:eastAsia="仿宋" w:hAnsi="仿宋" w:cs="仿宋" w:hint="eastAsia"/>
            <w:lang w:eastAsia="zh-CN"/>
          </w:rPr>
          <w:t>(三)、机会分析()</w:t>
        </w:r>
        <w:r>
          <w:tab/>
        </w:r>
        <w:r>
          <w:fldChar w:fldCharType="begin"/>
        </w:r>
        <w:r>
          <w:instrText xml:space="preserve"> PAGEREF _Toc23145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25" w:history="1">
        <w:r>
          <w:rPr>
            <w:rFonts w:ascii="仿宋" w:eastAsia="仿宋" w:hAnsi="仿宋" w:cs="仿宋" w:hint="eastAsia"/>
            <w:lang w:eastAsia="zh-CN"/>
          </w:rPr>
          <w:t>(四)、威胁分析(T)</w:t>
        </w:r>
        <w:r>
          <w:tab/>
        </w:r>
        <w:r>
          <w:fldChar w:fldCharType="begin"/>
        </w:r>
        <w:r>
          <w:instrText xml:space="preserve"> PAGEREF _Toc26925 \h </w:instrText>
        </w:r>
        <w:r>
          <w:fldChar w:fldCharType="separate"/>
        </w:r>
        <w:r>
          <w:t>39</w:t>
        </w:r>
        <w:r>
          <w:fldChar w:fldCharType="end"/>
        </w:r>
      </w:hyperlink>
    </w:p>
    <w:p>
      <w:pPr>
        <w:pStyle w:val="TOC1"/>
        <w:tabs>
          <w:tab w:val="right" w:leader="dot" w:pos="8306"/>
        </w:tabs>
      </w:pPr>
      <w:hyperlink w:anchor="_Toc1275" w:history="1">
        <w:r>
          <w:rPr>
            <w:rFonts w:ascii="仿宋" w:eastAsia="仿宋" w:hAnsi="仿宋" w:cs="仿宋" w:hint="eastAsia"/>
            <w:lang w:eastAsia="zh-CN"/>
          </w:rPr>
          <w:t>八、公司组建背景分析</w:t>
        </w:r>
        <w:r>
          <w:tab/>
        </w:r>
        <w:r>
          <w:fldChar w:fldCharType="begin"/>
        </w:r>
        <w:r>
          <w:instrText xml:space="preserve"> PAGEREF _Toc1275 \h </w:instrText>
        </w:r>
        <w:r>
          <w:fldChar w:fldCharType="separate"/>
        </w:r>
        <w:r>
          <w:t>40</w:t>
        </w:r>
        <w:r>
          <w:fldChar w:fldCharType="end"/>
        </w:r>
      </w:hyperlink>
    </w:p>
    <w:p>
      <w:pPr>
        <w:pStyle w:val="TOC2"/>
        <w:tabs>
          <w:tab w:val="right" w:leader="dot" w:pos="8306"/>
        </w:tabs>
      </w:pPr>
      <w:hyperlink w:anchor="_Toc22709" w:history="1">
        <w:r>
          <w:rPr>
            <w:rFonts w:ascii="仿宋" w:eastAsia="仿宋" w:hAnsi="仿宋" w:cs="仿宋" w:hint="eastAsia"/>
            <w:lang w:eastAsia="zh-CN"/>
          </w:rPr>
          <w:t>(一)、房车旅游项目背景分析</w:t>
        </w:r>
        <w:r>
          <w:tab/>
        </w:r>
        <w:r>
          <w:fldChar w:fldCharType="begin"/>
        </w:r>
        <w:r>
          <w:instrText xml:space="preserve"> PAGEREF _Toc22709 \h </w:instrText>
        </w:r>
        <w:r>
          <w:fldChar w:fldCharType="separate"/>
        </w:r>
        <w:r>
          <w:t>40</w:t>
        </w:r>
        <w:r>
          <w:fldChar w:fldCharType="end"/>
        </w:r>
      </w:hyperlink>
    </w:p>
    <w:p>
      <w:pPr>
        <w:pStyle w:val="TOC2"/>
        <w:tabs>
          <w:tab w:val="right" w:leader="dot" w:pos="8306"/>
        </w:tabs>
      </w:pPr>
      <w:hyperlink w:anchor="_Toc10697" w:history="1">
        <w:r>
          <w:rPr>
            <w:rFonts w:ascii="仿宋" w:eastAsia="仿宋" w:hAnsi="仿宋" w:cs="仿宋" w:hint="eastAsia"/>
            <w:lang w:eastAsia="zh-CN"/>
          </w:rPr>
          <w:t>(二)、房车旅游项目建设必要性分析</w:t>
        </w:r>
        <w:r>
          <w:tab/>
        </w:r>
        <w:r>
          <w:fldChar w:fldCharType="begin"/>
        </w:r>
        <w:r>
          <w:instrText xml:space="preserve"> PAGEREF _Toc10697 \h </w:instrText>
        </w:r>
        <w:r>
          <w:fldChar w:fldCharType="separate"/>
        </w:r>
        <w:r>
          <w:t>41</w:t>
        </w:r>
        <w:r>
          <w:fldChar w:fldCharType="end"/>
        </w:r>
      </w:hyperlink>
    </w:p>
    <w:p>
      <w:pPr>
        <w:pStyle w:val="TOC2"/>
        <w:tabs>
          <w:tab w:val="right" w:leader="dot" w:pos="8306"/>
        </w:tabs>
      </w:pPr>
      <w:hyperlink w:anchor="_Toc19638" w:history="1">
        <w:r>
          <w:rPr>
            <w:rFonts w:ascii="仿宋" w:eastAsia="仿宋" w:hAnsi="仿宋" w:cs="仿宋" w:hint="eastAsia"/>
            <w:lang w:eastAsia="zh-CN"/>
          </w:rPr>
          <w:t>(三)、鼓励中小企业发展</w:t>
        </w:r>
        <w:r>
          <w:tab/>
        </w:r>
        <w:r>
          <w:fldChar w:fldCharType="begin"/>
        </w:r>
        <w:r>
          <w:instrText xml:space="preserve"> PAGEREF _Toc19638 \h </w:instrText>
        </w:r>
        <w:r>
          <w:fldChar w:fldCharType="separate"/>
        </w:r>
        <w:r>
          <w:t>42</w:t>
        </w:r>
        <w:r>
          <w:fldChar w:fldCharType="end"/>
        </w:r>
      </w:hyperlink>
    </w:p>
    <w:p>
      <w:pPr>
        <w:pStyle w:val="TOC2"/>
        <w:tabs>
          <w:tab w:val="right" w:leader="dot" w:pos="8306"/>
        </w:tabs>
      </w:pPr>
      <w:hyperlink w:anchor="_Toc28834" w:history="1">
        <w:r>
          <w:rPr>
            <w:rFonts w:ascii="仿宋" w:eastAsia="仿宋" w:hAnsi="仿宋" w:cs="仿宋" w:hint="eastAsia"/>
            <w:lang w:eastAsia="zh-CN"/>
          </w:rPr>
          <w:t>(四)、宏观经济形势分析</w:t>
        </w:r>
        <w:r>
          <w:tab/>
        </w:r>
        <w:r>
          <w:fldChar w:fldCharType="begin"/>
        </w:r>
        <w:r>
          <w:instrText xml:space="preserve"> PAGEREF _Toc28834 \h </w:instrText>
        </w:r>
        <w:r>
          <w:fldChar w:fldCharType="separate"/>
        </w:r>
        <w:r>
          <w:t>44</w:t>
        </w:r>
        <w:r>
          <w:fldChar w:fldCharType="end"/>
        </w:r>
      </w:hyperlink>
    </w:p>
    <w:p>
      <w:pPr>
        <w:pStyle w:val="TOC1"/>
        <w:tabs>
          <w:tab w:val="right" w:leader="dot" w:pos="8306"/>
        </w:tabs>
      </w:pPr>
      <w:hyperlink w:anchor="_Toc12599" w:history="1">
        <w:r>
          <w:rPr>
            <w:rFonts w:ascii="仿宋" w:eastAsia="仿宋" w:hAnsi="仿宋" w:cs="仿宋" w:hint="eastAsia"/>
            <w:lang w:eastAsia="zh-CN"/>
          </w:rPr>
          <w:t>九、环境保护分析</w:t>
        </w:r>
        <w:r>
          <w:tab/>
        </w:r>
        <w:r>
          <w:fldChar w:fldCharType="begin"/>
        </w:r>
        <w:r>
          <w:instrText xml:space="preserve"> PAGEREF _Toc12599 \h </w:instrText>
        </w:r>
        <w:r>
          <w:fldChar w:fldCharType="separate"/>
        </w:r>
        <w:r>
          <w:t>45</w:t>
        </w:r>
        <w:r>
          <w:fldChar w:fldCharType="end"/>
        </w:r>
      </w:hyperlink>
    </w:p>
    <w:p>
      <w:pPr>
        <w:pStyle w:val="TOC2"/>
        <w:tabs>
          <w:tab w:val="right" w:leader="dot" w:pos="8306"/>
        </w:tabs>
      </w:pPr>
      <w:hyperlink w:anchor="_Toc13082" w:history="1">
        <w:r>
          <w:rPr>
            <w:rFonts w:ascii="仿宋" w:eastAsia="仿宋" w:hAnsi="仿宋" w:cs="仿宋" w:hint="eastAsia"/>
            <w:lang w:eastAsia="zh-CN"/>
          </w:rPr>
          <w:t>(一)、编制依据</w:t>
        </w:r>
        <w:r>
          <w:tab/>
        </w:r>
        <w:r>
          <w:fldChar w:fldCharType="begin"/>
        </w:r>
        <w:r>
          <w:instrText xml:space="preserve"> PAGEREF _Toc13082 \h </w:instrText>
        </w:r>
        <w:r>
          <w:fldChar w:fldCharType="separate"/>
        </w:r>
        <w:r>
          <w:t>45</w:t>
        </w:r>
        <w:r>
          <w:fldChar w:fldCharType="end"/>
        </w:r>
      </w:hyperlink>
    </w:p>
    <w:p>
      <w:pPr>
        <w:pStyle w:val="TOC2"/>
        <w:tabs>
          <w:tab w:val="right" w:leader="dot" w:pos="8306"/>
        </w:tabs>
      </w:pPr>
      <w:hyperlink w:anchor="_Toc18559" w:history="1">
        <w:r>
          <w:rPr>
            <w:rFonts w:ascii="仿宋" w:eastAsia="仿宋" w:hAnsi="仿宋" w:cs="仿宋" w:hint="eastAsia"/>
            <w:lang w:eastAsia="zh-CN"/>
          </w:rPr>
          <w:t>(二)、环境影响合理性分析</w:t>
        </w:r>
        <w:r>
          <w:tab/>
        </w:r>
        <w:r>
          <w:fldChar w:fldCharType="begin"/>
        </w:r>
        <w:r>
          <w:instrText xml:space="preserve"> PAGEREF _Toc18559 \h </w:instrText>
        </w:r>
        <w:r>
          <w:fldChar w:fldCharType="separate"/>
        </w:r>
        <w:r>
          <w:t>45</w:t>
        </w:r>
        <w:r>
          <w:fldChar w:fldCharType="end"/>
        </w:r>
      </w:hyperlink>
    </w:p>
    <w:p>
      <w:pPr>
        <w:pStyle w:val="TOC2"/>
        <w:tabs>
          <w:tab w:val="right" w:leader="dot" w:pos="8306"/>
        </w:tabs>
      </w:pPr>
      <w:hyperlink w:anchor="_Toc17750" w:history="1">
        <w:r>
          <w:rPr>
            <w:rFonts w:ascii="仿宋" w:eastAsia="仿宋" w:hAnsi="仿宋" w:cs="仿宋" w:hint="eastAsia"/>
            <w:lang w:eastAsia="zh-CN"/>
          </w:rPr>
          <w:t>(三)、建设期大气环境影响分析</w:t>
        </w:r>
        <w:r>
          <w:tab/>
        </w:r>
        <w:r>
          <w:fldChar w:fldCharType="begin"/>
        </w:r>
        <w:r>
          <w:instrText xml:space="preserve"> PAGEREF _Toc17750 \h </w:instrText>
        </w:r>
        <w:r>
          <w:fldChar w:fldCharType="separate"/>
        </w:r>
        <w:r>
          <w:t>46</w:t>
        </w:r>
        <w:r>
          <w:fldChar w:fldCharType="end"/>
        </w:r>
      </w:hyperlink>
    </w:p>
    <w:p>
      <w:pPr>
        <w:pStyle w:val="TOC2"/>
        <w:tabs>
          <w:tab w:val="right" w:leader="dot" w:pos="8306"/>
        </w:tabs>
      </w:pPr>
      <w:hyperlink w:anchor="_Toc11564" w:history="1">
        <w:r>
          <w:rPr>
            <w:rFonts w:ascii="仿宋" w:eastAsia="仿宋" w:hAnsi="仿宋" w:cs="仿宋" w:hint="eastAsia"/>
            <w:lang w:eastAsia="zh-CN"/>
          </w:rPr>
          <w:t>(四)、建设期水环境影响分析</w:t>
        </w:r>
        <w:r>
          <w:tab/>
        </w:r>
        <w:r>
          <w:fldChar w:fldCharType="begin"/>
        </w:r>
        <w:r>
          <w:instrText xml:space="preserve"> PAGEREF _Toc11564 \h </w:instrText>
        </w:r>
        <w:r>
          <w:fldChar w:fldCharType="separate"/>
        </w:r>
        <w:r>
          <w:t>47</w:t>
        </w:r>
        <w:r>
          <w:fldChar w:fldCharType="end"/>
        </w:r>
      </w:hyperlink>
    </w:p>
    <w:p>
      <w:pPr>
        <w:pStyle w:val="TOC2"/>
        <w:tabs>
          <w:tab w:val="right" w:leader="dot" w:pos="8306"/>
        </w:tabs>
      </w:pPr>
      <w:hyperlink w:anchor="_Toc23112" w:history="1">
        <w:r>
          <w:rPr>
            <w:rFonts w:ascii="仿宋" w:eastAsia="仿宋" w:hAnsi="仿宋" w:cs="仿宋" w:hint="eastAsia"/>
            <w:lang w:eastAsia="zh-CN"/>
          </w:rPr>
          <w:t>(五)、建设期固体废弃物环境影响分析</w:t>
        </w:r>
        <w:r>
          <w:tab/>
        </w:r>
        <w:r>
          <w:fldChar w:fldCharType="begin"/>
        </w:r>
        <w:r>
          <w:instrText xml:space="preserve"> PAGEREF _Toc23112 \h </w:instrText>
        </w:r>
        <w:r>
          <w:fldChar w:fldCharType="separate"/>
        </w:r>
        <w:r>
          <w:t>48</w:t>
        </w:r>
        <w:r>
          <w:fldChar w:fldCharType="end"/>
        </w:r>
      </w:hyperlink>
    </w:p>
    <w:p>
      <w:pPr>
        <w:pStyle w:val="TOC2"/>
        <w:tabs>
          <w:tab w:val="right" w:leader="dot" w:pos="8306"/>
        </w:tabs>
      </w:pPr>
      <w:hyperlink w:anchor="_Toc26129" w:history="1">
        <w:r>
          <w:rPr>
            <w:rFonts w:ascii="仿宋" w:eastAsia="仿宋" w:hAnsi="仿宋" w:cs="仿宋" w:hint="eastAsia"/>
            <w:lang w:eastAsia="zh-CN"/>
          </w:rPr>
          <w:t>(六)、建设期声环境影响分析</w:t>
        </w:r>
        <w:r>
          <w:tab/>
        </w:r>
        <w:r>
          <w:fldChar w:fldCharType="begin"/>
        </w:r>
        <w:r>
          <w:instrText xml:space="preserve"> PAGEREF _Toc26129 \h </w:instrText>
        </w:r>
        <w:r>
          <w:fldChar w:fldCharType="separate"/>
        </w:r>
        <w:r>
          <w:t>49</w:t>
        </w:r>
        <w:r>
          <w:fldChar w:fldCharType="end"/>
        </w:r>
      </w:hyperlink>
    </w:p>
    <w:p>
      <w:pPr>
        <w:pStyle w:val="TOC2"/>
        <w:tabs>
          <w:tab w:val="right" w:leader="dot" w:pos="8306"/>
        </w:tabs>
      </w:pPr>
      <w:hyperlink w:anchor="_Toc1677" w:history="1">
        <w:r>
          <w:rPr>
            <w:rFonts w:ascii="仿宋" w:eastAsia="仿宋" w:hAnsi="仿宋" w:cs="仿宋" w:hint="eastAsia"/>
            <w:lang w:eastAsia="zh-CN"/>
          </w:rPr>
          <w:t>(七)、营运期大气环境影响分析</w:t>
        </w:r>
        <w:r>
          <w:tab/>
        </w:r>
        <w:r>
          <w:fldChar w:fldCharType="begin"/>
        </w:r>
        <w:r>
          <w:instrText xml:space="preserve"> PAGEREF _Toc1677 \h </w:instrText>
        </w:r>
        <w:r>
          <w:fldChar w:fldCharType="separate"/>
        </w:r>
        <w:r>
          <w:t>51</w:t>
        </w:r>
        <w:r>
          <w:fldChar w:fldCharType="end"/>
        </w:r>
      </w:hyperlink>
    </w:p>
    <w:p>
      <w:pPr>
        <w:pStyle w:val="TOC2"/>
        <w:tabs>
          <w:tab w:val="right" w:leader="dot" w:pos="8306"/>
        </w:tabs>
      </w:pPr>
      <w:hyperlink w:anchor="_Toc8706" w:history="1">
        <w:r>
          <w:rPr>
            <w:rFonts w:ascii="仿宋" w:eastAsia="仿宋" w:hAnsi="仿宋" w:cs="仿宋" w:hint="eastAsia"/>
            <w:lang w:eastAsia="zh-CN"/>
          </w:rPr>
          <w:t>(八)、营运期水环境影响分析</w:t>
        </w:r>
        <w:r>
          <w:tab/>
        </w:r>
        <w:r>
          <w:fldChar w:fldCharType="begin"/>
        </w:r>
        <w:r>
          <w:instrText xml:space="preserve"> PAGEREF _Toc8706 \h </w:instrText>
        </w:r>
        <w:r>
          <w:fldChar w:fldCharType="separate"/>
        </w:r>
        <w:r>
          <w:t>52</w:t>
        </w:r>
        <w:r>
          <w:fldChar w:fldCharType="end"/>
        </w:r>
      </w:hyperlink>
    </w:p>
    <w:p>
      <w:pPr>
        <w:pStyle w:val="TOC2"/>
        <w:tabs>
          <w:tab w:val="right" w:leader="dot" w:pos="8306"/>
        </w:tabs>
      </w:pPr>
      <w:hyperlink w:anchor="_Toc16278" w:history="1">
        <w:r>
          <w:rPr>
            <w:rFonts w:ascii="仿宋" w:eastAsia="仿宋" w:hAnsi="仿宋" w:cs="仿宋" w:hint="eastAsia"/>
            <w:lang w:eastAsia="zh-CN"/>
          </w:rPr>
          <w:t>(九)、营运期固体废弃物环境影响分析</w:t>
        </w:r>
        <w:r>
          <w:tab/>
        </w:r>
        <w:r>
          <w:fldChar w:fldCharType="begin"/>
        </w:r>
        <w:r>
          <w:instrText xml:space="preserve"> PAGEREF _Toc16278 \h </w:instrText>
        </w:r>
        <w:r>
          <w:fldChar w:fldCharType="separate"/>
        </w:r>
        <w:r>
          <w:t>53</w:t>
        </w:r>
        <w:r>
          <w:fldChar w:fldCharType="end"/>
        </w:r>
      </w:hyperlink>
    </w:p>
    <w:p>
      <w:pPr>
        <w:pStyle w:val="TOC2"/>
        <w:tabs>
          <w:tab w:val="right" w:leader="dot" w:pos="8306"/>
        </w:tabs>
      </w:pPr>
      <w:hyperlink w:anchor="_Toc8946" w:history="1">
        <w:r>
          <w:rPr>
            <w:rFonts w:ascii="仿宋" w:eastAsia="仿宋" w:hAnsi="仿宋" w:cs="仿宋" w:hint="eastAsia"/>
            <w:lang w:eastAsia="zh-CN"/>
          </w:rPr>
          <w:t>(十)、营运期声环境影响分析</w:t>
        </w:r>
        <w:r>
          <w:tab/>
        </w:r>
        <w:r>
          <w:fldChar w:fldCharType="begin"/>
        </w:r>
        <w:r>
          <w:instrText xml:space="preserve"> PAGEREF _Toc8946 \h </w:instrText>
        </w:r>
        <w:r>
          <w:fldChar w:fldCharType="separate"/>
        </w:r>
        <w:r>
          <w:t>54</w:t>
        </w:r>
        <w:r>
          <w:fldChar w:fldCharType="end"/>
        </w:r>
      </w:hyperlink>
    </w:p>
    <w:p>
      <w:pPr>
        <w:pStyle w:val="TOC2"/>
        <w:tabs>
          <w:tab w:val="right" w:leader="dot" w:pos="8306"/>
        </w:tabs>
      </w:pPr>
      <w:hyperlink w:anchor="_Toc24772" w:history="1">
        <w:r>
          <w:rPr>
            <w:rFonts w:ascii="仿宋" w:eastAsia="仿宋" w:hAnsi="仿宋" w:cs="仿宋" w:hint="eastAsia"/>
            <w:lang w:eastAsia="zh-CN"/>
          </w:rPr>
          <w:t>(十一)、清洁生产</w:t>
        </w:r>
        <w:r>
          <w:tab/>
        </w:r>
        <w:r>
          <w:fldChar w:fldCharType="begin"/>
        </w:r>
        <w:r>
          <w:instrText xml:space="preserve"> PAGEREF _Toc24772 \h </w:instrText>
        </w:r>
        <w:r>
          <w:fldChar w:fldCharType="separate"/>
        </w:r>
        <w:r>
          <w:t>55</w:t>
        </w:r>
        <w:r>
          <w:fldChar w:fldCharType="end"/>
        </w:r>
      </w:hyperlink>
    </w:p>
    <w:p>
      <w:pPr>
        <w:pStyle w:val="TOC2"/>
        <w:tabs>
          <w:tab w:val="right" w:leader="dot" w:pos="8306"/>
        </w:tabs>
      </w:pPr>
      <w:hyperlink w:anchor="_Toc23311" w:history="1">
        <w:r>
          <w:rPr>
            <w:rFonts w:ascii="仿宋" w:eastAsia="仿宋" w:hAnsi="仿宋" w:cs="仿宋" w:hint="eastAsia"/>
            <w:lang w:eastAsia="zh-CN"/>
          </w:rPr>
          <w:t>(十二)、环境管理分析</w:t>
        </w:r>
        <w:r>
          <w:tab/>
        </w:r>
        <w:r>
          <w:fldChar w:fldCharType="begin"/>
        </w:r>
        <w:r>
          <w:instrText xml:space="preserve"> PAGEREF _Toc23311 \h </w:instrText>
        </w:r>
        <w:r>
          <w:fldChar w:fldCharType="separate"/>
        </w:r>
        <w:r>
          <w:t>56</w:t>
        </w:r>
        <w:r>
          <w:fldChar w:fldCharType="end"/>
        </w:r>
      </w:hyperlink>
    </w:p>
    <w:p>
      <w:pPr>
        <w:pStyle w:val="TOC2"/>
        <w:tabs>
          <w:tab w:val="right" w:leader="dot" w:pos="8306"/>
        </w:tabs>
      </w:pPr>
      <w:hyperlink w:anchor="_Toc20115" w:history="1">
        <w:r>
          <w:rPr>
            <w:rFonts w:ascii="仿宋" w:eastAsia="仿宋" w:hAnsi="仿宋" w:cs="仿宋" w:hint="eastAsia"/>
            <w:lang w:eastAsia="zh-CN"/>
          </w:rPr>
          <w:t>(十三)、结论及建议</w:t>
        </w:r>
        <w:r>
          <w:tab/>
        </w:r>
        <w:r>
          <w:fldChar w:fldCharType="begin"/>
        </w:r>
        <w:r>
          <w:instrText xml:space="preserve"> PAGEREF _Toc20115 \h </w:instrText>
        </w:r>
        <w:r>
          <w:fldChar w:fldCharType="separate"/>
        </w:r>
        <w:r>
          <w:t>58</w:t>
        </w:r>
        <w:r>
          <w:fldChar w:fldCharType="end"/>
        </w:r>
      </w:hyperlink>
    </w:p>
    <w:p>
      <w:pPr>
        <w:pStyle w:val="TOC1"/>
        <w:tabs>
          <w:tab w:val="right" w:leader="dot" w:pos="8306"/>
        </w:tabs>
      </w:pPr>
      <w:hyperlink w:anchor="_Toc5064" w:history="1">
        <w:r>
          <w:rPr>
            <w:rFonts w:ascii="仿宋" w:eastAsia="仿宋" w:hAnsi="仿宋" w:cs="仿宋" w:hint="eastAsia"/>
            <w:lang w:eastAsia="zh-CN"/>
          </w:rPr>
          <w:t>十、投资方案分析</w:t>
        </w:r>
        <w:r>
          <w:tab/>
        </w:r>
        <w:r>
          <w:fldChar w:fldCharType="begin"/>
        </w:r>
        <w:r>
          <w:instrText xml:space="preserve"> PAGEREF _Toc5064 \h </w:instrText>
        </w:r>
        <w:r>
          <w:fldChar w:fldCharType="separate"/>
        </w:r>
        <w:r>
          <w:t>59</w:t>
        </w:r>
        <w:r>
          <w:fldChar w:fldCharType="end"/>
        </w:r>
      </w:hyperlink>
    </w:p>
    <w:p>
      <w:pPr>
        <w:pStyle w:val="TOC2"/>
        <w:tabs>
          <w:tab w:val="right" w:leader="dot" w:pos="8306"/>
        </w:tabs>
      </w:pPr>
      <w:hyperlink w:anchor="_Toc20502" w:history="1">
        <w:r>
          <w:rPr>
            <w:rFonts w:ascii="仿宋" w:eastAsia="仿宋" w:hAnsi="仿宋" w:cs="仿宋" w:hint="eastAsia"/>
            <w:lang w:eastAsia="zh-CN"/>
          </w:rPr>
          <w:t>(一)、编制说明</w:t>
        </w:r>
        <w:r>
          <w:tab/>
        </w:r>
        <w:r>
          <w:fldChar w:fldCharType="begin"/>
        </w:r>
        <w:r>
          <w:instrText xml:space="preserve"> PAGEREF _Toc20502 \h </w:instrText>
        </w:r>
        <w:r>
          <w:fldChar w:fldCharType="separate"/>
        </w:r>
        <w:r>
          <w:t>59</w:t>
        </w:r>
        <w:r>
          <w:fldChar w:fldCharType="end"/>
        </w:r>
      </w:hyperlink>
    </w:p>
    <w:p>
      <w:pPr>
        <w:pStyle w:val="TOC2"/>
        <w:tabs>
          <w:tab w:val="right" w:leader="dot" w:pos="8306"/>
        </w:tabs>
      </w:pPr>
      <w:hyperlink w:anchor="_Toc30166" w:history="1">
        <w:r>
          <w:rPr>
            <w:rFonts w:ascii="仿宋" w:eastAsia="仿宋" w:hAnsi="仿宋" w:cs="仿宋" w:hint="eastAsia"/>
            <w:lang w:eastAsia="zh-CN"/>
          </w:rPr>
          <w:t>(二)、建设投资</w:t>
        </w:r>
        <w:r>
          <w:tab/>
        </w:r>
        <w:r>
          <w:fldChar w:fldCharType="begin"/>
        </w:r>
        <w:r>
          <w:instrText xml:space="preserve"> PAGEREF _Toc30166 \h </w:instrText>
        </w:r>
        <w:r>
          <w:fldChar w:fldCharType="separate"/>
        </w:r>
        <w:r>
          <w:t>59</w:t>
        </w:r>
        <w:r>
          <w:fldChar w:fldCharType="end"/>
        </w:r>
      </w:hyperlink>
    </w:p>
    <w:p>
      <w:pPr>
        <w:pStyle w:val="TOC2"/>
        <w:tabs>
          <w:tab w:val="right" w:leader="dot" w:pos="8306"/>
        </w:tabs>
      </w:pPr>
      <w:hyperlink w:anchor="_Toc14667" w:history="1">
        <w:r>
          <w:rPr>
            <w:rFonts w:ascii="仿宋" w:eastAsia="仿宋" w:hAnsi="仿宋" w:cs="仿宋" w:hint="eastAsia"/>
            <w:lang w:eastAsia="zh-CN"/>
          </w:rPr>
          <w:t>(三)、建设期利息</w:t>
        </w:r>
        <w:r>
          <w:tab/>
        </w:r>
        <w:r>
          <w:fldChar w:fldCharType="begin"/>
        </w:r>
        <w:r>
          <w:instrText xml:space="preserve"> PAGEREF _Toc14667 \h </w:instrText>
        </w:r>
        <w:r>
          <w:fldChar w:fldCharType="separate"/>
        </w:r>
        <w:r>
          <w:t>59</w:t>
        </w:r>
        <w:r>
          <w:fldChar w:fldCharType="end"/>
        </w:r>
      </w:hyperlink>
    </w:p>
    <w:p>
      <w:pPr>
        <w:pStyle w:val="TOC2"/>
        <w:tabs>
          <w:tab w:val="right" w:leader="dot" w:pos="8306"/>
        </w:tabs>
      </w:pPr>
      <w:hyperlink w:anchor="_Toc17090" w:history="1">
        <w:r>
          <w:rPr>
            <w:rFonts w:ascii="仿宋" w:eastAsia="仿宋" w:hAnsi="仿宋" w:cs="仿宋" w:hint="eastAsia"/>
            <w:lang w:eastAsia="zh-CN"/>
          </w:rPr>
          <w:t>(四)、流动资金</w:t>
        </w:r>
        <w:r>
          <w:tab/>
        </w:r>
        <w:r>
          <w:fldChar w:fldCharType="begin"/>
        </w:r>
        <w:r>
          <w:instrText xml:space="preserve"> PAGEREF _Toc17090 \h </w:instrText>
        </w:r>
        <w:r>
          <w:fldChar w:fldCharType="separate"/>
        </w:r>
        <w:r>
          <w:t>60</w:t>
        </w:r>
        <w:r>
          <w:fldChar w:fldCharType="end"/>
        </w:r>
      </w:hyperlink>
    </w:p>
    <w:p>
      <w:pPr>
        <w:pStyle w:val="TOC2"/>
        <w:tabs>
          <w:tab w:val="right" w:leader="dot" w:pos="8306"/>
        </w:tabs>
      </w:pPr>
      <w:hyperlink w:anchor="_Toc5389" w:history="1">
        <w:r>
          <w:rPr>
            <w:rFonts w:ascii="仿宋" w:eastAsia="仿宋" w:hAnsi="仿宋" w:cs="仿宋" w:hint="eastAsia"/>
            <w:lang w:eastAsia="zh-CN"/>
          </w:rPr>
          <w:t>(五)、房车旅游项目总投资</w:t>
        </w:r>
        <w:r>
          <w:tab/>
        </w:r>
        <w:r>
          <w:fldChar w:fldCharType="begin"/>
        </w:r>
        <w:r>
          <w:instrText xml:space="preserve"> PAGEREF _Toc5389 \h </w:instrText>
        </w:r>
        <w:r>
          <w:fldChar w:fldCharType="separate"/>
        </w:r>
        <w:r>
          <w:t>60</w:t>
        </w:r>
        <w:r>
          <w:fldChar w:fldCharType="end"/>
        </w:r>
      </w:hyperlink>
    </w:p>
    <w:p>
      <w:pPr>
        <w:pStyle w:val="TOC2"/>
        <w:tabs>
          <w:tab w:val="right" w:leader="dot" w:pos="8306"/>
        </w:tabs>
      </w:pPr>
      <w:hyperlink w:anchor="_Toc21382" w:history="1">
        <w:r>
          <w:rPr>
            <w:rFonts w:ascii="仿宋" w:eastAsia="仿宋" w:hAnsi="仿宋" w:cs="仿宋" w:hint="eastAsia"/>
            <w:lang w:eastAsia="zh-CN"/>
          </w:rPr>
          <w:t>(六)、资金筹措与投资计划</w:t>
        </w:r>
        <w:r>
          <w:tab/>
        </w:r>
        <w:r>
          <w:fldChar w:fldCharType="begin"/>
        </w:r>
        <w:r>
          <w:instrText xml:space="preserve"> PAGEREF _Toc21382 \h </w:instrText>
        </w:r>
        <w:r>
          <w:fldChar w:fldCharType="separate"/>
        </w:r>
        <w:r>
          <w:t>61</w:t>
        </w:r>
        <w:r>
          <w:fldChar w:fldCharType="end"/>
        </w:r>
      </w:hyperlink>
    </w:p>
    <w:p>
      <w:pPr>
        <w:pStyle w:val="TOC1"/>
        <w:tabs>
          <w:tab w:val="right" w:leader="dot" w:pos="8306"/>
        </w:tabs>
      </w:pPr>
      <w:hyperlink w:anchor="_Toc13242" w:history="1">
        <w:r>
          <w:rPr>
            <w:rFonts w:ascii="仿宋" w:eastAsia="仿宋" w:hAnsi="仿宋" w:cs="仿宋" w:hint="eastAsia"/>
            <w:lang w:eastAsia="zh-CN"/>
          </w:rPr>
          <w:t>十一、战略合作伙伴</w:t>
        </w:r>
        <w:r>
          <w:tab/>
        </w:r>
        <w:r>
          <w:fldChar w:fldCharType="begin"/>
        </w:r>
        <w:r>
          <w:instrText xml:space="preserve"> PAGEREF _Toc13242 \h </w:instrText>
        </w:r>
        <w:r>
          <w:fldChar w:fldCharType="separate"/>
        </w:r>
        <w:r>
          <w:t>61</w:t>
        </w:r>
        <w:r>
          <w:fldChar w:fldCharType="end"/>
        </w:r>
      </w:hyperlink>
    </w:p>
    <w:p>
      <w:pPr>
        <w:pStyle w:val="TOC2"/>
        <w:tabs>
          <w:tab w:val="right" w:leader="dot" w:pos="8306"/>
        </w:tabs>
      </w:pPr>
      <w:hyperlink w:anchor="_Toc19764" w:history="1">
        <w:r>
          <w:rPr>
            <w:rFonts w:ascii="仿宋" w:eastAsia="仿宋" w:hAnsi="仿宋" w:cs="仿宋" w:hint="eastAsia"/>
            <w:lang w:eastAsia="zh-CN"/>
          </w:rPr>
          <w:t>(一)、合作伙伴关系</w:t>
        </w:r>
        <w:r>
          <w:tab/>
        </w:r>
        <w:r>
          <w:fldChar w:fldCharType="begin"/>
        </w:r>
        <w:r>
          <w:instrText xml:space="preserve"> PAGEREF _Toc19764 \h </w:instrText>
        </w:r>
        <w:r>
          <w:fldChar w:fldCharType="separate"/>
        </w:r>
        <w:r>
          <w:t>61</w:t>
        </w:r>
        <w:r>
          <w:fldChar w:fldCharType="end"/>
        </w:r>
      </w:hyperlink>
    </w:p>
    <w:p>
      <w:pPr>
        <w:pStyle w:val="TOC2"/>
        <w:tabs>
          <w:tab w:val="right" w:leader="dot" w:pos="8306"/>
        </w:tabs>
      </w:pPr>
      <w:hyperlink w:anchor="_Toc27576" w:history="1">
        <w:r>
          <w:rPr>
            <w:rFonts w:ascii="仿宋" w:eastAsia="仿宋" w:hAnsi="仿宋" w:cs="仿宋" w:hint="eastAsia"/>
            <w:lang w:eastAsia="zh-CN"/>
          </w:rPr>
          <w:t>(二)、合作房车旅游项目</w:t>
        </w:r>
        <w:r>
          <w:tab/>
        </w:r>
        <w:r>
          <w:fldChar w:fldCharType="begin"/>
        </w:r>
        <w:r>
          <w:instrText xml:space="preserve"> PAGEREF _Toc27576 \h </w:instrText>
        </w:r>
        <w:r>
          <w:fldChar w:fldCharType="separate"/>
        </w:r>
        <w:r>
          <w:t>61</w:t>
        </w:r>
        <w:r>
          <w:fldChar w:fldCharType="end"/>
        </w:r>
      </w:hyperlink>
    </w:p>
    <w:p>
      <w:pPr>
        <w:pStyle w:val="TOC2"/>
        <w:tabs>
          <w:tab w:val="right" w:leader="dot" w:pos="8306"/>
        </w:tabs>
      </w:pPr>
      <w:hyperlink w:anchor="_Toc17348" w:history="1">
        <w:r>
          <w:rPr>
            <w:rFonts w:ascii="仿宋" w:eastAsia="仿宋" w:hAnsi="仿宋" w:cs="仿宋" w:hint="eastAsia"/>
            <w:lang w:eastAsia="zh-CN"/>
          </w:rPr>
          <w:t>(三)、合作伙伴的作用</w:t>
        </w:r>
        <w:r>
          <w:tab/>
        </w:r>
        <w:r>
          <w:fldChar w:fldCharType="begin"/>
        </w:r>
        <w:r>
          <w:instrText xml:space="preserve"> PAGEREF _Toc17348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92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0759"/>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7374"/>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https://d.book118.com/265120104324011110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房车旅游行业相关公司设立可行性研究报告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房车旅游行业相关公司设立可行性研究报告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房车旅游行业相关公司设立可行性研究报告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房车旅游行业相关公司设立可行性研究报告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房车旅游行业相关公司设立可行性研究报告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5120104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2024-02-04T12:54:00Z</dcterms:created>
  <dcterms:modified xsi:type="dcterms:W3CDTF">2024-02-04T12:54:38Z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F6DAE9D8450047089C18C93A2B5A63DE_11</vt:lpwstr>
  </property>
  <property fmtid="{D5CDD505-2E9C-101B-9397-08002B2CF9AE}" pid="3" name="KSOProductBuildVer">
    <vt:lpwstr>2052-12.1.0.16250</vt:lpwstr>
  </property>
</Properties>
</file>