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二灰拌合场地租赁协议常用版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拥有店铺使用权，建筑面积约为____平方米。乙方为租赁楼面积____平方米，经营_____项目。双方根据《中华人民共和国民法典》及相关法律法规，在互惠互利、共同发展的基础上，经友好协商，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第一条经营方式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甲方仅提供店铺内约定面积租赁给乙方使用，乙方自负盈亏;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第三条合同期限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联营期限自____年____月____日起至____年____月____日止。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第四条质量保证金及其他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合同签订之日，乙方向甲方支付质量保证金人民币_____元整（。甲方须于合同期满后在乙方无任何欠款前提下____日内返此保证金给乙方。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乙方进场当日须支付甲方人民币_____元整，作为店铺开业联合活动赞助费用，该费用不退。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乙方支持联合促销活动宣传费_____元/年，甲方一年不低于5次大型促销宣传推广活动（元旦、五一、国庆、春节、店庆），该项目乙方可选择自行推广，不参加联合推广;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第五条店铺交付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甲方于____年____月____日前将该店铺交付乙方使用，若在该规定日期前无法交付，则合同期顺延，超过三十天，乙方有权放弃，甲方须退还乙方保证金。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第六条租金交付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乙方每年向甲方支付_____元作为租金。第年开始增幅%。乙方每年支付明细及期限如下：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（1）甲方收取有关款项账户信息如下：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户名：________________________________________________;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开户行：______________________________________________;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账号：________________________________________________;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第七条双方权利、义务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（1）甲方应保证在联营期内，对合同项下的店铺具有合法的使用权;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联营期内，甲方保证联营体在合同期内对上述店铺有独立使用权。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甲方协助乙方办理《营业执照》、《税务登记证》，并协助装修等手续办理，费用乙方负责缴纳。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对于乙方的经营管理，甲方给予必要的协助，但不得进行干涉。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安装监控设备，保障非营业时间内、收市后卖场安全（甲方仅提供卖场防患保障，对乙方发生的商品遗失不负责）;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2.乙方权利、义务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乙方投入该店铺的商品、道具为乙方所有，甲方不得占有、使用及支配。</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乙方对自行店铺内经营项目享有独立的经营权并承担相应的经营责任。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（3）乙方应按约定方式定期向甲方支付租金。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（4）乙方负责店铺的装修、设计、施工，费用由乙方承担。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经营期内，因经营所产生的一切费用，包括但不限于人员工资、税金、工商管理费、门前三包费、水电费、通讯费，以及公关送礼费等均由乙方承担。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经营期内，乙方应遵守国家法律、法规，不得出售假冒伪劣商品。否则，由此产生的一切后果由乙方承担（如乙方逃避责任对甲方产生恶劣影响，甲方有权使用乙方的质量保证金处理事件，若质量保证金不足，甲方有权暂扣乙方货品，邀请当地有关部门协调处理，并追求乙方对甲方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经营期内，乙方对经营场地进行日常维护，做好防火、防盗、防突发事件准备。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本合同因不可抗力使得本合同履行不能、任何一方可以解除本合同。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甲方的下列行为视为违约，需承担违约责任，且乙方有权因此而解除本合同：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（1）未按期交付房屋的;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（2）因协议店铺的权属争议导致合同无法继续履行的;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乙方的下列行为视为违约，需承担违约责任，且甲方有权因此而解除本合同：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（1）未经甲方允许擅自转租、转让或与第三方经营的;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未告知甲方，单次逾期交付租金超过10个工作日或多次逾期交付的;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3.违约金及赔偿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甲、乙双方因违反上述约定，需向对方支付违约金（￥_____）_____元。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甲方无法继续履行本合约时，甲方应按照实际使用天数将多收取的租金返还给乙方。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因违约行为导致对方损失，且违约金无法弥补对方损失的，违约方应予以补足。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（4）因违约行为导致第三方损失的，违约方应予以赔偿。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第十条合同的变更、终止及解除：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合同生效后，任何一方对于本合同条款的任何异议，均应以书面形式向对方提出，经双方协商一致，签订补充协议后方可变更。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2.本合同在下列情况下终止：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（1）合同期满;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（2）双方协商提前终止;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（3）因店铺被国家征用导致本合同无法继续实际履行。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出现上述（2）的情况，双方按协商的条款办理。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val="0"/>
          <w:color w:val="000000"/>
          <w:sz w:val="28"/>
          <w:lang w:val="en-US" w:eastAsia="en-US" w:bidi="ar-SA"/>
        </w:rPr>
        <w:t>出现上述（3）的情况，甲方须向乙方提供有关部门的书面证明。按实际经营天数收取租金，并退还乙方质量保证金。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本合同终止后，店铺内属于乙方投资的商品、设备归乙方所有。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第十一条争议的处理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因本合同引发的争议，双方尽量协商解决，协商不成的依法向签约当地人民法院提起诉讼。第十二条合同的生效及其他条款：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本全同未尽事宜，双方另行签订补充协议，与本合同具有同等法律效力。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本合同有关附件、补充协议是本合同不可分割的组成部分，与本合同具有同等法律效力。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3.本合同经双方法定代表人或授权代表人签字盖章后生效。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4.本合同一式二份，双方各执一份，具有同等法律效力。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1.附件一、双方签约代表身份证复印件;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2.附件二、房产证复印件;房屋使用权取得的合同及相关书面证明;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第十四条补充协议;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（以下无正文）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代表人：_____                                                          代表人：_____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                                                                    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32"/>
          <w:highlight w:val="white"/>
          <w:lang w:val="en-US" w:eastAsia="en-US" w:bidi="ar-SA"/>
        </w:rPr>
        <w:t>二灰拌合场地租赁协议常用版（二）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甲、乙双方本着自愿、平等、互利的原则，就甲方租赁_____场地进行促销宣传活动事宜，经双方协商一致，达成如下协议：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一、推广产品：_____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二、双方权利与义务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协议期间乙方负责为甲方提供活动期间场地的清洁及保安工作，乙方为甲方提供____千瓦/____平米电量、电源线及接线设备。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活动期间，乙方为甲方提供甲方所需的志愿者_____名，甲方有义务对乙方所提供的2名志愿者进行培训，乙方要派_____名志愿者帮助甲方布置和清理活动现场，并且乙方志愿者要帮助甲方做问卷调查等推广活动。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活动期间，甲方应严格按照乙方规划位置布展，不得私自扩张面积或转租。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乙方要服从甲方对活动的安排及管理，活动中如有未经甲方许可事宜，且经甲方劝阻乙方仍不改正的，甲方有权终止合同，不负违约责任，并由乙方承担由此造成的一切损失。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甲方需在活动前五天签署合同并将全部合同费用及活动方案交于乙方，如甲方签署_____合同后，活动举办前_____个工作日内未能交付全部合同费用，乙方有权单方解除本合同。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乙方在活动前必须进行活动宣传，张挂条幅、升空气球、飞艇、彩虹门等和散发气球、宣传资料等同类产品，否则，由此造成的一切经济损失均由甲方承担。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合同一经签署，如因甲方原因向乙方提出撤销活动之要求（除恶劣天气因素），甲方须承担违约金，违约金额为全部活动费用的_____%如因乙方原因提出取消甲方活动要求（除学校及上级单位的强制命令、自然不可抗力因素、合同到期），乙方需承担违约金，违约金额为全部活动费用的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三、活动中如发生协议中未尽事宜，双方友好协商解决。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本合同一式两份，甲方和乙方各持一份，具有同等法律效力，双方签字盖章后生效。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                                                                  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签约人：_____                                                          签约人：_____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代表：_____                                                                  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签约日期：_____                                                      签约日期：_____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二灰拌合场地租赁协议常用版（三）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color w:val="000000"/>
          <w:sz w:val="28"/>
          <w:lang w:val="en-US" w:eastAsia="en-US" w:bidi="ar-SA"/>
        </w:rPr>
        <w:t>承租人：_____（以下简称乙方）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根据《中华人民共和国合同法》等有关法律、法规的规定，双方就租赁场地从事____的有关事宜经协商达成协议如下：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第一条租赁场地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乙方承租甲方_____（层/厅）____号场地，面积____平方米，用于_____.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自____年____月____日起至____年____月____日止，共计____年_____个月;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免租期为自____年____月____日起至____年____月____日。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第三条续租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本合同续租适用以下第_____种方式：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有意在租赁期满后续租的，应提前____日书面通知甲方，甲方应在租赁期满前对是否同意续租进行书面答复。甲方同意续租的，双方应重新签订租赁合同。租赁期满前甲方未做出书面答复的，视为甲方同意续租，租期为不定期，租金标准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租赁期满乙方如无违约行为的，则享有在同等条件下对场地的优先租赁权，如乙方无意续租的，应在租赁期满前____日内书面通知甲方;乙方有违约行为的，是否续租由甲方决定。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租金共_____元，实行_____（一年/半年/季/月）支付制，以_____（现金/支票/汇票）为租金支付方式;签合同____日内乙方交_____元，____年后再交租金_____元，然后依次交纳。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color w:val="000000"/>
          <w:sz w:val="28"/>
          <w:lang w:val="en-US" w:eastAsia="en-US" w:bidi="ar-SA"/>
        </w:rPr>
        <w:t>是否收取保证金由双方协商约定。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第六条保险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1、甲方负责投保的范围为：公共责任险、火灾险、__________.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2、乙方自行投保的范围为：______________________________.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第七条甲方权利义务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依法制订有关治安、消防、卫生、用电、营业时间等内容的各项规章制度并负责监督实施。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协助各级行政管理机关对违反有关规定的乙方进行监督、教育、整顿。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应按约定为乙方提供场地及相关配套设施和经营条件，保障乙方正常使用。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4、除有明确约定外，不得干涉乙方正常的经营活动。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第八条乙方权利义务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1、有权监督甲方履行合同约定的各项义务。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自觉遵守甲方依法制订的各项规章制度及索票索证制度，服从甲方的监督管理。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3、应按期支付租金并承担各项税费。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应爱护并合理使用场地内的各项设施，如需改动应先征得甲方同意，造成损坏的还应承担修复或赔偿责任。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将场地转让给第三人或和其他租户交换场地的，应先征得甲方的书面同意，按规定办理相关手续，并不得出租、转让、转借营业执照。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6、应按照甲方的要求提供有关本人或本企业的备案资料。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建筑物外立面及建筑物内部非乙方承租场地范围内的广告发布权归甲方所有，未经甲方同意，乙方不得以任何形式在上述范围内进行广告宣传。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8、租赁期间，乙方不得改变租赁物的用途。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第九条合同的解除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乙方有下列情形之一的，甲方有权解除合同，乙方应按照____的标准支付违约金：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未按照约定的用途使用场地，经甲方____次书面通知未改正的。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进行其他违法活动累计达____次或被新闻媒体曝光造成恶劣影响的。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将场地擅自转租、转让、转借给第三人，或和其他租户交换场地的。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4、逾期____日未支付租金或水电、____等费用的。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5、违反保证金协议的有关约定的。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6、未经甲方同意连续____日未开展经营活动的。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或乙方因自身原因需提前解除合同的，应提前____日书面通知对方，经协商一致后办理解除租赁手续，并按照____的标准向对方支付违约金。因甲方自身原因提前解除合同的，除按约定支付违约金外，还应减收相应的租金，并退还保证金及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第十条其他违约责任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甲方未按约定提供场地或用水、用电等设施或条件致使乙方不能正常使用的，应减收相应租金，乙方有权要求甲方继续履行合同或解除合同，并要求甲方赔偿相应的损失。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甲方未按约定投保致使乙方相应的损失无法得到赔偿的，甲方应承担赔偿责任。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乙方未按照约定支付租金或水电等费用的，应每日向甲方支付迟延租金或费用_____%的违约金。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第十一条免责条款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因不可抗力或其他不可归责于双方的原因，使场地不适于使用或租用时，甲方应减收相应的租金。如果场地无法复原的，本合同自动解除，应退还乙方保证金及利息，双方互不承担违约责任。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第十二条专用设施、场地的维修、保养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乙方在租赁期间享有租赁物所属设施的专用权。乙方应负责租赁物内专用设施的维护、保养、年审，并保证在本合同终止时专用设施以可靠运行状态随同租赁物归还甲方。甲方对此有检查监督权。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乙方对租赁物附属物负有妥善使用及维护之责任，对各种可能出现的故障和危险应及时消除，以避免一切可能发生的隐患。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乙方在租赁期限内应爱护租赁物，因乙方使用不当造成租赁物损坏，乙方应负责维修，费用由乙方承担。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改建、装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如乙方的装修、改建方案可能对租赁物主结构造成影响的，则应经甲方及原设计单位书面同意后方能进行。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第十三条租赁场地的交还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未能续约或合同因解除等原因提前终止的，乙方应于租赁期满或合同终止后____日内将租赁的场地及甲方提供的配套设施以良好、适租的状态交还甲方。乙方拒不交还的，甲方有权采取必要措施予以收回，由此造成的损失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第十四条声明及保证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甲方为一家依法设立并合法存续的企业，有权签署并有能力履行本合同。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2、甲方签署和履行本合同所需的一切手续均已办妥并合法有效。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在签署本合同时，任何法院、仲裁机构、行政机关或监管机构均未作出任何足以对甲方履行本合同产生重大不利影响的判决、裁定、裁决或具体行政行为。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甲方为签署本合同所需的内部授权程序均已完成，本合同的签署人是甲方的法定代表人或授权代表人。本合同生效后即对合同双方具有法律约束力。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乙方为一家依法设立并合法存续的企业，有权签署并有能力履行本合同。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2、乙方签署和履行本合同所需的一切手续均已办妥并合法有效。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在签署本合同时，任何法院、仲裁机构、行政机关或监管机构均未作出任何足以对乙方履行本合同产生重大不利影响的判决、裁定、裁决或具体行政行为。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乙方为签署本合同所需的内部授权程序均已完成，本合同的签署人是乙方的法定代表人或授权代表人。本合同生效后即对合同双方具有法律约束力。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一方违反上述保密义务的，应承担相应的违约责任并赔偿由此造成的损失。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本合同所称不可抗力是指不能预见、不能克服、不能避免并对一方当事人造成重大影响的客观事件，包括但不限于自然灾害如洪水、地震、火灾和风暴等以及社会事件如战争、动乱、政府行为等。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因不可抗力事件的发生导致合同无法履行时，遇不可抗力的一方应立即将事故情况书面告知另一方，并应在_____天内，提供事故详情及合同不能履行或者需要延期履行的书面资料，双方认可后协商终止合同或暂时延迟合同的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第十七条通知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根据本合同需要发出的全部通知以及双方的文件往来及与本合同有关的通知和要求等，必须用书面形式，可采用_____（书信、传真、电报、当面送交等方式）传递。以上方式无法送达的，方可采取公告送达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2、各方通讯地址如下：__________________________________.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一方变更通知或通讯地址，应自变更之日起____日内，以书面形式通知对方;否则，由未通知方承担由此而引起的相应责任。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第十八条争议的处理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1、本合同受_____国法律管辖并按其进行解释。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本合同在履行过程中发生的争议，由双方当事人协商解决，也可由有关部门调解;协商或调解不成的，按下列第_____种方式解决：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（1）提交_____仲裁委员会仲裁;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（2）依法向人民法院起诉。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本合同的理解与解释应依据合同目的和文本原义进行，本合同的标题仅是为了阅读方便而设，不应影响本合同的解释。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第二十条补充与附件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本合同未尽事宜，依照有关法律、法规执行，法律、法规未作规定的，甲乙双方可以达成书面补充协议。本合同的附件和补充合同均为本合同不可分割的组成部分，与本合同具有同等的法律效力。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第二十一条合同效力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自双方或双方法定代表人或其授权代表人签字并加盖公章之日起生效。有效期为____年，自____年____月____日至____年____月____日。本合同正本一式_____份，双方各执_____份，具有同等法律效力;合同副本_____份，送_____留存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二灰拌合场地租赁协议常用版（四）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出租人：_____（以下简称甲方）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承租人：_____（以下简称乙方）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根据《中华人民共和国合同法》、《_____》等有关法律、法规的规定，双方就租赁场地从事____的有关事宜经协商达成协议如下：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第一条租赁场地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乙方承租甲方_____（层/厅）____号场地，面积____平方米，用于_____。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第二条租赁期限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自____年____月____日起至____年____月____日止，共计____年_____个月;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免租期为自____年____月____日起至____年____月____日。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第三条续租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本合同续租适用以下第_____种方式：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有意在租赁期满后续租的，应提前____日书面通知甲方，甲方应在租赁期满前对是否同意续租进行书面答复。甲方同意续租的，双方应重新签订租赁合同。租赁期满前甲方未做出书面答复的，视为甲方同意续租，租期为不定期，租金标准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租赁期满乙方如无违约行为的，则享有在同等条件下对场地的优先租赁权，如乙方无意续租的，应在租赁期满前____日内书面通知甲方;乙方有违约行为的，是否续租由甲方决定。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第四条租金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租金共_____元，实行_____（一年/半年/季/月）支付制，以_____（现金/支票/汇票）为租金支付方式;签合同____日内乙方交_____元，____年后再交租金_____元，然后依次交纳。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是否收取保证金由双方协商约定。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第六条保险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1.甲方负责投保的范围为：公共责任险、火灾险、__________。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2.乙方自行投保的范围为：____________________________。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第七条甲方权利义务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依法制订有关治安、消防、卫生、用电、营业时间等内容的各项规章制度并负责监督实施。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协助各级行政管理机关对违反有关规定的乙方进行监督、教育、整顿。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应按约定为乙方提供场地及相关配套设施和经营条件，保障乙方正常使用。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4.除有明确约定外，不得干涉乙方正常的经营活动。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第八条乙方权利义务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1.有权监督甲方履行合同约定的各项义务。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自觉遵守甲方依法制订的各项规章制度及索票索证制度，服从甲方的监督管理。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3.应按期支付租金并承担各项税费。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应爱护并合理使用场地内的各项设施，如需改动应先征得甲方同意，造成损坏的还应承担修复或赔偿责任。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将场地转让给第三人或和其他租户交换场地的，应先征得甲方的书面同意，按规定办理相关手续，并不得出租、转让、转借营业执照。</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6.应按照甲方的要求提供有关本人或本企业的备案资料。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建筑物外立面及建筑物内部非乙方承租场地范围内的广告发布权归甲方所有，未经甲方同意，乙方不得以任何形式在上述范围内进行广告宣传。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8.租赁期间，乙方不得改变租赁物的用途。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第九条合同的解除</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乙方有下列情形之一的，甲方有权解除合同，乙方应按照____的标准支付违约金：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未按照约定的用途使用场地，经甲方____次书面通知未改正的。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进行其他违法活动累计达____次或被新闻媒体曝光造成恶劣影响的。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将场地擅自转租、转让、转借给第三人，或和其他租户交换场地的。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4.逾期____日未支付租金或水电、____等费用的。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5.违反保证金协议的有关约定的。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6.未经甲方同意连续____日未开展经营活动的。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0"/>
          <w:type w:val="nextPage"/>
          <w:pgSz w:w="12240" w:h="15840"/>
          <w:pgMar w:top="1440" w:right="1800" w:bottom="1440" w:left="1800" w:header="708" w:footer="708" w:gutter="0"/>
          <w:pgNumType w:start="17"/>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或乙方因自身原因需提前解除合同的，应提前____日书面通知对方，经协商一致后办理解除租赁手续，并按照____的标准向对方支付违约金。因甲方自身原因提前解除合同的，除按约定支付违约金外，还应减收相应的租金，并退还保证金及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第十条其他违约责任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甲方未按约定提供场地或用水、用电等设施或条件致使乙方不能正常使用的，应减收相应租金，乙方有权要求甲方继续履行合同或解除合同，并要求甲方赔偿相应的损失。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甲方未按约定投保致使乙方相应的损失无法得到赔偿的，甲方应承担赔偿责任。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乙方未按照约定支付租金或水电等费用的，应每日向甲方支付迟延租金或费用_____%的违约金。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4.__________________________________________________。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第十一条免责条款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因不可抗力或其他不可归责于双方的原因，使场地不适于使用或租用时，甲方应减收相应的租金。如果场地无法复原的，本合同自动解除，应退还乙方保证金及利息，双方互不承担违约责任。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第十二条专用设施、场地的维修、保养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乙方在租赁期间享有租赁物所属设施的专用权。乙方应负责租赁物内专用设施的维护、保养、年审，并保证在本合同终止时专用设施以可靠运行状态随同租赁物归还甲方。甲方对此有检查监督权。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乙方对租赁物附属物负有妥善使用及维护之责任，对各种可能出现的故障和危险应及时消除，以避免一切可能发生的隐患。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乙方在租赁期限内应爱护租赁物，因乙方使用不当造成租赁物损坏，乙方应负责维修，费用由乙方承担。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租赁期限内如乙方须对租赁物进行装修、改建，须事先向甲方提交装修、改建设计方案，并经甲方同意，同时须向政府有关部门申报同意。如装修、改建方案可能对公用部分及其它相邻用户影响的，甲方可对该部分方案提出异议，乙方应予以修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改建、装修费用由乙方承担。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如乙方的装修、改建方案可能对租赁物主结构造成影响的，则应经甲方及原设计单位书面同意后方能进行。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第十三条租赁场地的交还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租赁期满未能续约或合同因解除等原因提前终止的，乙方应于租赁期满或合同终止后____日内将租赁的场地及甲方提供的配套设施以良好、适租的状态交还甲方。乙方拒不交还的，甲方有权采取必要措施予以收回，由此造成的损失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第十四条声明及保证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甲方为一家依法设立并合法存续的企业，有权签署并有能力履行本合同。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2.甲方签署和履行本合同所需的一切手续均已办妥并合法有效。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在签署本合同时，任何法院、仲裁机构、行政机关或监管机构均未作出任何足以对甲方履行本合同产生重大不利影响的判决、裁定、裁决或具体行政行为。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甲方为签署本合同所需的内部授权程序均已完成，本合同的签署人是甲方的法定代表人或授权代表人。本合同生效后即对合同双方具有法律约束力。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2"/>
          <w:type w:val="nextPage"/>
          <w:pgSz w:w="12240" w:h="15840"/>
          <w:pgMar w:top="1440" w:right="1800" w:bottom="1440" w:left="1800" w:header="708" w:footer="708" w:gutter="0"/>
          <w:pgNumType w:start="19"/>
          <w:cols w:space="708"/>
          <w:titlePg w:val="0"/>
          <w:docGrid w:linePitch="360"/>
        </w:sect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乙方为一家依法设立并合法存续的企业，有权签署并有能力履行本合同。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2.乙方签署和履行本合同所需的一切手续均已办妥并合法有效。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在签署本合同时，任何法院、仲裁机构、行政机关或监管机构均未作出任何足以对乙方履行本合同产生重大不利影响的判决、裁定、裁决或具体行政行为。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乙方为签署本合同所需的内部授权程序均已完成，本合同的签署人是乙方的法定代表人或授权代表人。本合同生效后即对合同双方具有法律约束力。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第十五条保密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一方违反上述保密义务的，应承担相应的违约责任并赔偿由此造成的损失。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第十六条不可抗力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本合同所称不可抗力是指不能预见、不能克服、不能避免并对一方当事人造成重大影响的客观事件，包括但不限于自然灾害如洪水、地震、火灾和风暴等以及社会事件如战争、动乱、政府行为等。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3"/>
          <w:type w:val="nextPage"/>
          <w:pgSz w:w="12240" w:h="15840"/>
          <w:pgMar w:top="1440" w:right="1800" w:bottom="1440" w:left="1800" w:header="708" w:footer="708" w:gutter="0"/>
          <w:pgNumType w:start="20"/>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因不可抗力事件的发生导致合同无法履行时，遇不可抗力的一方应立即将事故情况书面告知另一方，并应在_____天内，提供事故详情及合同不能履行或者需要延期履行的书面资料，双方认可后协商终止合同或暂时延迟合同的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第十七条通知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根据本合同需要发出的全部通知以及双方的文件往来及与本合同有关的通知和要求等，必须用书面形式，可采用_____（书信、传真、电报、当面送交等方式）传递。以上方式无法送达的，方可采取公告送达的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2.各方通讯地址如下：________________________________。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一方变更通知或通讯地址，应自变更之日起____日内，以书面形式通知对方;否则，由未通知方承担由此而引起的相应责任。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第十八条争议的处理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1.本合同受_____国法律管辖并按其进行解释。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本合同在履行过程中发生的争议，由双方当事人协商解决，也可由有关部门调解;协商或调解不成的，按下列第_____种方式解决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（1）提交_____仲裁委员会仲裁;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（2）依法向人民法院起诉。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第十九条解释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本合同的理解与解释应依据合同目的和文本原义进行，本合同的标题仅是为了阅读方便而设，不应影响本合同的解释。</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第二十条补充与附件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本合同未尽事宜，依照有关法律、法规执行，法律、法规未作规定的，甲乙双方可以达成书面补充协议。本合同的附件和补充合同均为本合同不可分割的组成部分，与本合同具有同等的法律效力。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24"/>
          <w:type w:val="nextPage"/>
          <w:pgSz w:w="12240" w:h="15840"/>
          <w:pgMar w:top="1440" w:right="1800" w:bottom="1440" w:left="1800" w:header="708" w:footer="708" w:gutter="0"/>
          <w:pgNumType w:start="21"/>
          <w:cols w:space="708"/>
          <w:titlePg w:val="0"/>
          <w:docGrid w:linePitch="360"/>
        </w:sectPr>
      </w:pPr>
      <w:r>
        <w:rPr>
          <w:rFonts w:ascii="华文仿宋" w:eastAsia="华文仿宋" w:hAnsi="华文仿宋" w:cs="华文仿宋"/>
          <w:b w:val="0"/>
          <w:color w:val="000000"/>
          <w:sz w:val="28"/>
          <w:lang w:val="en-US" w:eastAsia="en-US" w:bidi="ar-SA"/>
        </w:rPr>
        <w:t>第二十一条合同效力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自双方或双方法定代表人或其授权代表人签字并加盖公章之日起生效。有效期为____年，自____年____月____日至____年____月____日。本合同正本一式_____份，双方各执_____份，具有同等法律效力;合同副本_____份，送_____留存一份。</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二灰拌合场地租赁协议常用版（五）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根据《中华人民共和国民法典》及相关法律法规的规定，甲、乙双方在平等、自愿的基础上，就甲方将其合法拥有的物业出租给乙方使用，为明确双方权利义务，经协商一致，订立本合同。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一、物业基本情况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1、项目名称：_____运动场;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2、项目位臵：__________________________________________;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项目内容：室外网球场3片，室外篮球场2片，室外五人足球场1片。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二、租赁期限、用途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本合同项下的物业租赁时间为____年，自____年____月____日起至____年____月____日止。在同等条件下，乙方对租赁物业有优先承租权。甲、乙双方就续租达成协议的，应重新订立合同。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租赁期间，本合同项下的物业仅供乙方作为经营球类运动场之用，未经甲方书面同意不得转租以及变更使用用途。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本项目隶属_____公司，项目建设所有建设费用由乙方自行承担。</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5" w:history="1">
        <w:r>
          <w:rPr>
            <w:rFonts w:ascii="SimSun" w:eastAsia="SimSun" w:hAnsi="SimSun" w:cs="SimSun"/>
            <w:b/>
            <w:bCs/>
            <w:color w:val="0000EE"/>
            <w:sz w:val="30"/>
            <w:szCs w:val="30"/>
            <w:u w:val="single" w:color="0000EE"/>
          </w:rPr>
          <w:t>https://d.book118.com/265214000334011041</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6"/>
      <w:type w:val="nextPage"/>
      <w:pgSz w:w="12240" w:h="15840"/>
      <w:pgMar w:top="1440" w:right="1800" w:bottom="1440" w:left="1800" w:header="708" w:footer="708" w:gutter="0"/>
      <w:pgNumType w:start="22"/>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24</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hyperlink" Target="https://d.book118.com/265214000334011041" TargetMode="External" /><Relationship Id="rId26" Type="http://schemas.openxmlformats.org/officeDocument/2006/relationships/footer" Target="footer22.xml" /><Relationship Id="rId27" Type="http://schemas.openxmlformats.org/officeDocument/2006/relationships/theme" Target="theme/theme1.xml" /><Relationship Id="rId28"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24</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