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年全脑开发项目构思建设方案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18" w:history="1">
        <w:r>
          <w:rPr>
            <w:rFonts w:ascii="仿宋" w:eastAsia="仿宋" w:hAnsi="仿宋" w:cs="仿宋" w:hint="eastAsia"/>
            <w:lang w:eastAsia="zh-CN"/>
          </w:rPr>
          <w:t>序言</w:t>
        </w:r>
        <w:r>
          <w:tab/>
        </w:r>
        <w:r>
          <w:fldChar w:fldCharType="begin"/>
        </w:r>
        <w:r>
          <w:instrText xml:space="preserve"> PAGEREF _Toc14218 \h </w:instrText>
        </w:r>
        <w:r>
          <w:fldChar w:fldCharType="separate"/>
        </w:r>
        <w:r>
          <w:t>3</w:t>
        </w:r>
        <w:r>
          <w:fldChar w:fldCharType="end"/>
        </w:r>
      </w:hyperlink>
    </w:p>
    <w:p>
      <w:pPr>
        <w:pStyle w:val="TOC1"/>
        <w:tabs>
          <w:tab w:val="right" w:leader="dot" w:pos="8306"/>
        </w:tabs>
      </w:pPr>
      <w:hyperlink w:anchor="_Toc19984" w:history="1">
        <w:r>
          <w:rPr>
            <w:rFonts w:ascii="仿宋" w:eastAsia="仿宋" w:hAnsi="仿宋" w:cs="仿宋" w:hint="eastAsia"/>
            <w:lang w:eastAsia="zh-CN"/>
          </w:rPr>
          <w:t>一、年全脑开发项目概论</w:t>
        </w:r>
        <w:r>
          <w:tab/>
        </w:r>
        <w:r>
          <w:fldChar w:fldCharType="begin"/>
        </w:r>
        <w:r>
          <w:instrText xml:space="preserve"> PAGEREF _Toc19984 \h </w:instrText>
        </w:r>
        <w:r>
          <w:fldChar w:fldCharType="separate"/>
        </w:r>
        <w:r>
          <w:t>3</w:t>
        </w:r>
        <w:r>
          <w:fldChar w:fldCharType="end"/>
        </w:r>
      </w:hyperlink>
    </w:p>
    <w:p>
      <w:pPr>
        <w:pStyle w:val="TOC2"/>
        <w:tabs>
          <w:tab w:val="right" w:leader="dot" w:pos="8306"/>
        </w:tabs>
      </w:pPr>
      <w:hyperlink w:anchor="_Toc21741" w:history="1">
        <w:r>
          <w:rPr>
            <w:rFonts w:ascii="仿宋" w:eastAsia="仿宋" w:hAnsi="仿宋" w:cs="仿宋" w:hint="eastAsia"/>
            <w:lang w:eastAsia="zh-CN"/>
          </w:rPr>
          <w:t>(一)、项目申报单位概况</w:t>
        </w:r>
        <w:r>
          <w:tab/>
        </w:r>
        <w:r>
          <w:fldChar w:fldCharType="begin"/>
        </w:r>
        <w:r>
          <w:instrText xml:space="preserve"> PAGEREF _Toc21741 \h </w:instrText>
        </w:r>
        <w:r>
          <w:fldChar w:fldCharType="separate"/>
        </w:r>
        <w:r>
          <w:t>3</w:t>
        </w:r>
        <w:r>
          <w:fldChar w:fldCharType="end"/>
        </w:r>
      </w:hyperlink>
    </w:p>
    <w:p>
      <w:pPr>
        <w:pStyle w:val="TOC2"/>
        <w:tabs>
          <w:tab w:val="right" w:leader="dot" w:pos="8306"/>
        </w:tabs>
      </w:pPr>
      <w:hyperlink w:anchor="_Toc21173" w:history="1">
        <w:r>
          <w:rPr>
            <w:rFonts w:ascii="仿宋" w:eastAsia="仿宋" w:hAnsi="仿宋" w:cs="仿宋" w:hint="eastAsia"/>
            <w:lang w:eastAsia="zh-CN"/>
          </w:rPr>
          <w:t>(二)、项目概况</w:t>
        </w:r>
        <w:r>
          <w:tab/>
        </w:r>
        <w:r>
          <w:fldChar w:fldCharType="begin"/>
        </w:r>
        <w:r>
          <w:instrText xml:space="preserve"> PAGEREF _Toc21173 \h </w:instrText>
        </w:r>
        <w:r>
          <w:fldChar w:fldCharType="separate"/>
        </w:r>
        <w:r>
          <w:t>4</w:t>
        </w:r>
        <w:r>
          <w:fldChar w:fldCharType="end"/>
        </w:r>
      </w:hyperlink>
    </w:p>
    <w:p>
      <w:pPr>
        <w:pStyle w:val="TOC1"/>
        <w:tabs>
          <w:tab w:val="right" w:leader="dot" w:pos="8306"/>
        </w:tabs>
      </w:pPr>
      <w:hyperlink w:anchor="_Toc3379" w:history="1">
        <w:r>
          <w:rPr>
            <w:rFonts w:ascii="仿宋" w:eastAsia="仿宋" w:hAnsi="仿宋" w:cs="仿宋" w:hint="eastAsia"/>
            <w:lang w:eastAsia="zh-CN"/>
          </w:rPr>
          <w:t>二、建设风险评估分析</w:t>
        </w:r>
        <w:r>
          <w:tab/>
        </w:r>
        <w:r>
          <w:fldChar w:fldCharType="begin"/>
        </w:r>
        <w:r>
          <w:instrText xml:space="preserve"> PAGEREF _Toc3379 \h </w:instrText>
        </w:r>
        <w:r>
          <w:fldChar w:fldCharType="separate"/>
        </w:r>
        <w:r>
          <w:t>7</w:t>
        </w:r>
        <w:r>
          <w:fldChar w:fldCharType="end"/>
        </w:r>
      </w:hyperlink>
    </w:p>
    <w:p>
      <w:pPr>
        <w:pStyle w:val="TOC2"/>
        <w:tabs>
          <w:tab w:val="right" w:leader="dot" w:pos="8306"/>
        </w:tabs>
      </w:pPr>
      <w:hyperlink w:anchor="_Toc16743" w:history="1">
        <w:r>
          <w:rPr>
            <w:rFonts w:ascii="仿宋" w:eastAsia="仿宋" w:hAnsi="仿宋" w:cs="仿宋" w:hint="eastAsia"/>
            <w:lang w:eastAsia="zh-CN"/>
          </w:rPr>
          <w:t>(一)、政策风险分析</w:t>
        </w:r>
        <w:r>
          <w:tab/>
        </w:r>
        <w:r>
          <w:fldChar w:fldCharType="begin"/>
        </w:r>
        <w:r>
          <w:instrText xml:space="preserve"> PAGEREF _Toc16743 \h </w:instrText>
        </w:r>
        <w:r>
          <w:fldChar w:fldCharType="separate"/>
        </w:r>
        <w:r>
          <w:t>7</w:t>
        </w:r>
        <w:r>
          <w:fldChar w:fldCharType="end"/>
        </w:r>
      </w:hyperlink>
    </w:p>
    <w:p>
      <w:pPr>
        <w:pStyle w:val="TOC2"/>
        <w:tabs>
          <w:tab w:val="right" w:leader="dot" w:pos="8306"/>
        </w:tabs>
      </w:pPr>
      <w:hyperlink w:anchor="_Toc15410" w:history="1">
        <w:r>
          <w:rPr>
            <w:rFonts w:ascii="仿宋" w:eastAsia="仿宋" w:hAnsi="仿宋" w:cs="仿宋" w:hint="eastAsia"/>
            <w:lang w:eastAsia="zh-CN"/>
          </w:rPr>
          <w:t>(二)、社会风险分析</w:t>
        </w:r>
        <w:r>
          <w:tab/>
        </w:r>
        <w:r>
          <w:fldChar w:fldCharType="begin"/>
        </w:r>
        <w:r>
          <w:instrText xml:space="preserve"> PAGEREF _Toc15410 \h </w:instrText>
        </w:r>
        <w:r>
          <w:fldChar w:fldCharType="separate"/>
        </w:r>
        <w:r>
          <w:t>8</w:t>
        </w:r>
        <w:r>
          <w:fldChar w:fldCharType="end"/>
        </w:r>
      </w:hyperlink>
    </w:p>
    <w:p>
      <w:pPr>
        <w:pStyle w:val="TOC2"/>
        <w:tabs>
          <w:tab w:val="right" w:leader="dot" w:pos="8306"/>
        </w:tabs>
      </w:pPr>
      <w:hyperlink w:anchor="_Toc32334" w:history="1">
        <w:r>
          <w:rPr>
            <w:rFonts w:ascii="仿宋" w:eastAsia="仿宋" w:hAnsi="仿宋" w:cs="仿宋" w:hint="eastAsia"/>
            <w:lang w:eastAsia="zh-CN"/>
          </w:rPr>
          <w:t>(三)、市场风险分析</w:t>
        </w:r>
        <w:r>
          <w:tab/>
        </w:r>
        <w:r>
          <w:fldChar w:fldCharType="begin"/>
        </w:r>
        <w:r>
          <w:instrText xml:space="preserve"> PAGEREF _Toc32334 \h </w:instrText>
        </w:r>
        <w:r>
          <w:fldChar w:fldCharType="separate"/>
        </w:r>
        <w:r>
          <w:t>10</w:t>
        </w:r>
        <w:r>
          <w:fldChar w:fldCharType="end"/>
        </w:r>
      </w:hyperlink>
    </w:p>
    <w:p>
      <w:pPr>
        <w:pStyle w:val="TOC2"/>
        <w:tabs>
          <w:tab w:val="right" w:leader="dot" w:pos="8306"/>
        </w:tabs>
      </w:pPr>
      <w:hyperlink w:anchor="_Toc30322" w:history="1">
        <w:r>
          <w:rPr>
            <w:rFonts w:ascii="仿宋" w:eastAsia="仿宋" w:hAnsi="仿宋" w:cs="仿宋" w:hint="eastAsia"/>
            <w:lang w:eastAsia="zh-CN"/>
          </w:rPr>
          <w:t>(四)、资金风险分析</w:t>
        </w:r>
        <w:r>
          <w:tab/>
        </w:r>
        <w:r>
          <w:fldChar w:fldCharType="begin"/>
        </w:r>
        <w:r>
          <w:instrText xml:space="preserve"> PAGEREF _Toc30322 \h </w:instrText>
        </w:r>
        <w:r>
          <w:fldChar w:fldCharType="separate"/>
        </w:r>
        <w:r>
          <w:t>10</w:t>
        </w:r>
        <w:r>
          <w:fldChar w:fldCharType="end"/>
        </w:r>
      </w:hyperlink>
    </w:p>
    <w:p>
      <w:pPr>
        <w:pStyle w:val="TOC2"/>
        <w:tabs>
          <w:tab w:val="right" w:leader="dot" w:pos="8306"/>
        </w:tabs>
      </w:pPr>
      <w:hyperlink w:anchor="_Toc4299" w:history="1">
        <w:r>
          <w:rPr>
            <w:rFonts w:ascii="仿宋" w:eastAsia="仿宋" w:hAnsi="仿宋" w:cs="仿宋" w:hint="eastAsia"/>
            <w:lang w:eastAsia="zh-CN"/>
          </w:rPr>
          <w:t>(五)、技术风险分析</w:t>
        </w:r>
        <w:r>
          <w:tab/>
        </w:r>
        <w:r>
          <w:fldChar w:fldCharType="begin"/>
        </w:r>
        <w:r>
          <w:instrText xml:space="preserve"> PAGEREF _Toc4299 \h </w:instrText>
        </w:r>
        <w:r>
          <w:fldChar w:fldCharType="separate"/>
        </w:r>
        <w:r>
          <w:t>12</w:t>
        </w:r>
        <w:r>
          <w:fldChar w:fldCharType="end"/>
        </w:r>
      </w:hyperlink>
    </w:p>
    <w:p>
      <w:pPr>
        <w:pStyle w:val="TOC2"/>
        <w:tabs>
          <w:tab w:val="right" w:leader="dot" w:pos="8306"/>
        </w:tabs>
      </w:pPr>
      <w:hyperlink w:anchor="_Toc16104" w:history="1">
        <w:r>
          <w:rPr>
            <w:rFonts w:ascii="仿宋" w:eastAsia="仿宋" w:hAnsi="仿宋" w:cs="仿宋" w:hint="eastAsia"/>
            <w:lang w:eastAsia="zh-CN"/>
          </w:rPr>
          <w:t>(六)、财务风险分析</w:t>
        </w:r>
        <w:r>
          <w:tab/>
        </w:r>
        <w:r>
          <w:fldChar w:fldCharType="begin"/>
        </w:r>
        <w:r>
          <w:instrText xml:space="preserve"> PAGEREF _Toc16104 \h </w:instrText>
        </w:r>
        <w:r>
          <w:fldChar w:fldCharType="separate"/>
        </w:r>
        <w:r>
          <w:t>13</w:t>
        </w:r>
        <w:r>
          <w:fldChar w:fldCharType="end"/>
        </w:r>
      </w:hyperlink>
    </w:p>
    <w:p>
      <w:pPr>
        <w:pStyle w:val="TOC2"/>
        <w:tabs>
          <w:tab w:val="right" w:leader="dot" w:pos="8306"/>
        </w:tabs>
      </w:pPr>
      <w:hyperlink w:anchor="_Toc27848" w:history="1">
        <w:r>
          <w:rPr>
            <w:rFonts w:ascii="仿宋" w:eastAsia="仿宋" w:hAnsi="仿宋" w:cs="仿宋" w:hint="eastAsia"/>
            <w:lang w:eastAsia="zh-CN"/>
          </w:rPr>
          <w:t>(七)、管理风险分析</w:t>
        </w:r>
        <w:r>
          <w:tab/>
        </w:r>
        <w:r>
          <w:fldChar w:fldCharType="begin"/>
        </w:r>
        <w:r>
          <w:instrText xml:space="preserve"> PAGEREF _Toc27848 \h </w:instrText>
        </w:r>
        <w:r>
          <w:fldChar w:fldCharType="separate"/>
        </w:r>
        <w:r>
          <w:t>15</w:t>
        </w:r>
        <w:r>
          <w:fldChar w:fldCharType="end"/>
        </w:r>
      </w:hyperlink>
    </w:p>
    <w:p>
      <w:pPr>
        <w:pStyle w:val="TOC2"/>
        <w:tabs>
          <w:tab w:val="right" w:leader="dot" w:pos="8306"/>
        </w:tabs>
      </w:pPr>
      <w:hyperlink w:anchor="_Toc27506" w:history="1">
        <w:r>
          <w:rPr>
            <w:rFonts w:ascii="仿宋" w:eastAsia="仿宋" w:hAnsi="仿宋" w:cs="仿宋" w:hint="eastAsia"/>
            <w:lang w:eastAsia="zh-CN"/>
          </w:rPr>
          <w:t>(八)、其它风险分析</w:t>
        </w:r>
        <w:r>
          <w:tab/>
        </w:r>
        <w:r>
          <w:fldChar w:fldCharType="begin"/>
        </w:r>
        <w:r>
          <w:instrText xml:space="preserve"> PAGEREF _Toc27506 \h </w:instrText>
        </w:r>
        <w:r>
          <w:fldChar w:fldCharType="separate"/>
        </w:r>
        <w:r>
          <w:t>16</w:t>
        </w:r>
        <w:r>
          <w:fldChar w:fldCharType="end"/>
        </w:r>
      </w:hyperlink>
    </w:p>
    <w:p>
      <w:pPr>
        <w:pStyle w:val="TOC2"/>
        <w:tabs>
          <w:tab w:val="right" w:leader="dot" w:pos="8306"/>
        </w:tabs>
      </w:pPr>
      <w:hyperlink w:anchor="_Toc965" w:history="1">
        <w:r>
          <w:rPr>
            <w:rFonts w:ascii="仿宋" w:eastAsia="仿宋" w:hAnsi="仿宋" w:cs="仿宋" w:hint="eastAsia"/>
            <w:lang w:eastAsia="zh-CN"/>
          </w:rPr>
          <w:t>(九)、社会影响评估</w:t>
        </w:r>
        <w:r>
          <w:tab/>
        </w:r>
        <w:r>
          <w:fldChar w:fldCharType="begin"/>
        </w:r>
        <w:r>
          <w:instrText xml:space="preserve"> PAGEREF _Toc965 \h </w:instrText>
        </w:r>
        <w:r>
          <w:fldChar w:fldCharType="separate"/>
        </w:r>
        <w:r>
          <w:t>17</w:t>
        </w:r>
        <w:r>
          <w:fldChar w:fldCharType="end"/>
        </w:r>
      </w:hyperlink>
    </w:p>
    <w:p>
      <w:pPr>
        <w:pStyle w:val="TOC1"/>
        <w:tabs>
          <w:tab w:val="right" w:leader="dot" w:pos="8306"/>
        </w:tabs>
      </w:pPr>
      <w:hyperlink w:anchor="_Toc13891" w:history="1">
        <w:r>
          <w:rPr>
            <w:rFonts w:ascii="仿宋" w:eastAsia="仿宋" w:hAnsi="仿宋" w:cs="仿宋" w:hint="eastAsia"/>
            <w:lang w:eastAsia="zh-CN"/>
          </w:rPr>
          <w:t>三、社会影响分析</w:t>
        </w:r>
        <w:r>
          <w:tab/>
        </w:r>
        <w:r>
          <w:fldChar w:fldCharType="begin"/>
        </w:r>
        <w:r>
          <w:instrText xml:space="preserve"> PAGEREF _Toc13891 \h </w:instrText>
        </w:r>
        <w:r>
          <w:fldChar w:fldCharType="separate"/>
        </w:r>
        <w:r>
          <w:t>19</w:t>
        </w:r>
        <w:r>
          <w:fldChar w:fldCharType="end"/>
        </w:r>
      </w:hyperlink>
    </w:p>
    <w:p>
      <w:pPr>
        <w:pStyle w:val="TOC2"/>
        <w:tabs>
          <w:tab w:val="right" w:leader="dot" w:pos="8306"/>
        </w:tabs>
      </w:pPr>
      <w:hyperlink w:anchor="_Toc17176" w:history="1">
        <w:r>
          <w:rPr>
            <w:rFonts w:ascii="仿宋" w:eastAsia="仿宋" w:hAnsi="仿宋" w:cs="仿宋" w:hint="eastAsia"/>
            <w:lang w:eastAsia="zh-CN"/>
          </w:rPr>
          <w:t>(一)、社会影响效果分析</w:t>
        </w:r>
        <w:r>
          <w:tab/>
        </w:r>
        <w:r>
          <w:fldChar w:fldCharType="begin"/>
        </w:r>
        <w:r>
          <w:instrText xml:space="preserve"> PAGEREF _Toc17176 \h </w:instrText>
        </w:r>
        <w:r>
          <w:fldChar w:fldCharType="separate"/>
        </w:r>
        <w:r>
          <w:t>19</w:t>
        </w:r>
        <w:r>
          <w:fldChar w:fldCharType="end"/>
        </w:r>
      </w:hyperlink>
    </w:p>
    <w:p>
      <w:pPr>
        <w:pStyle w:val="TOC2"/>
        <w:tabs>
          <w:tab w:val="right" w:leader="dot" w:pos="8306"/>
        </w:tabs>
      </w:pPr>
      <w:hyperlink w:anchor="_Toc11167" w:history="1">
        <w:r>
          <w:rPr>
            <w:rFonts w:ascii="仿宋" w:eastAsia="仿宋" w:hAnsi="仿宋" w:cs="仿宋" w:hint="eastAsia"/>
            <w:lang w:eastAsia="zh-CN"/>
          </w:rPr>
          <w:t>(二)、社会适应性分析</w:t>
        </w:r>
        <w:r>
          <w:tab/>
        </w:r>
        <w:r>
          <w:fldChar w:fldCharType="begin"/>
        </w:r>
        <w:r>
          <w:instrText xml:space="preserve"> PAGEREF _Toc11167 \h </w:instrText>
        </w:r>
        <w:r>
          <w:fldChar w:fldCharType="separate"/>
        </w:r>
        <w:r>
          <w:t>22</w:t>
        </w:r>
        <w:r>
          <w:fldChar w:fldCharType="end"/>
        </w:r>
      </w:hyperlink>
    </w:p>
    <w:p>
      <w:pPr>
        <w:pStyle w:val="TOC2"/>
        <w:tabs>
          <w:tab w:val="right" w:leader="dot" w:pos="8306"/>
        </w:tabs>
      </w:pPr>
      <w:hyperlink w:anchor="_Toc4392" w:history="1">
        <w:r>
          <w:rPr>
            <w:rFonts w:ascii="仿宋" w:eastAsia="仿宋" w:hAnsi="仿宋" w:cs="仿宋" w:hint="eastAsia"/>
            <w:lang w:eastAsia="zh-CN"/>
          </w:rPr>
          <w:t>(三)、社会风险及对策分析</w:t>
        </w:r>
        <w:r>
          <w:tab/>
        </w:r>
        <w:r>
          <w:fldChar w:fldCharType="begin"/>
        </w:r>
        <w:r>
          <w:instrText xml:space="preserve"> PAGEREF _Toc4392 \h </w:instrText>
        </w:r>
        <w:r>
          <w:fldChar w:fldCharType="separate"/>
        </w:r>
        <w:r>
          <w:t>23</w:t>
        </w:r>
        <w:r>
          <w:fldChar w:fldCharType="end"/>
        </w:r>
      </w:hyperlink>
    </w:p>
    <w:p>
      <w:pPr>
        <w:pStyle w:val="TOC1"/>
        <w:tabs>
          <w:tab w:val="right" w:leader="dot" w:pos="8306"/>
        </w:tabs>
      </w:pPr>
      <w:hyperlink w:anchor="_Toc24221" w:history="1">
        <w:r>
          <w:rPr>
            <w:rFonts w:ascii="仿宋" w:eastAsia="仿宋" w:hAnsi="仿宋" w:cs="仿宋" w:hint="eastAsia"/>
            <w:lang w:eastAsia="zh-CN"/>
          </w:rPr>
          <w:t>四、资源开发及综合利用分析</w:t>
        </w:r>
        <w:r>
          <w:tab/>
        </w:r>
        <w:r>
          <w:fldChar w:fldCharType="begin"/>
        </w:r>
        <w:r>
          <w:instrText xml:space="preserve"> PAGEREF _Toc24221 \h </w:instrText>
        </w:r>
        <w:r>
          <w:fldChar w:fldCharType="separate"/>
        </w:r>
        <w:r>
          <w:t>27</w:t>
        </w:r>
        <w:r>
          <w:fldChar w:fldCharType="end"/>
        </w:r>
      </w:hyperlink>
    </w:p>
    <w:p>
      <w:pPr>
        <w:pStyle w:val="TOC2"/>
        <w:tabs>
          <w:tab w:val="right" w:leader="dot" w:pos="8306"/>
        </w:tabs>
      </w:pPr>
      <w:hyperlink w:anchor="_Toc10688" w:history="1">
        <w:r>
          <w:rPr>
            <w:rFonts w:ascii="仿宋" w:eastAsia="仿宋" w:hAnsi="仿宋" w:cs="仿宋" w:hint="eastAsia"/>
            <w:lang w:eastAsia="zh-CN"/>
          </w:rPr>
          <w:t>(一)、资源开发方案</w:t>
        </w:r>
        <w:r>
          <w:tab/>
        </w:r>
        <w:r>
          <w:fldChar w:fldCharType="begin"/>
        </w:r>
        <w:r>
          <w:instrText xml:space="preserve"> PAGEREF _Toc10688 \h </w:instrText>
        </w:r>
        <w:r>
          <w:fldChar w:fldCharType="separate"/>
        </w:r>
        <w:r>
          <w:t>27</w:t>
        </w:r>
        <w:r>
          <w:fldChar w:fldCharType="end"/>
        </w:r>
      </w:hyperlink>
    </w:p>
    <w:p>
      <w:pPr>
        <w:pStyle w:val="TOC2"/>
        <w:tabs>
          <w:tab w:val="right" w:leader="dot" w:pos="8306"/>
        </w:tabs>
      </w:pPr>
      <w:hyperlink w:anchor="_Toc25795" w:history="1">
        <w:r>
          <w:rPr>
            <w:rFonts w:ascii="仿宋" w:eastAsia="仿宋" w:hAnsi="仿宋" w:cs="仿宋" w:hint="eastAsia"/>
            <w:lang w:eastAsia="zh-CN"/>
          </w:rPr>
          <w:t>(二)、资源利用方案</w:t>
        </w:r>
        <w:r>
          <w:tab/>
        </w:r>
        <w:r>
          <w:fldChar w:fldCharType="begin"/>
        </w:r>
        <w:r>
          <w:instrText xml:space="preserve"> PAGEREF _Toc25795 \h </w:instrText>
        </w:r>
        <w:r>
          <w:fldChar w:fldCharType="separate"/>
        </w:r>
        <w:r>
          <w:t>28</w:t>
        </w:r>
        <w:r>
          <w:fldChar w:fldCharType="end"/>
        </w:r>
      </w:hyperlink>
    </w:p>
    <w:p>
      <w:pPr>
        <w:pStyle w:val="TOC2"/>
        <w:tabs>
          <w:tab w:val="right" w:leader="dot" w:pos="8306"/>
        </w:tabs>
      </w:pPr>
      <w:hyperlink w:anchor="_Toc31138" w:history="1">
        <w:r>
          <w:rPr>
            <w:rFonts w:ascii="仿宋" w:eastAsia="仿宋" w:hAnsi="仿宋" w:cs="仿宋" w:hint="eastAsia"/>
            <w:lang w:eastAsia="zh-CN"/>
          </w:rPr>
          <w:t>(三)、资源节约措施</w:t>
        </w:r>
        <w:r>
          <w:tab/>
        </w:r>
        <w:r>
          <w:fldChar w:fldCharType="begin"/>
        </w:r>
        <w:r>
          <w:instrText xml:space="preserve"> PAGEREF _Toc31138 \h </w:instrText>
        </w:r>
        <w:r>
          <w:fldChar w:fldCharType="separate"/>
        </w:r>
        <w:r>
          <w:t>29</w:t>
        </w:r>
        <w:r>
          <w:fldChar w:fldCharType="end"/>
        </w:r>
      </w:hyperlink>
    </w:p>
    <w:p>
      <w:pPr>
        <w:pStyle w:val="TOC1"/>
        <w:tabs>
          <w:tab w:val="right" w:leader="dot" w:pos="8306"/>
        </w:tabs>
      </w:pPr>
      <w:hyperlink w:anchor="_Toc22459" w:history="1">
        <w:r>
          <w:rPr>
            <w:rFonts w:ascii="仿宋" w:eastAsia="仿宋" w:hAnsi="仿宋" w:cs="仿宋" w:hint="eastAsia"/>
            <w:lang w:eastAsia="zh-CN"/>
          </w:rPr>
          <w:t>五、经济影响分析</w:t>
        </w:r>
        <w:r>
          <w:tab/>
        </w:r>
        <w:r>
          <w:fldChar w:fldCharType="begin"/>
        </w:r>
        <w:r>
          <w:instrText xml:space="preserve"> PAGEREF _Toc22459 \h </w:instrText>
        </w:r>
        <w:r>
          <w:fldChar w:fldCharType="separate"/>
        </w:r>
        <w:r>
          <w:t>30</w:t>
        </w:r>
        <w:r>
          <w:fldChar w:fldCharType="end"/>
        </w:r>
      </w:hyperlink>
    </w:p>
    <w:p>
      <w:pPr>
        <w:pStyle w:val="TOC2"/>
        <w:tabs>
          <w:tab w:val="right" w:leader="dot" w:pos="8306"/>
        </w:tabs>
      </w:pPr>
      <w:hyperlink w:anchor="_Toc23553" w:history="1">
        <w:r>
          <w:rPr>
            <w:rFonts w:ascii="仿宋" w:eastAsia="仿宋" w:hAnsi="仿宋" w:cs="仿宋" w:hint="eastAsia"/>
            <w:lang w:eastAsia="zh-CN"/>
          </w:rPr>
          <w:t>(一)、经济费用效益或费用效果分析</w:t>
        </w:r>
        <w:r>
          <w:tab/>
        </w:r>
        <w:r>
          <w:fldChar w:fldCharType="begin"/>
        </w:r>
        <w:r>
          <w:instrText xml:space="preserve"> PAGEREF _Toc23553 \h </w:instrText>
        </w:r>
        <w:r>
          <w:fldChar w:fldCharType="separate"/>
        </w:r>
        <w:r>
          <w:t>30</w:t>
        </w:r>
        <w:r>
          <w:fldChar w:fldCharType="end"/>
        </w:r>
      </w:hyperlink>
    </w:p>
    <w:p>
      <w:pPr>
        <w:pStyle w:val="TOC2"/>
        <w:tabs>
          <w:tab w:val="right" w:leader="dot" w:pos="8306"/>
        </w:tabs>
      </w:pPr>
      <w:hyperlink w:anchor="_Toc21871" w:history="1">
        <w:r>
          <w:rPr>
            <w:rFonts w:ascii="仿宋" w:eastAsia="仿宋" w:hAnsi="仿宋" w:cs="仿宋" w:hint="eastAsia"/>
            <w:lang w:eastAsia="zh-CN"/>
          </w:rPr>
          <w:t>(二)、行业影响分析</w:t>
        </w:r>
        <w:r>
          <w:tab/>
        </w:r>
        <w:r>
          <w:fldChar w:fldCharType="begin"/>
        </w:r>
        <w:r>
          <w:instrText xml:space="preserve"> PAGEREF _Toc21871 \h </w:instrText>
        </w:r>
        <w:r>
          <w:fldChar w:fldCharType="separate"/>
        </w:r>
        <w:r>
          <w:t>33</w:t>
        </w:r>
        <w:r>
          <w:fldChar w:fldCharType="end"/>
        </w:r>
      </w:hyperlink>
    </w:p>
    <w:p>
      <w:pPr>
        <w:pStyle w:val="TOC2"/>
        <w:tabs>
          <w:tab w:val="right" w:leader="dot" w:pos="8306"/>
        </w:tabs>
      </w:pPr>
      <w:hyperlink w:anchor="_Toc28818" w:history="1">
        <w:r>
          <w:rPr>
            <w:rFonts w:ascii="仿宋" w:eastAsia="仿宋" w:hAnsi="仿宋" w:cs="仿宋" w:hint="eastAsia"/>
            <w:lang w:eastAsia="zh-CN"/>
          </w:rPr>
          <w:t>(三)、区域经济影响分析</w:t>
        </w:r>
        <w:r>
          <w:tab/>
        </w:r>
        <w:r>
          <w:fldChar w:fldCharType="begin"/>
        </w:r>
        <w:r>
          <w:instrText xml:space="preserve"> PAGEREF _Toc28818 \h </w:instrText>
        </w:r>
        <w:r>
          <w:fldChar w:fldCharType="separate"/>
        </w:r>
        <w:r>
          <w:t>34</w:t>
        </w:r>
        <w:r>
          <w:fldChar w:fldCharType="end"/>
        </w:r>
      </w:hyperlink>
    </w:p>
    <w:p>
      <w:pPr>
        <w:pStyle w:val="TOC2"/>
        <w:tabs>
          <w:tab w:val="right" w:leader="dot" w:pos="8306"/>
        </w:tabs>
      </w:pPr>
      <w:hyperlink w:anchor="_Toc31314" w:history="1">
        <w:r>
          <w:rPr>
            <w:rFonts w:ascii="仿宋" w:eastAsia="仿宋" w:hAnsi="仿宋" w:cs="仿宋" w:hint="eastAsia"/>
            <w:lang w:eastAsia="zh-CN"/>
          </w:rPr>
          <w:t>(四)、宏观经济影响分析</w:t>
        </w:r>
        <w:r>
          <w:tab/>
        </w:r>
        <w:r>
          <w:fldChar w:fldCharType="begin"/>
        </w:r>
        <w:r>
          <w:instrText xml:space="preserve"> PAGEREF _Toc31314 \h </w:instrText>
        </w:r>
        <w:r>
          <w:fldChar w:fldCharType="separate"/>
        </w:r>
        <w:r>
          <w:t>35</w:t>
        </w:r>
        <w:r>
          <w:fldChar w:fldCharType="end"/>
        </w:r>
      </w:hyperlink>
    </w:p>
    <w:p>
      <w:pPr>
        <w:pStyle w:val="TOC1"/>
        <w:tabs>
          <w:tab w:val="right" w:leader="dot" w:pos="8306"/>
        </w:tabs>
      </w:pPr>
      <w:hyperlink w:anchor="_Toc14156" w:history="1">
        <w:r>
          <w:rPr>
            <w:rFonts w:ascii="仿宋" w:eastAsia="仿宋" w:hAnsi="仿宋" w:cs="仿宋" w:hint="eastAsia"/>
            <w:lang w:eastAsia="zh-CN"/>
          </w:rPr>
          <w:t>六、项目监理与质量保证</w:t>
        </w:r>
        <w:r>
          <w:tab/>
        </w:r>
        <w:r>
          <w:fldChar w:fldCharType="begin"/>
        </w:r>
        <w:r>
          <w:instrText xml:space="preserve"> PAGEREF _Toc14156 \h </w:instrText>
        </w:r>
        <w:r>
          <w:fldChar w:fldCharType="separate"/>
        </w:r>
        <w:r>
          <w:t>37</w:t>
        </w:r>
        <w:r>
          <w:fldChar w:fldCharType="end"/>
        </w:r>
      </w:hyperlink>
    </w:p>
    <w:p>
      <w:pPr>
        <w:pStyle w:val="TOC2"/>
        <w:tabs>
          <w:tab w:val="right" w:leader="dot" w:pos="8306"/>
        </w:tabs>
      </w:pPr>
      <w:hyperlink w:anchor="_Toc28317" w:history="1">
        <w:r>
          <w:rPr>
            <w:rFonts w:ascii="仿宋" w:eastAsia="仿宋" w:hAnsi="仿宋" w:cs="仿宋" w:hint="eastAsia"/>
            <w:lang w:eastAsia="zh-CN"/>
          </w:rPr>
          <w:t>(一)、监理体系构建</w:t>
        </w:r>
        <w:r>
          <w:tab/>
        </w:r>
        <w:r>
          <w:fldChar w:fldCharType="begin"/>
        </w:r>
        <w:r>
          <w:instrText xml:space="preserve"> PAGEREF _Toc28317 \h </w:instrText>
        </w:r>
        <w:r>
          <w:fldChar w:fldCharType="separate"/>
        </w:r>
        <w:r>
          <w:t>37</w:t>
        </w:r>
        <w:r>
          <w:fldChar w:fldCharType="end"/>
        </w:r>
      </w:hyperlink>
    </w:p>
    <w:p>
      <w:pPr>
        <w:pStyle w:val="TOC2"/>
        <w:tabs>
          <w:tab w:val="right" w:leader="dot" w:pos="8306"/>
        </w:tabs>
      </w:pPr>
      <w:hyperlink w:anchor="_Toc18201" w:history="1">
        <w:r>
          <w:rPr>
            <w:rFonts w:ascii="仿宋" w:eastAsia="仿宋" w:hAnsi="仿宋" w:cs="仿宋" w:hint="eastAsia"/>
            <w:lang w:eastAsia="zh-CN"/>
          </w:rPr>
          <w:t>(二)、质量保证体系实施</w:t>
        </w:r>
        <w:r>
          <w:tab/>
        </w:r>
        <w:r>
          <w:fldChar w:fldCharType="begin"/>
        </w:r>
        <w:r>
          <w:instrText xml:space="preserve"> PAGEREF _Toc18201 \h </w:instrText>
        </w:r>
        <w:r>
          <w:fldChar w:fldCharType="separate"/>
        </w:r>
        <w:r>
          <w:t>37</w:t>
        </w:r>
        <w:r>
          <w:fldChar w:fldCharType="end"/>
        </w:r>
      </w:hyperlink>
    </w:p>
    <w:p>
      <w:pPr>
        <w:pStyle w:val="TOC2"/>
        <w:tabs>
          <w:tab w:val="right" w:leader="dot" w:pos="8306"/>
        </w:tabs>
      </w:pPr>
      <w:hyperlink w:anchor="_Toc9929" w:history="1">
        <w:r>
          <w:rPr>
            <w:rFonts w:ascii="仿宋" w:eastAsia="仿宋" w:hAnsi="仿宋" w:cs="仿宋" w:hint="eastAsia"/>
            <w:lang w:eastAsia="zh-CN"/>
          </w:rPr>
          <w:t>(三)、监理与质量控制流程</w:t>
        </w:r>
        <w:r>
          <w:tab/>
        </w:r>
        <w:r>
          <w:fldChar w:fldCharType="begin"/>
        </w:r>
        <w:r>
          <w:instrText xml:space="preserve"> PAGEREF _Toc9929 \h </w:instrText>
        </w:r>
        <w:r>
          <w:fldChar w:fldCharType="separate"/>
        </w:r>
        <w:r>
          <w:t>38</w:t>
        </w:r>
        <w:r>
          <w:fldChar w:fldCharType="end"/>
        </w:r>
      </w:hyperlink>
    </w:p>
    <w:p>
      <w:pPr>
        <w:pStyle w:val="TOC1"/>
        <w:tabs>
          <w:tab w:val="right" w:leader="dot" w:pos="8306"/>
        </w:tabs>
      </w:pPr>
      <w:hyperlink w:anchor="_Toc24315" w:history="1">
        <w:r>
          <w:rPr>
            <w:rFonts w:ascii="仿宋" w:eastAsia="仿宋" w:hAnsi="仿宋" w:cs="仿宋" w:hint="eastAsia"/>
            <w:lang w:eastAsia="zh-CN"/>
          </w:rPr>
          <w:t>七、环境保护与绿色发展</w:t>
        </w:r>
        <w:r>
          <w:tab/>
        </w:r>
        <w:r>
          <w:fldChar w:fldCharType="begin"/>
        </w:r>
        <w:r>
          <w:instrText xml:space="preserve"> PAGEREF _Toc24315 \h </w:instrText>
        </w:r>
        <w:r>
          <w:fldChar w:fldCharType="separate"/>
        </w:r>
        <w:r>
          <w:t>39</w:t>
        </w:r>
        <w:r>
          <w:fldChar w:fldCharType="end"/>
        </w:r>
      </w:hyperlink>
    </w:p>
    <w:p>
      <w:pPr>
        <w:pStyle w:val="TOC2"/>
        <w:tabs>
          <w:tab w:val="right" w:leader="dot" w:pos="8306"/>
        </w:tabs>
      </w:pPr>
      <w:hyperlink w:anchor="_Toc14483" w:history="1">
        <w:r>
          <w:rPr>
            <w:rFonts w:ascii="仿宋" w:eastAsia="仿宋" w:hAnsi="仿宋" w:cs="仿宋" w:hint="eastAsia"/>
            <w:lang w:eastAsia="zh-CN"/>
          </w:rPr>
          <w:t>(一)、环境保护措施</w:t>
        </w:r>
        <w:r>
          <w:tab/>
        </w:r>
        <w:r>
          <w:fldChar w:fldCharType="begin"/>
        </w:r>
        <w:r>
          <w:instrText xml:space="preserve"> PAGEREF _Toc14483 \h </w:instrText>
        </w:r>
        <w:r>
          <w:fldChar w:fldCharType="separate"/>
        </w:r>
        <w:r>
          <w:t>39</w:t>
        </w:r>
        <w:r>
          <w:fldChar w:fldCharType="end"/>
        </w:r>
      </w:hyperlink>
    </w:p>
    <w:p>
      <w:pPr>
        <w:pStyle w:val="TOC2"/>
        <w:tabs>
          <w:tab w:val="right" w:leader="dot" w:pos="8306"/>
        </w:tabs>
      </w:pPr>
      <w:hyperlink w:anchor="_Toc19828" w:history="1">
        <w:r>
          <w:rPr>
            <w:rFonts w:ascii="仿宋" w:eastAsia="仿宋" w:hAnsi="仿宋" w:cs="仿宋" w:hint="eastAsia"/>
            <w:lang w:eastAsia="zh-CN"/>
          </w:rPr>
          <w:t>(二)、绿色发展与可持续发展策略</w:t>
        </w:r>
        <w:r>
          <w:tab/>
        </w:r>
        <w:r>
          <w:fldChar w:fldCharType="begin"/>
        </w:r>
        <w:r>
          <w:instrText xml:space="preserve"> PAGEREF _Toc19828 \h </w:instrText>
        </w:r>
        <w:r>
          <w:fldChar w:fldCharType="separate"/>
        </w:r>
        <w:r>
          <w:t>40</w:t>
        </w:r>
        <w:r>
          <w:fldChar w:fldCharType="end"/>
        </w:r>
      </w:hyperlink>
    </w:p>
    <w:p>
      <w:pPr>
        <w:pStyle w:val="TOC1"/>
        <w:tabs>
          <w:tab w:val="right" w:leader="dot" w:pos="8306"/>
        </w:tabs>
      </w:pPr>
      <w:hyperlink w:anchor="_Toc28993" w:history="1">
        <w:r>
          <w:rPr>
            <w:rFonts w:ascii="仿宋" w:eastAsia="仿宋" w:hAnsi="仿宋" w:cs="仿宋" w:hint="eastAsia"/>
            <w:lang w:eastAsia="zh-CN"/>
          </w:rPr>
          <w:t>八、项目进度计划</w:t>
        </w:r>
        <w:r>
          <w:tab/>
        </w:r>
        <w:r>
          <w:fldChar w:fldCharType="begin"/>
        </w:r>
        <w:r>
          <w:instrText xml:space="preserve"> PAGEREF _Toc28993 \h </w:instrText>
        </w:r>
        <w:r>
          <w:fldChar w:fldCharType="separate"/>
        </w:r>
        <w:r>
          <w:t>42</w:t>
        </w:r>
        <w:r>
          <w:fldChar w:fldCharType="end"/>
        </w:r>
      </w:hyperlink>
    </w:p>
    <w:p>
      <w:pPr>
        <w:pStyle w:val="TOC2"/>
        <w:tabs>
          <w:tab w:val="right" w:leader="dot" w:pos="8306"/>
        </w:tabs>
      </w:pPr>
      <w:hyperlink w:anchor="_Toc18494" w:history="1">
        <w:r>
          <w:rPr>
            <w:rFonts w:ascii="仿宋" w:eastAsia="仿宋" w:hAnsi="仿宋" w:cs="仿宋" w:hint="eastAsia"/>
            <w:lang w:eastAsia="zh-CN"/>
          </w:rPr>
          <w:t>(一)、建设周期</w:t>
        </w:r>
        <w:r>
          <w:tab/>
        </w:r>
        <w:r>
          <w:fldChar w:fldCharType="begin"/>
        </w:r>
        <w:r>
          <w:instrText xml:space="preserve"> PAGEREF _Toc18494 \h </w:instrText>
        </w:r>
        <w:r>
          <w:fldChar w:fldCharType="separate"/>
        </w:r>
        <w:r>
          <w:t>42</w:t>
        </w:r>
        <w:r>
          <w:fldChar w:fldCharType="end"/>
        </w:r>
      </w:hyperlink>
    </w:p>
    <w:p>
      <w:pPr>
        <w:pStyle w:val="TOC2"/>
        <w:tabs>
          <w:tab w:val="right" w:leader="dot" w:pos="8306"/>
        </w:tabs>
      </w:pPr>
      <w:hyperlink w:anchor="_Toc32523" w:history="1">
        <w:r>
          <w:rPr>
            <w:rFonts w:ascii="仿宋" w:eastAsia="仿宋" w:hAnsi="仿宋" w:cs="仿宋" w:hint="eastAsia"/>
            <w:lang w:eastAsia="zh-CN"/>
          </w:rPr>
          <w:t>(二)、建设进度</w:t>
        </w:r>
        <w:r>
          <w:tab/>
        </w:r>
        <w:r>
          <w:fldChar w:fldCharType="begin"/>
        </w:r>
        <w:r>
          <w:instrText xml:space="preserve"> PAGEREF _Toc32523 \h </w:instrText>
        </w:r>
        <w:r>
          <w:fldChar w:fldCharType="separate"/>
        </w:r>
        <w:r>
          <w:t>42</w:t>
        </w:r>
        <w:r>
          <w:fldChar w:fldCharType="end"/>
        </w:r>
      </w:hyperlink>
    </w:p>
    <w:p>
      <w:pPr>
        <w:pStyle w:val="TOC2"/>
        <w:tabs>
          <w:tab w:val="right" w:leader="dot" w:pos="8306"/>
        </w:tabs>
      </w:pPr>
      <w:hyperlink w:anchor="_Toc24201" w:history="1">
        <w:r>
          <w:rPr>
            <w:rFonts w:ascii="仿宋" w:eastAsia="仿宋" w:hAnsi="仿宋" w:cs="仿宋" w:hint="eastAsia"/>
            <w:lang w:eastAsia="zh-CN"/>
          </w:rPr>
          <w:t>(三)、进度安排注意事项</w:t>
        </w:r>
        <w:r>
          <w:tab/>
        </w:r>
        <w:r>
          <w:fldChar w:fldCharType="begin"/>
        </w:r>
        <w:r>
          <w:instrText xml:space="preserve"> PAGEREF _Toc24201 \h </w:instrText>
        </w:r>
        <w:r>
          <w:fldChar w:fldCharType="separate"/>
        </w:r>
        <w:r>
          <w:t>43</w:t>
        </w:r>
        <w:r>
          <w:fldChar w:fldCharType="end"/>
        </w:r>
      </w:hyperlink>
    </w:p>
    <w:p>
      <w:pPr>
        <w:pStyle w:val="TOC2"/>
        <w:tabs>
          <w:tab w:val="right" w:leader="dot" w:pos="8306"/>
        </w:tabs>
      </w:pPr>
      <w:hyperlink w:anchor="_Toc20179" w:history="1">
        <w:r>
          <w:rPr>
            <w:rFonts w:ascii="仿宋" w:eastAsia="仿宋" w:hAnsi="仿宋" w:cs="仿宋" w:hint="eastAsia"/>
            <w:lang w:eastAsia="zh-CN"/>
          </w:rPr>
          <w:t>(四)、人力资源配置</w:t>
        </w:r>
        <w:r>
          <w:tab/>
        </w:r>
        <w:r>
          <w:fldChar w:fldCharType="begin"/>
        </w:r>
        <w:r>
          <w:instrText xml:space="preserve"> PAGEREF _Toc20179 \h </w:instrText>
        </w:r>
        <w:r>
          <w:fldChar w:fldCharType="separate"/>
        </w:r>
        <w:r>
          <w:t>44</w:t>
        </w:r>
        <w:r>
          <w:fldChar w:fldCharType="end"/>
        </w:r>
      </w:hyperlink>
    </w:p>
    <w:p>
      <w:pPr>
        <w:pStyle w:val="TOC2"/>
        <w:tabs>
          <w:tab w:val="right" w:leader="dot" w:pos="8306"/>
        </w:tabs>
      </w:pPr>
      <w:hyperlink w:anchor="_Toc16984" w:history="1">
        <w:r>
          <w:rPr>
            <w:rFonts w:ascii="仿宋" w:eastAsia="仿宋" w:hAnsi="仿宋" w:cs="仿宋" w:hint="eastAsia"/>
            <w:lang w:eastAsia="zh-CN"/>
          </w:rPr>
          <w:t>(五)、员工培训</w:t>
        </w:r>
        <w:r>
          <w:tab/>
        </w:r>
        <w:r>
          <w:fldChar w:fldCharType="begin"/>
        </w:r>
        <w:r>
          <w:instrText xml:space="preserve"> PAGEREF _Toc16984 \h </w:instrText>
        </w:r>
        <w:r>
          <w:fldChar w:fldCharType="separate"/>
        </w:r>
        <w:r>
          <w:t>46</w:t>
        </w:r>
        <w:r>
          <w:fldChar w:fldCharType="end"/>
        </w:r>
      </w:hyperlink>
    </w:p>
    <w:p>
      <w:pPr>
        <w:pStyle w:val="TOC2"/>
        <w:tabs>
          <w:tab w:val="right" w:leader="dot" w:pos="8306"/>
        </w:tabs>
      </w:pPr>
      <w:hyperlink w:anchor="_Toc2192" w:history="1">
        <w:r>
          <w:rPr>
            <w:rFonts w:ascii="仿宋" w:eastAsia="仿宋" w:hAnsi="仿宋" w:cs="仿宋" w:hint="eastAsia"/>
            <w:lang w:eastAsia="zh-CN"/>
          </w:rPr>
          <w:t>(六)、项目实施保障</w:t>
        </w:r>
        <w:r>
          <w:tab/>
        </w:r>
        <w:r>
          <w:fldChar w:fldCharType="begin"/>
        </w:r>
        <w:r>
          <w:instrText xml:space="preserve"> PAGEREF _Toc2192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79" w:history="1">
        <w:r>
          <w:rPr>
            <w:rFonts w:ascii="仿宋" w:eastAsia="仿宋" w:hAnsi="仿宋" w:cs="仿宋" w:hint="eastAsia"/>
            <w:lang w:eastAsia="zh-CN"/>
          </w:rPr>
          <w:t>(七)、安全规范管理</w:t>
        </w:r>
        <w:r>
          <w:tab/>
        </w:r>
        <w:r>
          <w:fldChar w:fldCharType="begin"/>
        </w:r>
        <w:r>
          <w:instrText xml:space="preserve"> PAGEREF _Toc18879 \h </w:instrText>
        </w:r>
        <w:r>
          <w:fldChar w:fldCharType="separate"/>
        </w:r>
        <w:r>
          <w:t>48</w:t>
        </w:r>
        <w:r>
          <w:fldChar w:fldCharType="end"/>
        </w:r>
      </w:hyperlink>
    </w:p>
    <w:p>
      <w:pPr>
        <w:pStyle w:val="TOC1"/>
        <w:tabs>
          <w:tab w:val="right" w:leader="dot" w:pos="8306"/>
        </w:tabs>
      </w:pPr>
      <w:hyperlink w:anchor="_Toc10264" w:history="1">
        <w:r>
          <w:rPr>
            <w:rFonts w:ascii="仿宋" w:eastAsia="仿宋" w:hAnsi="仿宋" w:cs="仿宋" w:hint="eastAsia"/>
            <w:lang w:eastAsia="zh-CN"/>
          </w:rPr>
          <w:t>九、项目实施与管理方案</w:t>
        </w:r>
        <w:r>
          <w:tab/>
        </w:r>
        <w:r>
          <w:fldChar w:fldCharType="begin"/>
        </w:r>
        <w:r>
          <w:instrText xml:space="preserve"> PAGEREF _Toc10264 \h </w:instrText>
        </w:r>
        <w:r>
          <w:fldChar w:fldCharType="separate"/>
        </w:r>
        <w:r>
          <w:t>49</w:t>
        </w:r>
        <w:r>
          <w:fldChar w:fldCharType="end"/>
        </w:r>
      </w:hyperlink>
    </w:p>
    <w:p>
      <w:pPr>
        <w:pStyle w:val="TOC2"/>
        <w:tabs>
          <w:tab w:val="right" w:leader="dot" w:pos="8306"/>
        </w:tabs>
      </w:pPr>
      <w:hyperlink w:anchor="_Toc20235" w:history="1">
        <w:r>
          <w:rPr>
            <w:rFonts w:ascii="仿宋" w:eastAsia="仿宋" w:hAnsi="仿宋" w:cs="仿宋" w:hint="eastAsia"/>
            <w:lang w:eastAsia="zh-CN"/>
          </w:rPr>
          <w:t>(一)、项目实施计划</w:t>
        </w:r>
        <w:r>
          <w:tab/>
        </w:r>
        <w:r>
          <w:fldChar w:fldCharType="begin"/>
        </w:r>
        <w:r>
          <w:instrText xml:space="preserve"> PAGEREF _Toc20235 \h </w:instrText>
        </w:r>
        <w:r>
          <w:fldChar w:fldCharType="separate"/>
        </w:r>
        <w:r>
          <w:t>49</w:t>
        </w:r>
        <w:r>
          <w:fldChar w:fldCharType="end"/>
        </w:r>
      </w:hyperlink>
    </w:p>
    <w:p>
      <w:pPr>
        <w:pStyle w:val="TOC2"/>
        <w:tabs>
          <w:tab w:val="right" w:leader="dot" w:pos="8306"/>
        </w:tabs>
      </w:pPr>
      <w:hyperlink w:anchor="_Toc23851" w:history="1">
        <w:r>
          <w:rPr>
            <w:rFonts w:ascii="仿宋" w:eastAsia="仿宋" w:hAnsi="仿宋" w:cs="仿宋" w:hint="eastAsia"/>
            <w:lang w:eastAsia="zh-CN"/>
          </w:rPr>
          <w:t>(二)、项目组织机构与职责</w:t>
        </w:r>
        <w:r>
          <w:tab/>
        </w:r>
        <w:r>
          <w:fldChar w:fldCharType="begin"/>
        </w:r>
        <w:r>
          <w:instrText xml:space="preserve"> PAGEREF _Toc23851 \h </w:instrText>
        </w:r>
        <w:r>
          <w:fldChar w:fldCharType="separate"/>
        </w:r>
        <w:r>
          <w:t>51</w:t>
        </w:r>
        <w:r>
          <w:fldChar w:fldCharType="end"/>
        </w:r>
      </w:hyperlink>
    </w:p>
    <w:p>
      <w:pPr>
        <w:pStyle w:val="TOC2"/>
        <w:tabs>
          <w:tab w:val="right" w:leader="dot" w:pos="8306"/>
        </w:tabs>
      </w:pPr>
      <w:hyperlink w:anchor="_Toc3859" w:history="1">
        <w:r>
          <w:rPr>
            <w:rFonts w:ascii="仿宋" w:eastAsia="仿宋" w:hAnsi="仿宋" w:cs="仿宋" w:hint="eastAsia"/>
            <w:lang w:eastAsia="zh-CN"/>
          </w:rPr>
          <w:t>(三)、项目管理与监控体系</w:t>
        </w:r>
        <w:r>
          <w:tab/>
        </w:r>
        <w:r>
          <w:fldChar w:fldCharType="begin"/>
        </w:r>
        <w:r>
          <w:instrText xml:space="preserve"> PAGEREF _Toc3859 \h </w:instrText>
        </w:r>
        <w:r>
          <w:fldChar w:fldCharType="separate"/>
        </w:r>
        <w:r>
          <w:t>53</w:t>
        </w:r>
        <w:r>
          <w:fldChar w:fldCharType="end"/>
        </w:r>
      </w:hyperlink>
    </w:p>
    <w:p>
      <w:pPr>
        <w:pStyle w:val="TOC1"/>
        <w:tabs>
          <w:tab w:val="right" w:leader="dot" w:pos="8306"/>
        </w:tabs>
      </w:pPr>
      <w:hyperlink w:anchor="_Toc29935" w:history="1">
        <w:r>
          <w:rPr>
            <w:rFonts w:ascii="仿宋" w:eastAsia="仿宋" w:hAnsi="仿宋" w:cs="仿宋" w:hint="eastAsia"/>
            <w:lang w:eastAsia="zh-CN"/>
          </w:rPr>
          <w:t>十、项目变更管理</w:t>
        </w:r>
        <w:r>
          <w:tab/>
        </w:r>
        <w:r>
          <w:fldChar w:fldCharType="begin"/>
        </w:r>
        <w:r>
          <w:instrText xml:space="preserve"> PAGEREF _Toc29935 \h </w:instrText>
        </w:r>
        <w:r>
          <w:fldChar w:fldCharType="separate"/>
        </w:r>
        <w:r>
          <w:t>55</w:t>
        </w:r>
        <w:r>
          <w:fldChar w:fldCharType="end"/>
        </w:r>
      </w:hyperlink>
    </w:p>
    <w:p>
      <w:pPr>
        <w:pStyle w:val="TOC2"/>
        <w:tabs>
          <w:tab w:val="right" w:leader="dot" w:pos="8306"/>
        </w:tabs>
      </w:pPr>
      <w:hyperlink w:anchor="_Toc24400" w:history="1">
        <w:r>
          <w:rPr>
            <w:rFonts w:ascii="仿宋" w:eastAsia="仿宋" w:hAnsi="仿宋" w:cs="仿宋" w:hint="eastAsia"/>
            <w:lang w:eastAsia="zh-CN"/>
          </w:rPr>
          <w:t>(一)、变更控制流程</w:t>
        </w:r>
        <w:r>
          <w:tab/>
        </w:r>
        <w:r>
          <w:fldChar w:fldCharType="begin"/>
        </w:r>
        <w:r>
          <w:instrText xml:space="preserve"> PAGEREF _Toc24400 \h </w:instrText>
        </w:r>
        <w:r>
          <w:fldChar w:fldCharType="separate"/>
        </w:r>
        <w:r>
          <w:t>55</w:t>
        </w:r>
        <w:r>
          <w:fldChar w:fldCharType="end"/>
        </w:r>
      </w:hyperlink>
    </w:p>
    <w:p>
      <w:pPr>
        <w:pStyle w:val="TOC2"/>
        <w:tabs>
          <w:tab w:val="right" w:leader="dot" w:pos="8306"/>
        </w:tabs>
      </w:pPr>
      <w:hyperlink w:anchor="_Toc24639" w:history="1">
        <w:r>
          <w:rPr>
            <w:rFonts w:ascii="仿宋" w:eastAsia="仿宋" w:hAnsi="仿宋" w:cs="仿宋" w:hint="eastAsia"/>
            <w:lang w:eastAsia="zh-CN"/>
          </w:rPr>
          <w:t>(二)、影响评估与处理</w:t>
        </w:r>
        <w:r>
          <w:tab/>
        </w:r>
        <w:r>
          <w:fldChar w:fldCharType="begin"/>
        </w:r>
        <w:r>
          <w:instrText xml:space="preserve"> PAGEREF _Toc24639 \h </w:instrText>
        </w:r>
        <w:r>
          <w:fldChar w:fldCharType="separate"/>
        </w:r>
        <w:r>
          <w:t>56</w:t>
        </w:r>
        <w:r>
          <w:fldChar w:fldCharType="end"/>
        </w:r>
      </w:hyperlink>
    </w:p>
    <w:p>
      <w:pPr>
        <w:pStyle w:val="TOC2"/>
        <w:tabs>
          <w:tab w:val="right" w:leader="dot" w:pos="8306"/>
        </w:tabs>
      </w:pPr>
      <w:hyperlink w:anchor="_Toc8553" w:history="1">
        <w:r>
          <w:rPr>
            <w:rFonts w:ascii="仿宋" w:eastAsia="仿宋" w:hAnsi="仿宋" w:cs="仿宋" w:hint="eastAsia"/>
            <w:lang w:eastAsia="zh-CN"/>
          </w:rPr>
          <w:t>(三)、变更记录与追踪</w:t>
        </w:r>
        <w:r>
          <w:tab/>
        </w:r>
        <w:r>
          <w:fldChar w:fldCharType="begin"/>
        </w:r>
        <w:r>
          <w:instrText xml:space="preserve"> PAGEREF _Toc8553 \h </w:instrText>
        </w:r>
        <w:r>
          <w:fldChar w:fldCharType="separate"/>
        </w:r>
        <w:r>
          <w:t>57</w:t>
        </w:r>
        <w:r>
          <w:fldChar w:fldCharType="end"/>
        </w:r>
      </w:hyperlink>
    </w:p>
    <w:p>
      <w:pPr>
        <w:pStyle w:val="TOC2"/>
        <w:tabs>
          <w:tab w:val="right" w:leader="dot" w:pos="8306"/>
        </w:tabs>
      </w:pPr>
      <w:hyperlink w:anchor="_Toc17786" w:history="1">
        <w:r>
          <w:rPr>
            <w:rFonts w:ascii="仿宋" w:eastAsia="仿宋" w:hAnsi="仿宋" w:cs="仿宋" w:hint="eastAsia"/>
            <w:lang w:eastAsia="zh-CN"/>
          </w:rPr>
          <w:t>(四)、变更管理策略</w:t>
        </w:r>
        <w:r>
          <w:tab/>
        </w:r>
        <w:r>
          <w:fldChar w:fldCharType="begin"/>
        </w:r>
        <w:r>
          <w:instrText xml:space="preserve"> PAGEREF _Toc17786 \h </w:instrText>
        </w:r>
        <w:r>
          <w:fldChar w:fldCharType="separate"/>
        </w:r>
        <w:r>
          <w:t>59</w:t>
        </w:r>
        <w:r>
          <w:fldChar w:fldCharType="end"/>
        </w:r>
      </w:hyperlink>
    </w:p>
    <w:p>
      <w:pPr>
        <w:pStyle w:val="TOC1"/>
        <w:tabs>
          <w:tab w:val="right" w:leader="dot" w:pos="8306"/>
        </w:tabs>
      </w:pPr>
      <w:hyperlink w:anchor="_Toc18508" w:history="1">
        <w:r>
          <w:rPr>
            <w:rFonts w:ascii="仿宋" w:eastAsia="仿宋" w:hAnsi="仿宋" w:cs="仿宋" w:hint="eastAsia"/>
            <w:lang w:eastAsia="zh-CN"/>
          </w:rPr>
          <w:t>十一、客户关系管理与市场拓展</w:t>
        </w:r>
        <w:r>
          <w:tab/>
        </w:r>
        <w:r>
          <w:fldChar w:fldCharType="begin"/>
        </w:r>
        <w:r>
          <w:instrText xml:space="preserve"> PAGEREF _Toc18508 \h </w:instrText>
        </w:r>
        <w:r>
          <w:fldChar w:fldCharType="separate"/>
        </w:r>
        <w:r>
          <w:t>61</w:t>
        </w:r>
        <w:r>
          <w:fldChar w:fldCharType="end"/>
        </w:r>
      </w:hyperlink>
    </w:p>
    <w:p>
      <w:pPr>
        <w:pStyle w:val="TOC2"/>
        <w:tabs>
          <w:tab w:val="right" w:leader="dot" w:pos="8306"/>
        </w:tabs>
      </w:pPr>
      <w:hyperlink w:anchor="_Toc16818" w:history="1">
        <w:r>
          <w:rPr>
            <w:rFonts w:ascii="仿宋" w:eastAsia="仿宋" w:hAnsi="仿宋" w:cs="仿宋" w:hint="eastAsia"/>
            <w:lang w:eastAsia="zh-CN"/>
          </w:rPr>
          <w:t>(一)、客户关系管理策略</w:t>
        </w:r>
        <w:r>
          <w:tab/>
        </w:r>
        <w:r>
          <w:fldChar w:fldCharType="begin"/>
        </w:r>
        <w:r>
          <w:instrText xml:space="preserve"> PAGEREF _Toc16818 \h </w:instrText>
        </w:r>
        <w:r>
          <w:fldChar w:fldCharType="separate"/>
        </w:r>
        <w:r>
          <w:t>61</w:t>
        </w:r>
        <w:r>
          <w:fldChar w:fldCharType="end"/>
        </w:r>
      </w:hyperlink>
    </w:p>
    <w:p>
      <w:pPr>
        <w:pStyle w:val="TOC2"/>
        <w:tabs>
          <w:tab w:val="right" w:leader="dot" w:pos="8306"/>
        </w:tabs>
      </w:pPr>
      <w:hyperlink w:anchor="_Toc8991" w:history="1">
        <w:r>
          <w:rPr>
            <w:rFonts w:ascii="仿宋" w:eastAsia="仿宋" w:hAnsi="仿宋" w:cs="仿宋" w:hint="eastAsia"/>
            <w:lang w:eastAsia="zh-CN"/>
          </w:rPr>
          <w:t>(二)、市场拓展方案</w:t>
        </w:r>
        <w:r>
          <w:tab/>
        </w:r>
        <w:r>
          <w:fldChar w:fldCharType="begin"/>
        </w:r>
        <w:r>
          <w:instrText xml:space="preserve"> PAGEREF _Toc8991 \h </w:instrText>
        </w:r>
        <w:r>
          <w:fldChar w:fldCharType="separate"/>
        </w:r>
        <w:r>
          <w:t>62</w:t>
        </w:r>
        <w:r>
          <w:fldChar w:fldCharType="end"/>
        </w:r>
      </w:hyperlink>
    </w:p>
    <w:p>
      <w:pPr>
        <w:pStyle w:val="TOC1"/>
        <w:tabs>
          <w:tab w:val="right" w:leader="dot" w:pos="8306"/>
        </w:tabs>
      </w:pPr>
      <w:hyperlink w:anchor="_Toc23658" w:history="1">
        <w:r>
          <w:rPr>
            <w:rFonts w:ascii="仿宋" w:eastAsia="仿宋" w:hAnsi="仿宋" w:cs="仿宋" w:hint="eastAsia"/>
            <w:lang w:eastAsia="zh-CN"/>
          </w:rPr>
          <w:t>十二、环境保护与治理方案</w:t>
        </w:r>
        <w:r>
          <w:tab/>
        </w:r>
        <w:r>
          <w:fldChar w:fldCharType="begin"/>
        </w:r>
        <w:r>
          <w:instrText xml:space="preserve"> PAGEREF _Toc23658 \h </w:instrText>
        </w:r>
        <w:r>
          <w:fldChar w:fldCharType="separate"/>
        </w:r>
        <w:r>
          <w:t>63</w:t>
        </w:r>
        <w:r>
          <w:fldChar w:fldCharType="end"/>
        </w:r>
      </w:hyperlink>
    </w:p>
    <w:p>
      <w:pPr>
        <w:pStyle w:val="TOC2"/>
        <w:tabs>
          <w:tab w:val="right" w:leader="dot" w:pos="8306"/>
        </w:tabs>
      </w:pPr>
      <w:hyperlink w:anchor="_Toc1152" w:history="1">
        <w:r>
          <w:rPr>
            <w:rFonts w:ascii="仿宋" w:eastAsia="仿宋" w:hAnsi="仿宋" w:cs="仿宋" w:hint="eastAsia"/>
            <w:lang w:eastAsia="zh-CN"/>
          </w:rPr>
          <w:t>(一)、项目环境影响评估</w:t>
        </w:r>
        <w:r>
          <w:tab/>
        </w:r>
        <w:r>
          <w:fldChar w:fldCharType="begin"/>
        </w:r>
        <w:r>
          <w:instrText xml:space="preserve"> PAGEREF _Toc1152 \h </w:instrText>
        </w:r>
        <w:r>
          <w:fldChar w:fldCharType="separate"/>
        </w:r>
        <w:r>
          <w:t>63</w:t>
        </w:r>
        <w:r>
          <w:fldChar w:fldCharType="end"/>
        </w:r>
      </w:hyperlink>
    </w:p>
    <w:p>
      <w:pPr>
        <w:pStyle w:val="TOC2"/>
        <w:tabs>
          <w:tab w:val="right" w:leader="dot" w:pos="8306"/>
        </w:tabs>
      </w:pPr>
      <w:hyperlink w:anchor="_Toc2637" w:history="1">
        <w:r>
          <w:rPr>
            <w:rFonts w:ascii="仿宋" w:eastAsia="仿宋" w:hAnsi="仿宋" w:cs="仿宋" w:hint="eastAsia"/>
            <w:lang w:eastAsia="zh-CN"/>
          </w:rPr>
          <w:t>(二)、环境保护措施与治理方案</w:t>
        </w:r>
        <w:r>
          <w:tab/>
        </w:r>
        <w:r>
          <w:fldChar w:fldCharType="begin"/>
        </w:r>
        <w:r>
          <w:instrText xml:space="preserve"> PAGEREF _Toc2637 \h </w:instrText>
        </w:r>
        <w:r>
          <w:fldChar w:fldCharType="separate"/>
        </w:r>
        <w:r>
          <w:t>63</w:t>
        </w:r>
        <w:r>
          <w:fldChar w:fldCharType="end"/>
        </w:r>
      </w:hyperlink>
    </w:p>
    <w:p>
      <w:pPr>
        <w:pStyle w:val="TOC1"/>
        <w:tabs>
          <w:tab w:val="right" w:leader="dot" w:pos="8306"/>
        </w:tabs>
      </w:pPr>
      <w:hyperlink w:anchor="_Toc20712" w:history="1">
        <w:r>
          <w:rPr>
            <w:rFonts w:ascii="仿宋" w:eastAsia="仿宋" w:hAnsi="仿宋" w:cs="仿宋" w:hint="eastAsia"/>
            <w:lang w:eastAsia="zh-CN"/>
          </w:rPr>
          <w:t>十三、企业合规与伦理</w:t>
        </w:r>
        <w:r>
          <w:tab/>
        </w:r>
        <w:r>
          <w:fldChar w:fldCharType="begin"/>
        </w:r>
        <w:r>
          <w:instrText xml:space="preserve"> PAGEREF _Toc20712 \h </w:instrText>
        </w:r>
        <w:r>
          <w:fldChar w:fldCharType="separate"/>
        </w:r>
        <w:r>
          <w:t>64</w:t>
        </w:r>
        <w:r>
          <w:fldChar w:fldCharType="end"/>
        </w:r>
      </w:hyperlink>
    </w:p>
    <w:p>
      <w:pPr>
        <w:pStyle w:val="TOC2"/>
        <w:tabs>
          <w:tab w:val="right" w:leader="dot" w:pos="8306"/>
        </w:tabs>
      </w:pPr>
      <w:hyperlink w:anchor="_Toc15997" w:history="1">
        <w:r>
          <w:rPr>
            <w:rFonts w:ascii="仿宋" w:eastAsia="仿宋" w:hAnsi="仿宋" w:cs="仿宋" w:hint="eastAsia"/>
            <w:lang w:eastAsia="zh-CN"/>
          </w:rPr>
          <w:t>(一)、合规政策与程序</w:t>
        </w:r>
        <w:r>
          <w:tab/>
        </w:r>
        <w:r>
          <w:fldChar w:fldCharType="begin"/>
        </w:r>
        <w:r>
          <w:instrText xml:space="preserve"> PAGEREF _Toc15997 \h </w:instrText>
        </w:r>
        <w:r>
          <w:fldChar w:fldCharType="separate"/>
        </w:r>
        <w:r>
          <w:t>64</w:t>
        </w:r>
        <w:r>
          <w:fldChar w:fldCharType="end"/>
        </w:r>
      </w:hyperlink>
    </w:p>
    <w:p>
      <w:pPr>
        <w:pStyle w:val="TOC2"/>
        <w:tabs>
          <w:tab w:val="right" w:leader="dot" w:pos="8306"/>
        </w:tabs>
      </w:pPr>
      <w:hyperlink w:anchor="_Toc5440" w:history="1">
        <w:r>
          <w:rPr>
            <w:rFonts w:ascii="仿宋" w:eastAsia="仿宋" w:hAnsi="仿宋" w:cs="仿宋" w:hint="eastAsia"/>
            <w:lang w:eastAsia="zh-CN"/>
          </w:rPr>
          <w:t>(二)、伦理规范与培训</w:t>
        </w:r>
        <w:r>
          <w:tab/>
        </w:r>
        <w:r>
          <w:fldChar w:fldCharType="begin"/>
        </w:r>
        <w:r>
          <w:instrText xml:space="preserve"> PAGEREF _Toc5440 \h </w:instrText>
        </w:r>
        <w:r>
          <w:fldChar w:fldCharType="separate"/>
        </w:r>
        <w:r>
          <w:t>65</w:t>
        </w:r>
        <w:r>
          <w:fldChar w:fldCharType="end"/>
        </w:r>
      </w:hyperlink>
    </w:p>
    <w:p>
      <w:pPr>
        <w:pStyle w:val="TOC2"/>
        <w:tabs>
          <w:tab w:val="right" w:leader="dot" w:pos="8306"/>
        </w:tabs>
      </w:pPr>
      <w:hyperlink w:anchor="_Toc18278" w:history="1">
        <w:r>
          <w:rPr>
            <w:rFonts w:ascii="仿宋" w:eastAsia="仿宋" w:hAnsi="仿宋" w:cs="仿宋" w:hint="eastAsia"/>
            <w:lang w:eastAsia="zh-CN"/>
          </w:rPr>
          <w:t>(三)、合规风险评估</w:t>
        </w:r>
        <w:r>
          <w:tab/>
        </w:r>
        <w:r>
          <w:fldChar w:fldCharType="begin"/>
        </w:r>
        <w:r>
          <w:instrText xml:space="preserve"> PAGEREF _Toc18278 \h </w:instrText>
        </w:r>
        <w:r>
          <w:fldChar w:fldCharType="separate"/>
        </w:r>
        <w:r>
          <w:t>66</w:t>
        </w:r>
        <w:r>
          <w:fldChar w:fldCharType="end"/>
        </w:r>
      </w:hyperlink>
    </w:p>
    <w:p>
      <w:pPr>
        <w:pStyle w:val="TOC2"/>
        <w:tabs>
          <w:tab w:val="right" w:leader="dot" w:pos="8306"/>
        </w:tabs>
      </w:pPr>
      <w:hyperlink w:anchor="_Toc3800" w:history="1">
        <w:r>
          <w:rPr>
            <w:rFonts w:ascii="仿宋" w:eastAsia="仿宋" w:hAnsi="仿宋" w:cs="仿宋" w:hint="eastAsia"/>
            <w:lang w:eastAsia="zh-CN"/>
          </w:rPr>
          <w:t>(四)、合规监督与执行</w:t>
        </w:r>
        <w:r>
          <w:tab/>
        </w:r>
        <w:r>
          <w:fldChar w:fldCharType="begin"/>
        </w:r>
        <w:r>
          <w:instrText xml:space="preserve"> PAGEREF _Toc3800 \h </w:instrText>
        </w:r>
        <w:r>
          <w:fldChar w:fldCharType="separate"/>
        </w:r>
        <w:r>
          <w:t>68</w:t>
        </w:r>
        <w:r>
          <w:fldChar w:fldCharType="end"/>
        </w:r>
      </w:hyperlink>
    </w:p>
    <w:p>
      <w:pPr>
        <w:pStyle w:val="TOC1"/>
        <w:tabs>
          <w:tab w:val="right" w:leader="dot" w:pos="8306"/>
        </w:tabs>
      </w:pPr>
      <w:hyperlink w:anchor="_Toc23364" w:history="1">
        <w:r>
          <w:rPr>
            <w:rFonts w:ascii="仿宋" w:eastAsia="仿宋" w:hAnsi="仿宋" w:cs="仿宋" w:hint="eastAsia"/>
            <w:lang w:eastAsia="zh-CN"/>
          </w:rPr>
          <w:t>十四、创新驱动与持续发展</w:t>
        </w:r>
        <w:r>
          <w:tab/>
        </w:r>
        <w:r>
          <w:fldChar w:fldCharType="begin"/>
        </w:r>
        <w:r>
          <w:instrText xml:space="preserve"> PAGEREF _Toc23364 \h </w:instrText>
        </w:r>
        <w:r>
          <w:fldChar w:fldCharType="separate"/>
        </w:r>
        <w:r>
          <w:t>68</w:t>
        </w:r>
        <w:r>
          <w:fldChar w:fldCharType="end"/>
        </w:r>
      </w:hyperlink>
    </w:p>
    <w:p>
      <w:pPr>
        <w:pStyle w:val="TOC2"/>
        <w:tabs>
          <w:tab w:val="right" w:leader="dot" w:pos="8306"/>
        </w:tabs>
      </w:pPr>
      <w:hyperlink w:anchor="_Toc6246" w:history="1">
        <w:r>
          <w:rPr>
            <w:rFonts w:ascii="仿宋" w:eastAsia="仿宋" w:hAnsi="仿宋" w:cs="仿宋" w:hint="eastAsia"/>
            <w:lang w:eastAsia="zh-CN"/>
          </w:rPr>
          <w:t>(一)、创新驱动战略实施</w:t>
        </w:r>
        <w:r>
          <w:tab/>
        </w:r>
        <w:r>
          <w:fldChar w:fldCharType="begin"/>
        </w:r>
        <w:r>
          <w:instrText xml:space="preserve"> PAGEREF _Toc6246 \h </w:instrText>
        </w:r>
        <w:r>
          <w:fldChar w:fldCharType="separate"/>
        </w:r>
        <w:r>
          <w:t>68</w:t>
        </w:r>
        <w:r>
          <w:fldChar w:fldCharType="end"/>
        </w:r>
      </w:hyperlink>
    </w:p>
    <w:p>
      <w:pPr>
        <w:pStyle w:val="TOC2"/>
        <w:tabs>
          <w:tab w:val="right" w:leader="dot" w:pos="8306"/>
        </w:tabs>
      </w:pPr>
      <w:hyperlink w:anchor="_Toc6588" w:history="1">
        <w:r>
          <w:rPr>
            <w:rFonts w:ascii="仿宋" w:eastAsia="仿宋" w:hAnsi="仿宋" w:cs="仿宋" w:hint="eastAsia"/>
            <w:lang w:eastAsia="zh-CN"/>
          </w:rPr>
          <w:t>(二)、持续发展路径探索</w:t>
        </w:r>
        <w:r>
          <w:tab/>
        </w:r>
        <w:r>
          <w:fldChar w:fldCharType="begin"/>
        </w:r>
        <w:r>
          <w:instrText xml:space="preserve"> PAGEREF _Toc6588 \h </w:instrText>
        </w:r>
        <w:r>
          <w:fldChar w:fldCharType="separate"/>
        </w:r>
        <w:r>
          <w:t>70</w:t>
        </w:r>
        <w:r>
          <w:fldChar w:fldCharType="end"/>
        </w:r>
      </w:hyperlink>
    </w:p>
    <w:p>
      <w:pPr>
        <w:pStyle w:val="TOC1"/>
        <w:tabs>
          <w:tab w:val="right" w:leader="dot" w:pos="8306"/>
        </w:tabs>
      </w:pPr>
      <w:hyperlink w:anchor="_Toc19387" w:history="1">
        <w:r>
          <w:rPr>
            <w:rFonts w:ascii="仿宋" w:eastAsia="仿宋" w:hAnsi="仿宋" w:cs="仿宋" w:hint="eastAsia"/>
            <w:lang w:eastAsia="zh-CN"/>
          </w:rPr>
          <w:t>十五、法律法规与政策遵循</w:t>
        </w:r>
        <w:r>
          <w:tab/>
        </w:r>
        <w:r>
          <w:fldChar w:fldCharType="begin"/>
        </w:r>
        <w:r>
          <w:instrText xml:space="preserve"> PAGEREF _Toc19387 \h </w:instrText>
        </w:r>
        <w:r>
          <w:fldChar w:fldCharType="separate"/>
        </w:r>
        <w:r>
          <w:t>74</w:t>
        </w:r>
        <w:r>
          <w:fldChar w:fldCharType="end"/>
        </w:r>
      </w:hyperlink>
    </w:p>
    <w:p>
      <w:pPr>
        <w:pStyle w:val="TOC2"/>
        <w:tabs>
          <w:tab w:val="right" w:leader="dot" w:pos="8306"/>
        </w:tabs>
      </w:pPr>
      <w:hyperlink w:anchor="_Toc13098" w:history="1">
        <w:r>
          <w:rPr>
            <w:rFonts w:ascii="仿宋" w:eastAsia="仿宋" w:hAnsi="仿宋" w:cs="仿宋" w:hint="eastAsia"/>
            <w:lang w:eastAsia="zh-CN"/>
          </w:rPr>
          <w:t>(一)、法律法规遵守</w:t>
        </w:r>
        <w:r>
          <w:tab/>
        </w:r>
        <w:r>
          <w:fldChar w:fldCharType="begin"/>
        </w:r>
        <w:r>
          <w:instrText xml:space="preserve"> PAGEREF _Toc13098 \h </w:instrText>
        </w:r>
        <w:r>
          <w:fldChar w:fldCharType="separate"/>
        </w:r>
        <w:r>
          <w:t>74</w:t>
        </w:r>
        <w:r>
          <w:fldChar w:fldCharType="end"/>
        </w:r>
      </w:hyperlink>
    </w:p>
    <w:p>
      <w:pPr>
        <w:pStyle w:val="TOC2"/>
        <w:tabs>
          <w:tab w:val="right" w:leader="dot" w:pos="8306"/>
        </w:tabs>
      </w:pPr>
      <w:hyperlink w:anchor="_Toc26183" w:history="1">
        <w:r>
          <w:rPr>
            <w:rFonts w:ascii="仿宋" w:eastAsia="仿宋" w:hAnsi="仿宋" w:cs="仿宋" w:hint="eastAsia"/>
            <w:lang w:eastAsia="zh-CN"/>
          </w:rPr>
          <w:t>(二)、政策导向与利用</w:t>
        </w:r>
        <w:r>
          <w:tab/>
        </w:r>
        <w:r>
          <w:fldChar w:fldCharType="begin"/>
        </w:r>
        <w:r>
          <w:instrText xml:space="preserve"> PAGEREF _Toc26183 \h </w:instrText>
        </w:r>
        <w:r>
          <w:fldChar w:fldCharType="separate"/>
        </w:r>
        <w:r>
          <w:t>75</w:t>
        </w:r>
        <w:r>
          <w:fldChar w:fldCharType="end"/>
        </w:r>
      </w:hyperlink>
    </w:p>
    <w:p>
      <w:pPr>
        <w:pStyle w:val="TOC1"/>
        <w:tabs>
          <w:tab w:val="right" w:leader="dot" w:pos="8306"/>
        </w:tabs>
      </w:pPr>
      <w:hyperlink w:anchor="_Toc11170" w:history="1">
        <w:r>
          <w:rPr>
            <w:rFonts w:ascii="仿宋" w:eastAsia="仿宋" w:hAnsi="仿宋" w:cs="仿宋" w:hint="eastAsia"/>
            <w:lang w:eastAsia="zh-CN"/>
          </w:rPr>
          <w:t>十六、人力资源管理与开发</w:t>
        </w:r>
        <w:r>
          <w:tab/>
        </w:r>
        <w:r>
          <w:fldChar w:fldCharType="begin"/>
        </w:r>
        <w:r>
          <w:instrText xml:space="preserve"> PAGEREF _Toc11170 \h </w:instrText>
        </w:r>
        <w:r>
          <w:fldChar w:fldCharType="separate"/>
        </w:r>
        <w:r>
          <w:t>76</w:t>
        </w:r>
        <w:r>
          <w:fldChar w:fldCharType="end"/>
        </w:r>
      </w:hyperlink>
    </w:p>
    <w:p>
      <w:pPr>
        <w:pStyle w:val="TOC2"/>
        <w:tabs>
          <w:tab w:val="right" w:leader="dot" w:pos="8306"/>
        </w:tabs>
      </w:pPr>
      <w:hyperlink w:anchor="_Toc11947" w:history="1">
        <w:r>
          <w:rPr>
            <w:rFonts w:ascii="仿宋" w:eastAsia="仿宋" w:hAnsi="仿宋" w:cs="仿宋" w:hint="eastAsia"/>
            <w:lang w:eastAsia="zh-CN"/>
          </w:rPr>
          <w:t>(一)、人力资源规划</w:t>
        </w:r>
        <w:r>
          <w:tab/>
        </w:r>
        <w:r>
          <w:fldChar w:fldCharType="begin"/>
        </w:r>
        <w:r>
          <w:instrText xml:space="preserve"> PAGEREF _Toc11947 \h </w:instrText>
        </w:r>
        <w:r>
          <w:fldChar w:fldCharType="separate"/>
        </w:r>
        <w:r>
          <w:t>76</w:t>
        </w:r>
        <w:r>
          <w:fldChar w:fldCharType="end"/>
        </w:r>
      </w:hyperlink>
    </w:p>
    <w:p>
      <w:pPr>
        <w:pStyle w:val="TOC2"/>
        <w:tabs>
          <w:tab w:val="right" w:leader="dot" w:pos="8306"/>
        </w:tabs>
      </w:pPr>
      <w:hyperlink w:anchor="_Toc7858" w:history="1">
        <w:r>
          <w:rPr>
            <w:rFonts w:ascii="仿宋" w:eastAsia="仿宋" w:hAnsi="仿宋" w:cs="仿宋" w:hint="eastAsia"/>
            <w:lang w:eastAsia="zh-CN"/>
          </w:rPr>
          <w:t>(二)、人力资源开发与培训</w:t>
        </w:r>
        <w:r>
          <w:tab/>
        </w:r>
        <w:r>
          <w:fldChar w:fldCharType="begin"/>
        </w:r>
        <w:r>
          <w:instrText xml:space="preserve"> PAGEREF _Toc7858 \h </w:instrText>
        </w:r>
        <w:r>
          <w:fldChar w:fldCharType="separate"/>
        </w:r>
        <w:r>
          <w:t>78</w:t>
        </w:r>
        <w:r>
          <w:fldChar w:fldCharType="end"/>
        </w:r>
      </w:hyperlink>
    </w:p>
    <w:p>
      <w:pPr>
        <w:pStyle w:val="TOC1"/>
        <w:tabs>
          <w:tab w:val="right" w:leader="dot" w:pos="8306"/>
        </w:tabs>
      </w:pPr>
      <w:hyperlink w:anchor="_Toc19430" w:history="1">
        <w:r>
          <w:rPr>
            <w:rFonts w:ascii="仿宋" w:eastAsia="仿宋" w:hAnsi="仿宋" w:cs="仿宋" w:hint="eastAsia"/>
            <w:lang w:eastAsia="zh-CN"/>
          </w:rPr>
          <w:t>十七、产业协同与集群发展</w:t>
        </w:r>
        <w:r>
          <w:tab/>
        </w:r>
        <w:r>
          <w:fldChar w:fldCharType="begin"/>
        </w:r>
        <w:r>
          <w:instrText xml:space="preserve"> PAGEREF _Toc19430 \h </w:instrText>
        </w:r>
        <w:r>
          <w:fldChar w:fldCharType="separate"/>
        </w:r>
        <w:r>
          <w:t>80</w:t>
        </w:r>
        <w:r>
          <w:fldChar w:fldCharType="end"/>
        </w:r>
      </w:hyperlink>
    </w:p>
    <w:p>
      <w:pPr>
        <w:pStyle w:val="TOC2"/>
        <w:tabs>
          <w:tab w:val="right" w:leader="dot" w:pos="8306"/>
        </w:tabs>
      </w:pPr>
      <w:hyperlink w:anchor="_Toc21088" w:history="1">
        <w:r>
          <w:rPr>
            <w:rFonts w:ascii="仿宋" w:eastAsia="仿宋" w:hAnsi="仿宋" w:cs="仿宋" w:hint="eastAsia"/>
            <w:lang w:eastAsia="zh-CN"/>
          </w:rPr>
          <w:t>(一)、产业协同机制建设</w:t>
        </w:r>
        <w:r>
          <w:tab/>
        </w:r>
        <w:r>
          <w:fldChar w:fldCharType="begin"/>
        </w:r>
        <w:r>
          <w:instrText xml:space="preserve"> PAGEREF _Toc21088 \h </w:instrText>
        </w:r>
        <w:r>
          <w:fldChar w:fldCharType="separate"/>
        </w:r>
        <w:r>
          <w:t>80</w:t>
        </w:r>
        <w:r>
          <w:fldChar w:fldCharType="end"/>
        </w:r>
      </w:hyperlink>
    </w:p>
    <w:p>
      <w:pPr>
        <w:pStyle w:val="TOC2"/>
        <w:tabs>
          <w:tab w:val="right" w:leader="dot" w:pos="8306"/>
        </w:tabs>
      </w:pPr>
      <w:hyperlink w:anchor="_Toc17122" w:history="1">
        <w:r>
          <w:rPr>
            <w:rFonts w:ascii="仿宋" w:eastAsia="仿宋" w:hAnsi="仿宋" w:cs="仿宋" w:hint="eastAsia"/>
            <w:lang w:eastAsia="zh-CN"/>
          </w:rPr>
          <w:t>(二)、产业集群培育与发展</w:t>
        </w:r>
        <w:r>
          <w:tab/>
        </w:r>
        <w:r>
          <w:fldChar w:fldCharType="begin"/>
        </w:r>
        <w:r>
          <w:instrText xml:space="preserve"> PAGEREF _Toc17122 \h </w:instrText>
        </w:r>
        <w:r>
          <w:fldChar w:fldCharType="separate"/>
        </w:r>
        <w:r>
          <w:t>81</w:t>
        </w:r>
        <w:r>
          <w:fldChar w:fldCharType="end"/>
        </w:r>
      </w:hyperlink>
    </w:p>
    <w:p>
      <w:pPr>
        <w:pStyle w:val="TOC1"/>
        <w:tabs>
          <w:tab w:val="right" w:leader="dot" w:pos="8306"/>
        </w:tabs>
      </w:pPr>
      <w:hyperlink w:anchor="_Toc6912" w:history="1">
        <w:r>
          <w:rPr>
            <w:rFonts w:ascii="仿宋" w:eastAsia="仿宋" w:hAnsi="仿宋" w:cs="仿宋" w:hint="eastAsia"/>
            <w:lang w:eastAsia="zh-CN"/>
          </w:rPr>
          <w:t>十八、质量管理与控制</w:t>
        </w:r>
        <w:r>
          <w:tab/>
        </w:r>
        <w:r>
          <w:fldChar w:fldCharType="begin"/>
        </w:r>
        <w:r>
          <w:instrText xml:space="preserve"> PAGEREF _Toc6912 \h </w:instrText>
        </w:r>
        <w:r>
          <w:fldChar w:fldCharType="separate"/>
        </w:r>
        <w:r>
          <w:t>82</w:t>
        </w:r>
        <w:r>
          <w:fldChar w:fldCharType="end"/>
        </w:r>
      </w:hyperlink>
    </w:p>
    <w:p>
      <w:pPr>
        <w:pStyle w:val="TOC2"/>
        <w:tabs>
          <w:tab w:val="right" w:leader="dot" w:pos="8306"/>
        </w:tabs>
      </w:pPr>
      <w:hyperlink w:anchor="_Toc13672" w:history="1">
        <w:r>
          <w:rPr>
            <w:rFonts w:ascii="仿宋" w:eastAsia="仿宋" w:hAnsi="仿宋" w:cs="仿宋" w:hint="eastAsia"/>
            <w:lang w:eastAsia="zh-CN"/>
          </w:rPr>
          <w:t>(一)、质量管理体系建设</w:t>
        </w:r>
        <w:r>
          <w:tab/>
        </w:r>
        <w:r>
          <w:fldChar w:fldCharType="begin"/>
        </w:r>
        <w:r>
          <w:instrText xml:space="preserve"> PAGEREF _Toc13672 \h </w:instrText>
        </w:r>
        <w:r>
          <w:fldChar w:fldCharType="separate"/>
        </w:r>
        <w:r>
          <w:t>82</w:t>
        </w:r>
        <w:r>
          <w:fldChar w:fldCharType="end"/>
        </w:r>
      </w:hyperlink>
    </w:p>
    <w:p>
      <w:pPr>
        <w:pStyle w:val="TOC2"/>
        <w:tabs>
          <w:tab w:val="right" w:leader="dot" w:pos="8306"/>
        </w:tabs>
      </w:pPr>
      <w:hyperlink w:anchor="_Toc24278" w:history="1">
        <w:r>
          <w:rPr>
            <w:rFonts w:ascii="仿宋" w:eastAsia="仿宋" w:hAnsi="仿宋" w:cs="仿宋" w:hint="eastAsia"/>
            <w:lang w:eastAsia="zh-CN"/>
          </w:rPr>
          <w:t>(二)、质量控制措施</w:t>
        </w:r>
        <w:r>
          <w:tab/>
        </w:r>
        <w:r>
          <w:fldChar w:fldCharType="begin"/>
        </w:r>
        <w:r>
          <w:instrText xml:space="preserve"> PAGEREF _Toc24278 \h </w:instrText>
        </w:r>
        <w:r>
          <w:fldChar w:fldCharType="separate"/>
        </w:r>
        <w:r>
          <w:t>83</w:t>
        </w:r>
        <w:r>
          <w:fldChar w:fldCharType="end"/>
        </w:r>
      </w:hyperlink>
    </w:p>
    <w:p>
      <w:pPr>
        <w:pStyle w:val="TOC1"/>
        <w:tabs>
          <w:tab w:val="right" w:leader="dot" w:pos="8306"/>
        </w:tabs>
      </w:pPr>
      <w:hyperlink w:anchor="_Toc5580" w:history="1">
        <w:r>
          <w:rPr>
            <w:rFonts w:ascii="仿宋" w:eastAsia="仿宋" w:hAnsi="仿宋" w:cs="仿宋" w:hint="eastAsia"/>
            <w:lang w:eastAsia="zh-CN"/>
          </w:rPr>
          <w:t>十九、知识产权管理与保护</w:t>
        </w:r>
        <w:r>
          <w:tab/>
        </w:r>
        <w:r>
          <w:fldChar w:fldCharType="begin"/>
        </w:r>
        <w:r>
          <w:instrText xml:space="preserve"> PAGEREF _Toc5580 \h </w:instrText>
        </w:r>
        <w:r>
          <w:fldChar w:fldCharType="separate"/>
        </w:r>
        <w:r>
          <w:t>85</w:t>
        </w:r>
        <w:r>
          <w:fldChar w:fldCharType="end"/>
        </w:r>
      </w:hyperlink>
    </w:p>
    <w:p>
      <w:pPr>
        <w:pStyle w:val="TOC2"/>
        <w:tabs>
          <w:tab w:val="right" w:leader="dot" w:pos="8306"/>
        </w:tabs>
      </w:pPr>
      <w:hyperlink w:anchor="_Toc16283" w:history="1">
        <w:r>
          <w:rPr>
            <w:rFonts w:ascii="仿宋" w:eastAsia="仿宋" w:hAnsi="仿宋" w:cs="仿宋" w:hint="eastAsia"/>
            <w:lang w:eastAsia="zh-CN"/>
          </w:rPr>
          <w:t>(一)、知识产权管理体系建设</w:t>
        </w:r>
        <w:r>
          <w:tab/>
        </w:r>
        <w:r>
          <w:fldChar w:fldCharType="begin"/>
        </w:r>
        <w:r>
          <w:instrText xml:space="preserve"> PAGEREF _Toc16283 \h </w:instrText>
        </w:r>
        <w:r>
          <w:fldChar w:fldCharType="separate"/>
        </w:r>
        <w:r>
          <w:t>85</w:t>
        </w:r>
        <w:r>
          <w:fldChar w:fldCharType="end"/>
        </w:r>
      </w:hyperlink>
    </w:p>
    <w:p>
      <w:pPr>
        <w:pStyle w:val="TOC2"/>
        <w:tabs>
          <w:tab w:val="right" w:leader="dot" w:pos="8306"/>
        </w:tabs>
      </w:pPr>
      <w:hyperlink w:anchor="_Toc23752" w:history="1">
        <w:r>
          <w:rPr>
            <w:rFonts w:ascii="仿宋" w:eastAsia="仿宋" w:hAnsi="仿宋" w:cs="仿宋" w:hint="eastAsia"/>
            <w:lang w:eastAsia="zh-CN"/>
          </w:rPr>
          <w:t>(二)、知识产权保护措施</w:t>
        </w:r>
        <w:r>
          <w:tab/>
        </w:r>
        <w:r>
          <w:fldChar w:fldCharType="begin"/>
        </w:r>
        <w:r>
          <w:instrText xml:space="preserve"> PAGEREF _Toc23752 \h </w:instrText>
        </w:r>
        <w:r>
          <w:fldChar w:fldCharType="separate"/>
        </w:r>
        <w:r>
          <w:t>85</w:t>
        </w:r>
        <w:r>
          <w:fldChar w:fldCharType="end"/>
        </w:r>
      </w:hyperlink>
    </w:p>
    <w:p>
      <w:pPr>
        <w:pStyle w:val="TOC1"/>
        <w:tabs>
          <w:tab w:val="right" w:leader="dot" w:pos="8306"/>
        </w:tabs>
      </w:pPr>
      <w:hyperlink w:anchor="_Toc24930" w:history="1">
        <w:r>
          <w:rPr>
            <w:rFonts w:ascii="仿宋" w:eastAsia="仿宋" w:hAnsi="仿宋" w:cs="仿宋" w:hint="eastAsia"/>
            <w:lang w:eastAsia="zh-CN"/>
          </w:rPr>
          <w:t>二十、设施与设备管理</w:t>
        </w:r>
        <w:r>
          <w:tab/>
        </w:r>
        <w:r>
          <w:fldChar w:fldCharType="begin"/>
        </w:r>
        <w:r>
          <w:instrText xml:space="preserve"> PAGEREF _Toc24930 \h </w:instrText>
        </w:r>
        <w:r>
          <w:fldChar w:fldCharType="separate"/>
        </w:r>
        <w:r>
          <w:t>87</w:t>
        </w:r>
        <w:r>
          <w:fldChar w:fldCharType="end"/>
        </w:r>
      </w:hyperlink>
    </w:p>
    <w:p>
      <w:pPr>
        <w:pStyle w:val="TOC2"/>
        <w:tabs>
          <w:tab w:val="right" w:leader="dot" w:pos="8306"/>
        </w:tabs>
      </w:pPr>
      <w:hyperlink w:anchor="_Toc31584" w:history="1">
        <w:r>
          <w:rPr>
            <w:rFonts w:ascii="仿宋" w:eastAsia="仿宋" w:hAnsi="仿宋" w:cs="仿宋" w:hint="eastAsia"/>
            <w:lang w:eastAsia="zh-CN"/>
          </w:rPr>
          <w:t>(一)、设施规划与配置</w:t>
        </w:r>
        <w:r>
          <w:tab/>
        </w:r>
        <w:r>
          <w:fldChar w:fldCharType="begin"/>
        </w:r>
        <w:r>
          <w:instrText xml:space="preserve"> PAGEREF _Toc31584 \h </w:instrText>
        </w:r>
        <w:r>
          <w:fldChar w:fldCharType="separate"/>
        </w:r>
        <w:r>
          <w:t>87</w:t>
        </w:r>
        <w:r>
          <w:fldChar w:fldCharType="end"/>
        </w:r>
      </w:hyperlink>
    </w:p>
    <w:p>
      <w:pPr>
        <w:pStyle w:val="TOC2"/>
        <w:tabs>
          <w:tab w:val="right" w:leader="dot" w:pos="8306"/>
        </w:tabs>
      </w:pPr>
      <w:hyperlink w:anchor="_Toc16753" w:history="1">
        <w:r>
          <w:rPr>
            <w:rFonts w:ascii="仿宋" w:eastAsia="仿宋" w:hAnsi="仿宋" w:cs="仿宋" w:hint="eastAsia"/>
            <w:lang w:eastAsia="zh-CN"/>
          </w:rPr>
          <w:t>(二)、设备采购与维护管理</w:t>
        </w:r>
        <w:r>
          <w:tab/>
        </w:r>
        <w:r>
          <w:fldChar w:fldCharType="begin"/>
        </w:r>
        <w:r>
          <w:instrText xml:space="preserve"> PAGEREF _Toc16753 \h </w:instrText>
        </w:r>
        <w:r>
          <w:fldChar w:fldCharType="separate"/>
        </w:r>
        <w:r>
          <w:t>88</w:t>
        </w:r>
        <w:r>
          <w:fldChar w:fldCharType="end"/>
        </w:r>
      </w:hyperlink>
    </w:p>
    <w:p>
      <w:pPr>
        <w:pStyle w:val="TOC2"/>
        <w:tabs>
          <w:tab w:val="right" w:leader="dot" w:pos="8306"/>
        </w:tabs>
      </w:pPr>
      <w:hyperlink w:anchor="_Toc20684" w:history="1">
        <w:r>
          <w:rPr>
            <w:rFonts w:ascii="仿宋" w:eastAsia="仿宋" w:hAnsi="仿宋" w:cs="仿宋" w:hint="eastAsia"/>
            <w:lang w:eastAsia="zh-CN"/>
          </w:rPr>
          <w:t>(三)、设施设备升级策略</w:t>
        </w:r>
        <w:r>
          <w:tab/>
        </w:r>
        <w:r>
          <w:fldChar w:fldCharType="begin"/>
        </w:r>
        <w:r>
          <w:instrText xml:space="preserve"> PAGEREF _Toc20684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84"/>
      <w:r>
        <w:rPr>
          <w:rFonts w:ascii="仿宋" w:eastAsia="仿宋" w:hAnsi="仿宋" w:cs="仿宋" w:hint="eastAsia"/>
          <w:sz w:val="28"/>
          <w:lang w:eastAsia="zh-CN"/>
        </w:rPr>
        <w:t>一、年全脑开发项目概论</w:t>
      </w:r>
      <w:bookmarkEnd w:id="2"/>
    </w:p>
    <w:p>
      <w:pPr>
        <w:pStyle w:val="Heading2"/>
        <w:rPr>
          <w:rFonts w:ascii="仿宋" w:eastAsia="仿宋" w:hAnsi="仿宋" w:cs="仿宋" w:hint="eastAsia"/>
          <w:lang w:eastAsia="zh-CN"/>
        </w:rPr>
      </w:pPr>
      <w:bookmarkStart w:id="3" w:name="_Toc2174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年全脑开发项目的申报单位是“XXX实业发展公司”，这是一家在其所处行业内备受尊敬的企业。公司自成立以来，通过其在年全脑开发项目中表现出的创新精神和卓越执行力，在市场上赢得了显著的地位。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该公司的法定代表人秦XX，在年全脑开发项目及其他多个行业领域中都有着显著的贡献。秦XX以其出色的领导才能和敏锐的商业洞察力，带领公司在年全脑开发项目等多个领域实现了持续的成长和成功。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年全脑开发项目的重要合作伙伴。公司专注于[行业名称]领域，以创新作为驱动力，不断推动技术进步和市场扩张。在年全脑开发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年全脑开发项目中展现了强劲的增长和稳定的财务表现。公司通过有效的策略，在年全脑开发项目中扩大了其市场份额并增强了盈利能力。同时，公司积极承担社会责任，参与各类社会公益项目，增强了其在年全脑开发项目中的品牌形象和社会影响力。</w:t>
      </w:r>
    </w:p>
    <w:p>
      <w:pPr>
        <w:pStyle w:val="Heading2"/>
        <w:ind w:firstLine="560" w:firstLineChars="200"/>
        <w:rPr>
          <w:rFonts w:ascii="仿宋" w:eastAsia="仿宋" w:hAnsi="仿宋" w:cs="仿宋" w:hint="eastAsia"/>
          <w:sz w:val="28"/>
          <w:lang w:eastAsia="zh-CN"/>
        </w:rPr>
      </w:pPr>
      <w:bookmarkStart w:id="4" w:name="_Toc2117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年全脑开发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年全脑开发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379"/>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6743"/>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5410"/>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32334"/>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30322"/>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https://d.book118.com/265241222322011042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D33E5E"/>
    <w:rsid w:val="38D33E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5241222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2024-01-07T15:32:00Z</dcterms:created>
  <dcterms:modified xsi:type="dcterms:W3CDTF">2024-01-07T15:32:55Z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3C598387277A4C248579E5259443C82F_11</vt:lpwstr>
  </property>
  <property fmtid="{D5CDD505-2E9C-101B-9397-08002B2CF9AE}" pid="3" name="KSOProductBuildVer">
    <vt:lpwstr>2052-12.1.0.16120</vt:lpwstr>
  </property>
</Properties>
</file>