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新型结构不锈钢丝绳项目可行性建设方案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360" w:history="1">
        <w:r>
          <w:rPr>
            <w:rFonts w:ascii="仿宋" w:eastAsia="仿宋" w:hAnsi="仿宋" w:cs="仿宋" w:hint="eastAsia"/>
            <w:lang w:eastAsia="zh-CN"/>
          </w:rPr>
          <w:t>概论</w:t>
        </w:r>
        <w:r>
          <w:tab/>
        </w:r>
        <w:r>
          <w:fldChar w:fldCharType="begin"/>
        </w:r>
        <w:r>
          <w:instrText xml:space="preserve"> PAGEREF _Toc9360 \h </w:instrText>
        </w:r>
        <w:r>
          <w:fldChar w:fldCharType="separate"/>
        </w:r>
        <w:r>
          <w:t>3</w:t>
        </w:r>
        <w:r>
          <w:fldChar w:fldCharType="end"/>
        </w:r>
      </w:hyperlink>
    </w:p>
    <w:p>
      <w:pPr>
        <w:pStyle w:val="TOC1"/>
        <w:tabs>
          <w:tab w:val="right" w:leader="dot" w:pos="8306"/>
        </w:tabs>
      </w:pPr>
      <w:hyperlink w:anchor="_Toc24468" w:history="1">
        <w:r>
          <w:rPr>
            <w:rFonts w:ascii="仿宋" w:eastAsia="仿宋" w:hAnsi="仿宋" w:cs="仿宋" w:hint="eastAsia"/>
            <w:lang w:eastAsia="zh-CN"/>
          </w:rPr>
          <w:t>一、项目监理与质量保证</w:t>
        </w:r>
        <w:r>
          <w:tab/>
        </w:r>
        <w:r>
          <w:fldChar w:fldCharType="begin"/>
        </w:r>
        <w:r>
          <w:instrText xml:space="preserve"> PAGEREF _Toc24468 \h </w:instrText>
        </w:r>
        <w:r>
          <w:fldChar w:fldCharType="separate"/>
        </w:r>
        <w:r>
          <w:t>3</w:t>
        </w:r>
        <w:r>
          <w:fldChar w:fldCharType="end"/>
        </w:r>
      </w:hyperlink>
    </w:p>
    <w:p>
      <w:pPr>
        <w:pStyle w:val="TOC2"/>
        <w:tabs>
          <w:tab w:val="right" w:leader="dot" w:pos="8306"/>
        </w:tabs>
      </w:pPr>
      <w:hyperlink w:anchor="_Toc30993" w:history="1">
        <w:r>
          <w:rPr>
            <w:rFonts w:ascii="仿宋" w:eastAsia="仿宋" w:hAnsi="仿宋" w:cs="仿宋" w:hint="eastAsia"/>
            <w:lang w:eastAsia="zh-CN"/>
          </w:rPr>
          <w:t>(一)、监理体系构建</w:t>
        </w:r>
        <w:r>
          <w:tab/>
        </w:r>
        <w:r>
          <w:fldChar w:fldCharType="begin"/>
        </w:r>
        <w:r>
          <w:instrText xml:space="preserve"> PAGEREF _Toc30993 \h </w:instrText>
        </w:r>
        <w:r>
          <w:fldChar w:fldCharType="separate"/>
        </w:r>
        <w:r>
          <w:t>3</w:t>
        </w:r>
        <w:r>
          <w:fldChar w:fldCharType="end"/>
        </w:r>
      </w:hyperlink>
    </w:p>
    <w:p>
      <w:pPr>
        <w:pStyle w:val="TOC2"/>
        <w:tabs>
          <w:tab w:val="right" w:leader="dot" w:pos="8306"/>
        </w:tabs>
      </w:pPr>
      <w:hyperlink w:anchor="_Toc29935" w:history="1">
        <w:r>
          <w:rPr>
            <w:rFonts w:ascii="仿宋" w:eastAsia="仿宋" w:hAnsi="仿宋" w:cs="仿宋" w:hint="eastAsia"/>
            <w:lang w:eastAsia="zh-CN"/>
          </w:rPr>
          <w:t>(二)、质量保证体系实施</w:t>
        </w:r>
        <w:r>
          <w:tab/>
        </w:r>
        <w:r>
          <w:fldChar w:fldCharType="begin"/>
        </w:r>
        <w:r>
          <w:instrText xml:space="preserve"> PAGEREF _Toc29935 \h </w:instrText>
        </w:r>
        <w:r>
          <w:fldChar w:fldCharType="separate"/>
        </w:r>
        <w:r>
          <w:t>4</w:t>
        </w:r>
        <w:r>
          <w:fldChar w:fldCharType="end"/>
        </w:r>
      </w:hyperlink>
    </w:p>
    <w:p>
      <w:pPr>
        <w:pStyle w:val="TOC2"/>
        <w:tabs>
          <w:tab w:val="right" w:leader="dot" w:pos="8306"/>
        </w:tabs>
      </w:pPr>
      <w:hyperlink w:anchor="_Toc28807" w:history="1">
        <w:r>
          <w:rPr>
            <w:rFonts w:ascii="仿宋" w:eastAsia="仿宋" w:hAnsi="仿宋" w:cs="仿宋" w:hint="eastAsia"/>
            <w:lang w:eastAsia="zh-CN"/>
          </w:rPr>
          <w:t>(三)、监理与质量控制流程</w:t>
        </w:r>
        <w:r>
          <w:tab/>
        </w:r>
        <w:r>
          <w:fldChar w:fldCharType="begin"/>
        </w:r>
        <w:r>
          <w:instrText xml:space="preserve"> PAGEREF _Toc28807 \h </w:instrText>
        </w:r>
        <w:r>
          <w:fldChar w:fldCharType="separate"/>
        </w:r>
        <w:r>
          <w:t>4</w:t>
        </w:r>
        <w:r>
          <w:fldChar w:fldCharType="end"/>
        </w:r>
      </w:hyperlink>
    </w:p>
    <w:p>
      <w:pPr>
        <w:pStyle w:val="TOC1"/>
        <w:tabs>
          <w:tab w:val="right" w:leader="dot" w:pos="8306"/>
        </w:tabs>
      </w:pPr>
      <w:hyperlink w:anchor="_Toc6039" w:history="1">
        <w:r>
          <w:rPr>
            <w:rFonts w:ascii="仿宋" w:eastAsia="仿宋" w:hAnsi="仿宋" w:cs="仿宋" w:hint="eastAsia"/>
            <w:lang w:eastAsia="zh-CN"/>
          </w:rPr>
          <w:t>二、发展规划、产业政策和行业准入分析</w:t>
        </w:r>
        <w:r>
          <w:tab/>
        </w:r>
        <w:r>
          <w:fldChar w:fldCharType="begin"/>
        </w:r>
        <w:r>
          <w:instrText xml:space="preserve"> PAGEREF _Toc6039 \h </w:instrText>
        </w:r>
        <w:r>
          <w:fldChar w:fldCharType="separate"/>
        </w:r>
        <w:r>
          <w:t>5</w:t>
        </w:r>
        <w:r>
          <w:fldChar w:fldCharType="end"/>
        </w:r>
      </w:hyperlink>
    </w:p>
    <w:p>
      <w:pPr>
        <w:pStyle w:val="TOC2"/>
        <w:tabs>
          <w:tab w:val="right" w:leader="dot" w:pos="8306"/>
        </w:tabs>
      </w:pPr>
      <w:hyperlink w:anchor="_Toc24209" w:history="1">
        <w:r>
          <w:rPr>
            <w:rFonts w:ascii="仿宋" w:eastAsia="仿宋" w:hAnsi="仿宋" w:cs="仿宋" w:hint="eastAsia"/>
            <w:lang w:eastAsia="zh-CN"/>
          </w:rPr>
          <w:t>(一)、发展规划分析</w:t>
        </w:r>
        <w:r>
          <w:tab/>
        </w:r>
        <w:r>
          <w:fldChar w:fldCharType="begin"/>
        </w:r>
        <w:r>
          <w:instrText xml:space="preserve"> PAGEREF _Toc24209 \h </w:instrText>
        </w:r>
        <w:r>
          <w:fldChar w:fldCharType="separate"/>
        </w:r>
        <w:r>
          <w:t>5</w:t>
        </w:r>
        <w:r>
          <w:fldChar w:fldCharType="end"/>
        </w:r>
      </w:hyperlink>
    </w:p>
    <w:p>
      <w:pPr>
        <w:pStyle w:val="TOC2"/>
        <w:tabs>
          <w:tab w:val="right" w:leader="dot" w:pos="8306"/>
        </w:tabs>
      </w:pPr>
      <w:hyperlink w:anchor="_Toc30736" w:history="1">
        <w:r>
          <w:rPr>
            <w:rFonts w:ascii="仿宋" w:eastAsia="仿宋" w:hAnsi="仿宋" w:cs="仿宋" w:hint="eastAsia"/>
            <w:lang w:eastAsia="zh-CN"/>
          </w:rPr>
          <w:t>(二)、产业政策分析</w:t>
        </w:r>
        <w:r>
          <w:tab/>
        </w:r>
        <w:r>
          <w:fldChar w:fldCharType="begin"/>
        </w:r>
        <w:r>
          <w:instrText xml:space="preserve"> PAGEREF _Toc30736 \h </w:instrText>
        </w:r>
        <w:r>
          <w:fldChar w:fldCharType="separate"/>
        </w:r>
        <w:r>
          <w:t>7</w:t>
        </w:r>
        <w:r>
          <w:fldChar w:fldCharType="end"/>
        </w:r>
      </w:hyperlink>
    </w:p>
    <w:p>
      <w:pPr>
        <w:pStyle w:val="TOC2"/>
        <w:tabs>
          <w:tab w:val="right" w:leader="dot" w:pos="8306"/>
        </w:tabs>
      </w:pPr>
      <w:hyperlink w:anchor="_Toc14207" w:history="1">
        <w:r>
          <w:rPr>
            <w:rFonts w:ascii="仿宋" w:eastAsia="仿宋" w:hAnsi="仿宋" w:cs="仿宋" w:hint="eastAsia"/>
            <w:lang w:eastAsia="zh-CN"/>
          </w:rPr>
          <w:t>(三)、行业准入分析</w:t>
        </w:r>
        <w:r>
          <w:tab/>
        </w:r>
        <w:r>
          <w:fldChar w:fldCharType="begin"/>
        </w:r>
        <w:r>
          <w:instrText xml:space="preserve"> PAGEREF _Toc14207 \h </w:instrText>
        </w:r>
        <w:r>
          <w:fldChar w:fldCharType="separate"/>
        </w:r>
        <w:r>
          <w:t>8</w:t>
        </w:r>
        <w:r>
          <w:fldChar w:fldCharType="end"/>
        </w:r>
      </w:hyperlink>
    </w:p>
    <w:p>
      <w:pPr>
        <w:pStyle w:val="TOC1"/>
        <w:tabs>
          <w:tab w:val="right" w:leader="dot" w:pos="8306"/>
        </w:tabs>
      </w:pPr>
      <w:hyperlink w:anchor="_Toc4062" w:history="1">
        <w:r>
          <w:rPr>
            <w:rFonts w:ascii="仿宋" w:eastAsia="仿宋" w:hAnsi="仿宋" w:cs="仿宋" w:hint="eastAsia"/>
            <w:lang w:eastAsia="zh-CN"/>
          </w:rPr>
          <w:t>三、新型结构不锈钢丝绳项目概论</w:t>
        </w:r>
        <w:r>
          <w:tab/>
        </w:r>
        <w:r>
          <w:fldChar w:fldCharType="begin"/>
        </w:r>
        <w:r>
          <w:instrText xml:space="preserve"> PAGEREF _Toc4062 \h </w:instrText>
        </w:r>
        <w:r>
          <w:fldChar w:fldCharType="separate"/>
        </w:r>
        <w:r>
          <w:t>10</w:t>
        </w:r>
        <w:r>
          <w:fldChar w:fldCharType="end"/>
        </w:r>
      </w:hyperlink>
    </w:p>
    <w:p>
      <w:pPr>
        <w:pStyle w:val="TOC2"/>
        <w:tabs>
          <w:tab w:val="right" w:leader="dot" w:pos="8306"/>
        </w:tabs>
      </w:pPr>
      <w:hyperlink w:anchor="_Toc21355" w:history="1">
        <w:r>
          <w:rPr>
            <w:rFonts w:ascii="仿宋" w:eastAsia="仿宋" w:hAnsi="仿宋" w:cs="仿宋" w:hint="eastAsia"/>
            <w:lang w:eastAsia="zh-CN"/>
          </w:rPr>
          <w:t>(一)、项目申报单位概况</w:t>
        </w:r>
        <w:r>
          <w:tab/>
        </w:r>
        <w:r>
          <w:fldChar w:fldCharType="begin"/>
        </w:r>
        <w:r>
          <w:instrText xml:space="preserve"> PAGEREF _Toc21355 \h </w:instrText>
        </w:r>
        <w:r>
          <w:fldChar w:fldCharType="separate"/>
        </w:r>
        <w:r>
          <w:t>10</w:t>
        </w:r>
        <w:r>
          <w:fldChar w:fldCharType="end"/>
        </w:r>
      </w:hyperlink>
    </w:p>
    <w:p>
      <w:pPr>
        <w:pStyle w:val="TOC2"/>
        <w:tabs>
          <w:tab w:val="right" w:leader="dot" w:pos="8306"/>
        </w:tabs>
      </w:pPr>
      <w:hyperlink w:anchor="_Toc12469" w:history="1">
        <w:r>
          <w:rPr>
            <w:rFonts w:ascii="仿宋" w:eastAsia="仿宋" w:hAnsi="仿宋" w:cs="仿宋" w:hint="eastAsia"/>
            <w:lang w:eastAsia="zh-CN"/>
          </w:rPr>
          <w:t>(二)、项目概况</w:t>
        </w:r>
        <w:r>
          <w:tab/>
        </w:r>
        <w:r>
          <w:fldChar w:fldCharType="begin"/>
        </w:r>
        <w:r>
          <w:instrText xml:space="preserve"> PAGEREF _Toc12469 \h </w:instrText>
        </w:r>
        <w:r>
          <w:fldChar w:fldCharType="separate"/>
        </w:r>
        <w:r>
          <w:t>11</w:t>
        </w:r>
        <w:r>
          <w:fldChar w:fldCharType="end"/>
        </w:r>
      </w:hyperlink>
    </w:p>
    <w:p>
      <w:pPr>
        <w:pStyle w:val="TOC1"/>
        <w:tabs>
          <w:tab w:val="right" w:leader="dot" w:pos="8306"/>
        </w:tabs>
      </w:pPr>
      <w:hyperlink w:anchor="_Toc14137" w:history="1">
        <w:r>
          <w:rPr>
            <w:rFonts w:ascii="仿宋" w:eastAsia="仿宋" w:hAnsi="仿宋" w:cs="仿宋" w:hint="eastAsia"/>
            <w:lang w:eastAsia="zh-CN"/>
          </w:rPr>
          <w:t>四、社会影响分析</w:t>
        </w:r>
        <w:r>
          <w:tab/>
        </w:r>
        <w:r>
          <w:fldChar w:fldCharType="begin"/>
        </w:r>
        <w:r>
          <w:instrText xml:space="preserve"> PAGEREF _Toc14137 \h </w:instrText>
        </w:r>
        <w:r>
          <w:fldChar w:fldCharType="separate"/>
        </w:r>
        <w:r>
          <w:t>14</w:t>
        </w:r>
        <w:r>
          <w:fldChar w:fldCharType="end"/>
        </w:r>
      </w:hyperlink>
    </w:p>
    <w:p>
      <w:pPr>
        <w:pStyle w:val="TOC2"/>
        <w:tabs>
          <w:tab w:val="right" w:leader="dot" w:pos="8306"/>
        </w:tabs>
      </w:pPr>
      <w:hyperlink w:anchor="_Toc17915" w:history="1">
        <w:r>
          <w:rPr>
            <w:rFonts w:ascii="仿宋" w:eastAsia="仿宋" w:hAnsi="仿宋" w:cs="仿宋" w:hint="eastAsia"/>
            <w:lang w:eastAsia="zh-CN"/>
          </w:rPr>
          <w:t>(一)、社会影响效果分析</w:t>
        </w:r>
        <w:r>
          <w:tab/>
        </w:r>
        <w:r>
          <w:fldChar w:fldCharType="begin"/>
        </w:r>
        <w:r>
          <w:instrText xml:space="preserve"> PAGEREF _Toc17915 \h </w:instrText>
        </w:r>
        <w:r>
          <w:fldChar w:fldCharType="separate"/>
        </w:r>
        <w:r>
          <w:t>14</w:t>
        </w:r>
        <w:r>
          <w:fldChar w:fldCharType="end"/>
        </w:r>
      </w:hyperlink>
    </w:p>
    <w:p>
      <w:pPr>
        <w:pStyle w:val="TOC2"/>
        <w:tabs>
          <w:tab w:val="right" w:leader="dot" w:pos="8306"/>
        </w:tabs>
      </w:pPr>
      <w:hyperlink w:anchor="_Toc31354" w:history="1">
        <w:r>
          <w:rPr>
            <w:rFonts w:ascii="仿宋" w:eastAsia="仿宋" w:hAnsi="仿宋" w:cs="仿宋" w:hint="eastAsia"/>
            <w:lang w:eastAsia="zh-CN"/>
          </w:rPr>
          <w:t>(二)、社会适应性分析</w:t>
        </w:r>
        <w:r>
          <w:tab/>
        </w:r>
        <w:r>
          <w:fldChar w:fldCharType="begin"/>
        </w:r>
        <w:r>
          <w:instrText xml:space="preserve"> PAGEREF _Toc31354 \h </w:instrText>
        </w:r>
        <w:r>
          <w:fldChar w:fldCharType="separate"/>
        </w:r>
        <w:r>
          <w:t>16</w:t>
        </w:r>
        <w:r>
          <w:fldChar w:fldCharType="end"/>
        </w:r>
      </w:hyperlink>
    </w:p>
    <w:p>
      <w:pPr>
        <w:pStyle w:val="TOC2"/>
        <w:tabs>
          <w:tab w:val="right" w:leader="dot" w:pos="8306"/>
        </w:tabs>
      </w:pPr>
      <w:hyperlink w:anchor="_Toc9116" w:history="1">
        <w:r>
          <w:rPr>
            <w:rFonts w:ascii="仿宋" w:eastAsia="仿宋" w:hAnsi="仿宋" w:cs="仿宋" w:hint="eastAsia"/>
            <w:lang w:eastAsia="zh-CN"/>
          </w:rPr>
          <w:t>(三)、社会风险及对策分析</w:t>
        </w:r>
        <w:r>
          <w:tab/>
        </w:r>
        <w:r>
          <w:fldChar w:fldCharType="begin"/>
        </w:r>
        <w:r>
          <w:instrText xml:space="preserve"> PAGEREF _Toc9116 \h </w:instrText>
        </w:r>
        <w:r>
          <w:fldChar w:fldCharType="separate"/>
        </w:r>
        <w:r>
          <w:t>18</w:t>
        </w:r>
        <w:r>
          <w:fldChar w:fldCharType="end"/>
        </w:r>
      </w:hyperlink>
    </w:p>
    <w:p>
      <w:pPr>
        <w:pStyle w:val="TOC1"/>
        <w:tabs>
          <w:tab w:val="right" w:leader="dot" w:pos="8306"/>
        </w:tabs>
      </w:pPr>
      <w:hyperlink w:anchor="_Toc22919" w:history="1">
        <w:r>
          <w:rPr>
            <w:rFonts w:ascii="仿宋" w:eastAsia="仿宋" w:hAnsi="仿宋" w:cs="仿宋" w:hint="eastAsia"/>
            <w:lang w:eastAsia="zh-CN"/>
          </w:rPr>
          <w:t>五、项目选址研究</w:t>
        </w:r>
        <w:r>
          <w:tab/>
        </w:r>
        <w:r>
          <w:fldChar w:fldCharType="begin"/>
        </w:r>
        <w:r>
          <w:instrText xml:space="preserve"> PAGEREF _Toc22919 \h </w:instrText>
        </w:r>
        <w:r>
          <w:fldChar w:fldCharType="separate"/>
        </w:r>
        <w:r>
          <w:t>21</w:t>
        </w:r>
        <w:r>
          <w:fldChar w:fldCharType="end"/>
        </w:r>
      </w:hyperlink>
    </w:p>
    <w:p>
      <w:pPr>
        <w:pStyle w:val="TOC2"/>
        <w:tabs>
          <w:tab w:val="right" w:leader="dot" w:pos="8306"/>
        </w:tabs>
      </w:pPr>
      <w:hyperlink w:anchor="_Toc21569" w:history="1">
        <w:r>
          <w:rPr>
            <w:rFonts w:ascii="仿宋" w:eastAsia="仿宋" w:hAnsi="仿宋" w:cs="仿宋" w:hint="eastAsia"/>
            <w:lang w:eastAsia="zh-CN"/>
          </w:rPr>
          <w:t>(一)、项目选址原则</w:t>
        </w:r>
        <w:r>
          <w:tab/>
        </w:r>
        <w:r>
          <w:fldChar w:fldCharType="begin"/>
        </w:r>
        <w:r>
          <w:instrText xml:space="preserve"> PAGEREF _Toc21569 \h </w:instrText>
        </w:r>
        <w:r>
          <w:fldChar w:fldCharType="separate"/>
        </w:r>
        <w:r>
          <w:t>21</w:t>
        </w:r>
        <w:r>
          <w:fldChar w:fldCharType="end"/>
        </w:r>
      </w:hyperlink>
    </w:p>
    <w:p>
      <w:pPr>
        <w:pStyle w:val="TOC2"/>
        <w:tabs>
          <w:tab w:val="right" w:leader="dot" w:pos="8306"/>
        </w:tabs>
      </w:pPr>
      <w:hyperlink w:anchor="_Toc15695" w:history="1">
        <w:r>
          <w:rPr>
            <w:rFonts w:ascii="仿宋" w:eastAsia="仿宋" w:hAnsi="仿宋" w:cs="仿宋" w:hint="eastAsia"/>
            <w:lang w:eastAsia="zh-CN"/>
          </w:rPr>
          <w:t>(二)、项目选址</w:t>
        </w:r>
        <w:r>
          <w:tab/>
        </w:r>
        <w:r>
          <w:fldChar w:fldCharType="begin"/>
        </w:r>
        <w:r>
          <w:instrText xml:space="preserve"> PAGEREF _Toc15695 \h </w:instrText>
        </w:r>
        <w:r>
          <w:fldChar w:fldCharType="separate"/>
        </w:r>
        <w:r>
          <w:t>24</w:t>
        </w:r>
        <w:r>
          <w:fldChar w:fldCharType="end"/>
        </w:r>
      </w:hyperlink>
    </w:p>
    <w:p>
      <w:pPr>
        <w:pStyle w:val="TOC2"/>
        <w:tabs>
          <w:tab w:val="right" w:leader="dot" w:pos="8306"/>
        </w:tabs>
      </w:pPr>
      <w:hyperlink w:anchor="_Toc10850" w:history="1">
        <w:r>
          <w:rPr>
            <w:rFonts w:ascii="仿宋" w:eastAsia="仿宋" w:hAnsi="仿宋" w:cs="仿宋" w:hint="eastAsia"/>
            <w:lang w:eastAsia="zh-CN"/>
          </w:rPr>
          <w:t>(三)、建设条件分析</w:t>
        </w:r>
        <w:r>
          <w:tab/>
        </w:r>
        <w:r>
          <w:fldChar w:fldCharType="begin"/>
        </w:r>
        <w:r>
          <w:instrText xml:space="preserve"> PAGEREF _Toc10850 \h </w:instrText>
        </w:r>
        <w:r>
          <w:fldChar w:fldCharType="separate"/>
        </w:r>
        <w:r>
          <w:t>26</w:t>
        </w:r>
        <w:r>
          <w:fldChar w:fldCharType="end"/>
        </w:r>
      </w:hyperlink>
    </w:p>
    <w:p>
      <w:pPr>
        <w:pStyle w:val="TOC2"/>
        <w:tabs>
          <w:tab w:val="right" w:leader="dot" w:pos="8306"/>
        </w:tabs>
      </w:pPr>
      <w:hyperlink w:anchor="_Toc3751" w:history="1">
        <w:r>
          <w:rPr>
            <w:rFonts w:ascii="仿宋" w:eastAsia="仿宋" w:hAnsi="仿宋" w:cs="仿宋" w:hint="eastAsia"/>
            <w:lang w:eastAsia="zh-CN"/>
          </w:rPr>
          <w:t>(四)、用地控制指标</w:t>
        </w:r>
        <w:r>
          <w:tab/>
        </w:r>
        <w:r>
          <w:fldChar w:fldCharType="begin"/>
        </w:r>
        <w:r>
          <w:instrText xml:space="preserve"> PAGEREF _Toc3751 \h </w:instrText>
        </w:r>
        <w:r>
          <w:fldChar w:fldCharType="separate"/>
        </w:r>
        <w:r>
          <w:t>28</w:t>
        </w:r>
        <w:r>
          <w:fldChar w:fldCharType="end"/>
        </w:r>
      </w:hyperlink>
    </w:p>
    <w:p>
      <w:pPr>
        <w:pStyle w:val="TOC2"/>
        <w:tabs>
          <w:tab w:val="right" w:leader="dot" w:pos="8306"/>
        </w:tabs>
      </w:pPr>
      <w:hyperlink w:anchor="_Toc13007" w:history="1">
        <w:r>
          <w:rPr>
            <w:rFonts w:ascii="仿宋" w:eastAsia="仿宋" w:hAnsi="仿宋" w:cs="仿宋" w:hint="eastAsia"/>
            <w:lang w:eastAsia="zh-CN"/>
          </w:rPr>
          <w:t>(五)、地总体要求</w:t>
        </w:r>
        <w:r>
          <w:tab/>
        </w:r>
        <w:r>
          <w:fldChar w:fldCharType="begin"/>
        </w:r>
        <w:r>
          <w:instrText xml:space="preserve"> PAGEREF _Toc13007 \h </w:instrText>
        </w:r>
        <w:r>
          <w:fldChar w:fldCharType="separate"/>
        </w:r>
        <w:r>
          <w:t>29</w:t>
        </w:r>
        <w:r>
          <w:fldChar w:fldCharType="end"/>
        </w:r>
      </w:hyperlink>
    </w:p>
    <w:p>
      <w:pPr>
        <w:pStyle w:val="TOC2"/>
        <w:tabs>
          <w:tab w:val="right" w:leader="dot" w:pos="8306"/>
        </w:tabs>
      </w:pPr>
      <w:hyperlink w:anchor="_Toc6437" w:history="1">
        <w:r>
          <w:rPr>
            <w:rFonts w:ascii="仿宋" w:eastAsia="仿宋" w:hAnsi="仿宋" w:cs="仿宋" w:hint="eastAsia"/>
            <w:lang w:eastAsia="zh-CN"/>
          </w:rPr>
          <w:t>(六)、节约用地措施</w:t>
        </w:r>
        <w:r>
          <w:tab/>
        </w:r>
        <w:r>
          <w:fldChar w:fldCharType="begin"/>
        </w:r>
        <w:r>
          <w:instrText xml:space="preserve"> PAGEREF _Toc6437 \h </w:instrText>
        </w:r>
        <w:r>
          <w:fldChar w:fldCharType="separate"/>
        </w:r>
        <w:r>
          <w:t>30</w:t>
        </w:r>
        <w:r>
          <w:fldChar w:fldCharType="end"/>
        </w:r>
      </w:hyperlink>
    </w:p>
    <w:p>
      <w:pPr>
        <w:pStyle w:val="TOC2"/>
        <w:tabs>
          <w:tab w:val="right" w:leader="dot" w:pos="8306"/>
        </w:tabs>
      </w:pPr>
      <w:hyperlink w:anchor="_Toc23716" w:history="1">
        <w:r>
          <w:rPr>
            <w:rFonts w:ascii="仿宋" w:eastAsia="仿宋" w:hAnsi="仿宋" w:cs="仿宋" w:hint="eastAsia"/>
            <w:lang w:eastAsia="zh-CN"/>
          </w:rPr>
          <w:t>(七)、选址综合评价</w:t>
        </w:r>
        <w:r>
          <w:tab/>
        </w:r>
        <w:r>
          <w:fldChar w:fldCharType="begin"/>
        </w:r>
        <w:r>
          <w:instrText xml:space="preserve"> PAGEREF _Toc23716 \h </w:instrText>
        </w:r>
        <w:r>
          <w:fldChar w:fldCharType="separate"/>
        </w:r>
        <w:r>
          <w:t>32</w:t>
        </w:r>
        <w:r>
          <w:fldChar w:fldCharType="end"/>
        </w:r>
      </w:hyperlink>
    </w:p>
    <w:p>
      <w:pPr>
        <w:pStyle w:val="TOC1"/>
        <w:tabs>
          <w:tab w:val="right" w:leader="dot" w:pos="8306"/>
        </w:tabs>
      </w:pPr>
      <w:hyperlink w:anchor="_Toc8655" w:history="1">
        <w:r>
          <w:rPr>
            <w:rFonts w:ascii="仿宋" w:eastAsia="仿宋" w:hAnsi="仿宋" w:cs="仿宋" w:hint="eastAsia"/>
            <w:lang w:eastAsia="zh-CN"/>
          </w:rPr>
          <w:t>六、背景、必要性分析</w:t>
        </w:r>
        <w:r>
          <w:tab/>
        </w:r>
        <w:r>
          <w:fldChar w:fldCharType="begin"/>
        </w:r>
        <w:r>
          <w:instrText xml:space="preserve"> PAGEREF _Toc8655 \h </w:instrText>
        </w:r>
        <w:r>
          <w:fldChar w:fldCharType="separate"/>
        </w:r>
        <w:r>
          <w:t>33</w:t>
        </w:r>
        <w:r>
          <w:fldChar w:fldCharType="end"/>
        </w:r>
      </w:hyperlink>
    </w:p>
    <w:p>
      <w:pPr>
        <w:pStyle w:val="TOC2"/>
        <w:tabs>
          <w:tab w:val="right" w:leader="dot" w:pos="8306"/>
        </w:tabs>
      </w:pPr>
      <w:hyperlink w:anchor="_Toc2506" w:history="1">
        <w:r>
          <w:rPr>
            <w:rFonts w:ascii="仿宋" w:eastAsia="仿宋" w:hAnsi="仿宋" w:cs="仿宋" w:hint="eastAsia"/>
            <w:lang w:eastAsia="zh-CN"/>
          </w:rPr>
          <w:t>(一)、项目建设背景</w:t>
        </w:r>
        <w:r>
          <w:tab/>
        </w:r>
        <w:r>
          <w:fldChar w:fldCharType="begin"/>
        </w:r>
        <w:r>
          <w:instrText xml:space="preserve"> PAGEREF _Toc2506 \h </w:instrText>
        </w:r>
        <w:r>
          <w:fldChar w:fldCharType="separate"/>
        </w:r>
        <w:r>
          <w:t>33</w:t>
        </w:r>
        <w:r>
          <w:fldChar w:fldCharType="end"/>
        </w:r>
      </w:hyperlink>
    </w:p>
    <w:p>
      <w:pPr>
        <w:pStyle w:val="TOC2"/>
        <w:tabs>
          <w:tab w:val="right" w:leader="dot" w:pos="8306"/>
        </w:tabs>
      </w:pPr>
      <w:hyperlink w:anchor="_Toc14359" w:history="1">
        <w:r>
          <w:rPr>
            <w:rFonts w:ascii="仿宋" w:eastAsia="仿宋" w:hAnsi="仿宋" w:cs="仿宋" w:hint="eastAsia"/>
            <w:lang w:eastAsia="zh-CN"/>
          </w:rPr>
          <w:t>(二)、必要性分析</w:t>
        </w:r>
        <w:r>
          <w:tab/>
        </w:r>
        <w:r>
          <w:fldChar w:fldCharType="begin"/>
        </w:r>
        <w:r>
          <w:instrText xml:space="preserve"> PAGEREF _Toc14359 \h </w:instrText>
        </w:r>
        <w:r>
          <w:fldChar w:fldCharType="separate"/>
        </w:r>
        <w:r>
          <w:t>34</w:t>
        </w:r>
        <w:r>
          <w:fldChar w:fldCharType="end"/>
        </w:r>
      </w:hyperlink>
    </w:p>
    <w:p>
      <w:pPr>
        <w:pStyle w:val="TOC2"/>
        <w:tabs>
          <w:tab w:val="right" w:leader="dot" w:pos="8306"/>
        </w:tabs>
      </w:pPr>
      <w:hyperlink w:anchor="_Toc5221" w:history="1">
        <w:r>
          <w:rPr>
            <w:rFonts w:ascii="仿宋" w:eastAsia="仿宋" w:hAnsi="仿宋" w:cs="仿宋" w:hint="eastAsia"/>
            <w:lang w:eastAsia="zh-CN"/>
          </w:rPr>
          <w:t>(三)、项目建设有利条件</w:t>
        </w:r>
        <w:r>
          <w:tab/>
        </w:r>
        <w:r>
          <w:fldChar w:fldCharType="begin"/>
        </w:r>
        <w:r>
          <w:instrText xml:space="preserve"> PAGEREF _Toc5221 \h </w:instrText>
        </w:r>
        <w:r>
          <w:fldChar w:fldCharType="separate"/>
        </w:r>
        <w:r>
          <w:t>35</w:t>
        </w:r>
        <w:r>
          <w:fldChar w:fldCharType="end"/>
        </w:r>
      </w:hyperlink>
    </w:p>
    <w:p>
      <w:pPr>
        <w:pStyle w:val="TOC1"/>
        <w:tabs>
          <w:tab w:val="right" w:leader="dot" w:pos="8306"/>
        </w:tabs>
      </w:pPr>
      <w:hyperlink w:anchor="_Toc15369" w:history="1">
        <w:r>
          <w:rPr>
            <w:rFonts w:ascii="仿宋" w:eastAsia="仿宋" w:hAnsi="仿宋" w:cs="仿宋" w:hint="eastAsia"/>
            <w:lang w:eastAsia="zh-CN"/>
          </w:rPr>
          <w:t>七、环境保护与绿色发展</w:t>
        </w:r>
        <w:r>
          <w:tab/>
        </w:r>
        <w:r>
          <w:fldChar w:fldCharType="begin"/>
        </w:r>
        <w:r>
          <w:instrText xml:space="preserve"> PAGEREF _Toc15369 \h </w:instrText>
        </w:r>
        <w:r>
          <w:fldChar w:fldCharType="separate"/>
        </w:r>
        <w:r>
          <w:t>37</w:t>
        </w:r>
        <w:r>
          <w:fldChar w:fldCharType="end"/>
        </w:r>
      </w:hyperlink>
    </w:p>
    <w:p>
      <w:pPr>
        <w:pStyle w:val="TOC2"/>
        <w:tabs>
          <w:tab w:val="right" w:leader="dot" w:pos="8306"/>
        </w:tabs>
      </w:pPr>
      <w:hyperlink w:anchor="_Toc30953" w:history="1">
        <w:r>
          <w:rPr>
            <w:rFonts w:ascii="仿宋" w:eastAsia="仿宋" w:hAnsi="仿宋" w:cs="仿宋" w:hint="eastAsia"/>
            <w:lang w:eastAsia="zh-CN"/>
          </w:rPr>
          <w:t>(一)、环境保护措施</w:t>
        </w:r>
        <w:r>
          <w:tab/>
        </w:r>
        <w:r>
          <w:fldChar w:fldCharType="begin"/>
        </w:r>
        <w:r>
          <w:instrText xml:space="preserve"> PAGEREF _Toc30953 \h </w:instrText>
        </w:r>
        <w:r>
          <w:fldChar w:fldCharType="separate"/>
        </w:r>
        <w:r>
          <w:t>37</w:t>
        </w:r>
        <w:r>
          <w:fldChar w:fldCharType="end"/>
        </w:r>
      </w:hyperlink>
    </w:p>
    <w:p>
      <w:pPr>
        <w:pStyle w:val="TOC2"/>
        <w:tabs>
          <w:tab w:val="right" w:leader="dot" w:pos="8306"/>
        </w:tabs>
      </w:pPr>
      <w:hyperlink w:anchor="_Toc10897" w:history="1">
        <w:r>
          <w:rPr>
            <w:rFonts w:ascii="仿宋" w:eastAsia="仿宋" w:hAnsi="仿宋" w:cs="仿宋" w:hint="eastAsia"/>
            <w:lang w:eastAsia="zh-CN"/>
          </w:rPr>
          <w:t>(二)、绿色发展与可持续发展策略</w:t>
        </w:r>
        <w:r>
          <w:tab/>
        </w:r>
        <w:r>
          <w:fldChar w:fldCharType="begin"/>
        </w:r>
        <w:r>
          <w:instrText xml:space="preserve"> PAGEREF _Toc10897 \h </w:instrText>
        </w:r>
        <w:r>
          <w:fldChar w:fldCharType="separate"/>
        </w:r>
        <w:r>
          <w:t>39</w:t>
        </w:r>
        <w:r>
          <w:fldChar w:fldCharType="end"/>
        </w:r>
      </w:hyperlink>
    </w:p>
    <w:p>
      <w:pPr>
        <w:pStyle w:val="TOC1"/>
        <w:tabs>
          <w:tab w:val="right" w:leader="dot" w:pos="8306"/>
        </w:tabs>
      </w:pPr>
      <w:hyperlink w:anchor="_Toc4527" w:history="1">
        <w:r>
          <w:rPr>
            <w:rFonts w:ascii="仿宋" w:eastAsia="仿宋" w:hAnsi="仿宋" w:cs="仿宋" w:hint="eastAsia"/>
            <w:lang w:eastAsia="zh-CN"/>
          </w:rPr>
          <w:t>八、项目进度计划</w:t>
        </w:r>
        <w:r>
          <w:tab/>
        </w:r>
        <w:r>
          <w:fldChar w:fldCharType="begin"/>
        </w:r>
        <w:r>
          <w:instrText xml:space="preserve"> PAGEREF _Toc4527 \h </w:instrText>
        </w:r>
        <w:r>
          <w:fldChar w:fldCharType="separate"/>
        </w:r>
        <w:r>
          <w:t>40</w:t>
        </w:r>
        <w:r>
          <w:fldChar w:fldCharType="end"/>
        </w:r>
      </w:hyperlink>
    </w:p>
    <w:p>
      <w:pPr>
        <w:pStyle w:val="TOC2"/>
        <w:tabs>
          <w:tab w:val="right" w:leader="dot" w:pos="8306"/>
        </w:tabs>
      </w:pPr>
      <w:hyperlink w:anchor="_Toc2369" w:history="1">
        <w:r>
          <w:rPr>
            <w:rFonts w:ascii="仿宋" w:eastAsia="仿宋" w:hAnsi="仿宋" w:cs="仿宋" w:hint="eastAsia"/>
            <w:lang w:eastAsia="zh-CN"/>
          </w:rPr>
          <w:t>(一)、建设周期</w:t>
        </w:r>
        <w:r>
          <w:tab/>
        </w:r>
        <w:r>
          <w:fldChar w:fldCharType="begin"/>
        </w:r>
        <w:r>
          <w:instrText xml:space="preserve"> PAGEREF _Toc2369 \h </w:instrText>
        </w:r>
        <w:r>
          <w:fldChar w:fldCharType="separate"/>
        </w:r>
        <w:r>
          <w:t>40</w:t>
        </w:r>
        <w:r>
          <w:fldChar w:fldCharType="end"/>
        </w:r>
      </w:hyperlink>
    </w:p>
    <w:p>
      <w:pPr>
        <w:pStyle w:val="TOC2"/>
        <w:tabs>
          <w:tab w:val="right" w:leader="dot" w:pos="8306"/>
        </w:tabs>
      </w:pPr>
      <w:hyperlink w:anchor="_Toc30775" w:history="1">
        <w:r>
          <w:rPr>
            <w:rFonts w:ascii="仿宋" w:eastAsia="仿宋" w:hAnsi="仿宋" w:cs="仿宋" w:hint="eastAsia"/>
            <w:lang w:eastAsia="zh-CN"/>
          </w:rPr>
          <w:t>(二)、建设进度</w:t>
        </w:r>
        <w:r>
          <w:tab/>
        </w:r>
        <w:r>
          <w:fldChar w:fldCharType="begin"/>
        </w:r>
        <w:r>
          <w:instrText xml:space="preserve"> PAGEREF _Toc30775 \h </w:instrText>
        </w:r>
        <w:r>
          <w:fldChar w:fldCharType="separate"/>
        </w:r>
        <w:r>
          <w:t>40</w:t>
        </w:r>
        <w:r>
          <w:fldChar w:fldCharType="end"/>
        </w:r>
      </w:hyperlink>
    </w:p>
    <w:p>
      <w:pPr>
        <w:pStyle w:val="TOC2"/>
        <w:tabs>
          <w:tab w:val="right" w:leader="dot" w:pos="8306"/>
        </w:tabs>
      </w:pPr>
      <w:hyperlink w:anchor="_Toc21765" w:history="1">
        <w:r>
          <w:rPr>
            <w:rFonts w:ascii="仿宋" w:eastAsia="仿宋" w:hAnsi="仿宋" w:cs="仿宋" w:hint="eastAsia"/>
            <w:lang w:eastAsia="zh-CN"/>
          </w:rPr>
          <w:t>(三)、进度安排注意事项</w:t>
        </w:r>
        <w:r>
          <w:tab/>
        </w:r>
        <w:r>
          <w:fldChar w:fldCharType="begin"/>
        </w:r>
        <w:r>
          <w:instrText xml:space="preserve"> PAGEREF _Toc21765 \h </w:instrText>
        </w:r>
        <w:r>
          <w:fldChar w:fldCharType="separate"/>
        </w:r>
        <w:r>
          <w:t>41</w:t>
        </w:r>
        <w:r>
          <w:fldChar w:fldCharType="end"/>
        </w:r>
      </w:hyperlink>
    </w:p>
    <w:p>
      <w:pPr>
        <w:pStyle w:val="TOC2"/>
        <w:tabs>
          <w:tab w:val="right" w:leader="dot" w:pos="8306"/>
        </w:tabs>
      </w:pPr>
      <w:hyperlink w:anchor="_Toc381" w:history="1">
        <w:r>
          <w:rPr>
            <w:rFonts w:ascii="仿宋" w:eastAsia="仿宋" w:hAnsi="仿宋" w:cs="仿宋" w:hint="eastAsia"/>
            <w:lang w:eastAsia="zh-CN"/>
          </w:rPr>
          <w:t>(四)、人力资源配置</w:t>
        </w:r>
        <w:r>
          <w:tab/>
        </w:r>
        <w:r>
          <w:fldChar w:fldCharType="begin"/>
        </w:r>
        <w:r>
          <w:instrText xml:space="preserve"> PAGEREF _Toc381 \h </w:instrText>
        </w:r>
        <w:r>
          <w:fldChar w:fldCharType="separate"/>
        </w:r>
        <w:r>
          <w:t>42</w:t>
        </w:r>
        <w:r>
          <w:fldChar w:fldCharType="end"/>
        </w:r>
      </w:hyperlink>
    </w:p>
    <w:p>
      <w:pPr>
        <w:pStyle w:val="TOC2"/>
        <w:tabs>
          <w:tab w:val="right" w:leader="dot" w:pos="8306"/>
        </w:tabs>
      </w:pPr>
      <w:hyperlink w:anchor="_Toc13212" w:history="1">
        <w:r>
          <w:rPr>
            <w:rFonts w:ascii="仿宋" w:eastAsia="仿宋" w:hAnsi="仿宋" w:cs="仿宋" w:hint="eastAsia"/>
            <w:lang w:eastAsia="zh-CN"/>
          </w:rPr>
          <w:t>(五)、员工培训</w:t>
        </w:r>
        <w:r>
          <w:tab/>
        </w:r>
        <w:r>
          <w:fldChar w:fldCharType="begin"/>
        </w:r>
        <w:r>
          <w:instrText xml:space="preserve"> PAGEREF _Toc13212 \h </w:instrText>
        </w:r>
        <w:r>
          <w:fldChar w:fldCharType="separate"/>
        </w:r>
        <w:r>
          <w:t>44</w:t>
        </w:r>
        <w:r>
          <w:fldChar w:fldCharType="end"/>
        </w:r>
      </w:hyperlink>
    </w:p>
    <w:p>
      <w:pPr>
        <w:pStyle w:val="TOC2"/>
        <w:tabs>
          <w:tab w:val="right" w:leader="dot" w:pos="8306"/>
        </w:tabs>
      </w:pPr>
      <w:hyperlink w:anchor="_Toc13844" w:history="1">
        <w:r>
          <w:rPr>
            <w:rFonts w:ascii="仿宋" w:eastAsia="仿宋" w:hAnsi="仿宋" w:cs="仿宋" w:hint="eastAsia"/>
            <w:lang w:eastAsia="zh-CN"/>
          </w:rPr>
          <w:t>(六)、项目实施保障</w:t>
        </w:r>
        <w:r>
          <w:tab/>
        </w:r>
        <w:r>
          <w:fldChar w:fldCharType="begin"/>
        </w:r>
        <w:r>
          <w:instrText xml:space="preserve"> PAGEREF _Toc13844 \h </w:instrText>
        </w:r>
        <w:r>
          <w:fldChar w:fldCharType="separate"/>
        </w:r>
        <w:r>
          <w:t>45</w:t>
        </w:r>
        <w:r>
          <w:fldChar w:fldCharType="end"/>
        </w:r>
      </w:hyperlink>
    </w:p>
    <w:p>
      <w:pPr>
        <w:pStyle w:val="TOC2"/>
        <w:tabs>
          <w:tab w:val="right" w:leader="dot" w:pos="8306"/>
        </w:tabs>
      </w:pPr>
      <w:hyperlink w:anchor="_Toc26079" w:history="1">
        <w:r>
          <w:rPr>
            <w:rFonts w:ascii="仿宋" w:eastAsia="仿宋" w:hAnsi="仿宋" w:cs="仿宋" w:hint="eastAsia"/>
            <w:lang w:eastAsia="zh-CN"/>
          </w:rPr>
          <w:t>(七)、安全规范管理</w:t>
        </w:r>
        <w:r>
          <w:tab/>
        </w:r>
        <w:r>
          <w:fldChar w:fldCharType="begin"/>
        </w:r>
        <w:r>
          <w:instrText xml:space="preserve"> PAGEREF _Toc26079 \h </w:instrText>
        </w:r>
        <w:r>
          <w:fldChar w:fldCharType="separate"/>
        </w:r>
        <w:r>
          <w:t>46</w:t>
        </w:r>
        <w:r>
          <w:fldChar w:fldCharType="end"/>
        </w:r>
      </w:hyperlink>
    </w:p>
    <w:p>
      <w:pPr>
        <w:pStyle w:val="TOC1"/>
        <w:tabs>
          <w:tab w:val="right" w:leader="dot" w:pos="8306"/>
        </w:tabs>
      </w:pPr>
      <w:hyperlink w:anchor="_Toc27609" w:history="1">
        <w:r>
          <w:rPr>
            <w:rFonts w:ascii="仿宋" w:eastAsia="仿宋" w:hAnsi="仿宋" w:cs="仿宋" w:hint="eastAsia"/>
            <w:lang w:eastAsia="zh-CN"/>
          </w:rPr>
          <w:t>九、客户关系管理与市场拓展</w:t>
        </w:r>
        <w:r>
          <w:tab/>
        </w:r>
        <w:r>
          <w:fldChar w:fldCharType="begin"/>
        </w:r>
        <w:r>
          <w:instrText xml:space="preserve"> PAGEREF _Toc27609 \h </w:instrText>
        </w:r>
        <w:r>
          <w:fldChar w:fldCharType="separate"/>
        </w:r>
        <w:r>
          <w:t>47</w:t>
        </w:r>
        <w:r>
          <w:fldChar w:fldCharType="end"/>
        </w:r>
      </w:hyperlink>
    </w:p>
    <w:p>
      <w:pPr>
        <w:pStyle w:val="TOC2"/>
        <w:tabs>
          <w:tab w:val="right" w:leader="dot" w:pos="8306"/>
        </w:tabs>
      </w:pPr>
      <w:hyperlink w:anchor="_Toc10508" w:history="1">
        <w:r>
          <w:rPr>
            <w:rFonts w:ascii="仿宋" w:eastAsia="仿宋" w:hAnsi="仿宋" w:cs="仿宋" w:hint="eastAsia"/>
            <w:lang w:eastAsia="zh-CN"/>
          </w:rPr>
          <w:t>(一)、客户关系管理策略</w:t>
        </w:r>
        <w:r>
          <w:tab/>
        </w:r>
        <w:r>
          <w:fldChar w:fldCharType="begin"/>
        </w:r>
        <w:r>
          <w:instrText xml:space="preserve"> PAGEREF _Toc10508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757" w:history="1">
        <w:r>
          <w:rPr>
            <w:rFonts w:ascii="仿宋" w:eastAsia="仿宋" w:hAnsi="仿宋" w:cs="仿宋" w:hint="eastAsia"/>
            <w:lang w:eastAsia="zh-CN"/>
          </w:rPr>
          <w:t>(二)、市场拓展方案</w:t>
        </w:r>
        <w:r>
          <w:tab/>
        </w:r>
        <w:r>
          <w:fldChar w:fldCharType="begin"/>
        </w:r>
        <w:r>
          <w:instrText xml:space="preserve"> PAGEREF _Toc5757 \h </w:instrText>
        </w:r>
        <w:r>
          <w:fldChar w:fldCharType="separate"/>
        </w:r>
        <w:r>
          <w:t>49</w:t>
        </w:r>
        <w:r>
          <w:fldChar w:fldCharType="end"/>
        </w:r>
      </w:hyperlink>
    </w:p>
    <w:p>
      <w:pPr>
        <w:pStyle w:val="TOC1"/>
        <w:tabs>
          <w:tab w:val="right" w:leader="dot" w:pos="8306"/>
        </w:tabs>
      </w:pPr>
      <w:hyperlink w:anchor="_Toc26554" w:history="1">
        <w:r>
          <w:rPr>
            <w:rFonts w:ascii="仿宋" w:eastAsia="仿宋" w:hAnsi="仿宋" w:cs="仿宋" w:hint="eastAsia"/>
            <w:lang w:eastAsia="zh-CN"/>
          </w:rPr>
          <w:t>十、土地利用与规划方案</w:t>
        </w:r>
        <w:r>
          <w:tab/>
        </w:r>
        <w:r>
          <w:fldChar w:fldCharType="begin"/>
        </w:r>
        <w:r>
          <w:instrText xml:space="preserve"> PAGEREF _Toc26554 \h </w:instrText>
        </w:r>
        <w:r>
          <w:fldChar w:fldCharType="separate"/>
        </w:r>
        <w:r>
          <w:t>50</w:t>
        </w:r>
        <w:r>
          <w:fldChar w:fldCharType="end"/>
        </w:r>
      </w:hyperlink>
    </w:p>
    <w:p>
      <w:pPr>
        <w:pStyle w:val="TOC2"/>
        <w:tabs>
          <w:tab w:val="right" w:leader="dot" w:pos="8306"/>
        </w:tabs>
      </w:pPr>
      <w:hyperlink w:anchor="_Toc19778" w:history="1">
        <w:r>
          <w:rPr>
            <w:rFonts w:ascii="仿宋" w:eastAsia="仿宋" w:hAnsi="仿宋" w:cs="仿宋" w:hint="eastAsia"/>
            <w:lang w:eastAsia="zh-CN"/>
          </w:rPr>
          <w:t>(一)、项目用地情况分析</w:t>
        </w:r>
        <w:r>
          <w:tab/>
        </w:r>
        <w:r>
          <w:fldChar w:fldCharType="begin"/>
        </w:r>
        <w:r>
          <w:instrText xml:space="preserve"> PAGEREF _Toc19778 \h </w:instrText>
        </w:r>
        <w:r>
          <w:fldChar w:fldCharType="separate"/>
        </w:r>
        <w:r>
          <w:t>50</w:t>
        </w:r>
        <w:r>
          <w:fldChar w:fldCharType="end"/>
        </w:r>
      </w:hyperlink>
    </w:p>
    <w:p>
      <w:pPr>
        <w:pStyle w:val="TOC2"/>
        <w:tabs>
          <w:tab w:val="right" w:leader="dot" w:pos="8306"/>
        </w:tabs>
      </w:pPr>
      <w:hyperlink w:anchor="_Toc24354" w:history="1">
        <w:r>
          <w:rPr>
            <w:rFonts w:ascii="仿宋" w:eastAsia="仿宋" w:hAnsi="仿宋" w:cs="仿宋" w:hint="eastAsia"/>
            <w:lang w:eastAsia="zh-CN"/>
          </w:rPr>
          <w:t>(二)、土地利用规划方案</w:t>
        </w:r>
        <w:r>
          <w:tab/>
        </w:r>
        <w:r>
          <w:fldChar w:fldCharType="begin"/>
        </w:r>
        <w:r>
          <w:instrText xml:space="preserve"> PAGEREF _Toc24354 \h </w:instrText>
        </w:r>
        <w:r>
          <w:fldChar w:fldCharType="separate"/>
        </w:r>
        <w:r>
          <w:t>51</w:t>
        </w:r>
        <w:r>
          <w:fldChar w:fldCharType="end"/>
        </w:r>
      </w:hyperlink>
    </w:p>
    <w:p>
      <w:pPr>
        <w:pStyle w:val="TOC1"/>
        <w:tabs>
          <w:tab w:val="right" w:leader="dot" w:pos="8306"/>
        </w:tabs>
      </w:pPr>
      <w:hyperlink w:anchor="_Toc14222" w:history="1">
        <w:r>
          <w:rPr>
            <w:rFonts w:ascii="仿宋" w:eastAsia="仿宋" w:hAnsi="仿宋" w:cs="仿宋" w:hint="eastAsia"/>
            <w:lang w:eastAsia="zh-CN"/>
          </w:rPr>
          <w:t>十一、技术创新与产业升级</w:t>
        </w:r>
        <w:r>
          <w:tab/>
        </w:r>
        <w:r>
          <w:fldChar w:fldCharType="begin"/>
        </w:r>
        <w:r>
          <w:instrText xml:space="preserve"> PAGEREF _Toc14222 \h </w:instrText>
        </w:r>
        <w:r>
          <w:fldChar w:fldCharType="separate"/>
        </w:r>
        <w:r>
          <w:t>52</w:t>
        </w:r>
        <w:r>
          <w:fldChar w:fldCharType="end"/>
        </w:r>
      </w:hyperlink>
    </w:p>
    <w:p>
      <w:pPr>
        <w:pStyle w:val="TOC2"/>
        <w:tabs>
          <w:tab w:val="right" w:leader="dot" w:pos="8306"/>
        </w:tabs>
      </w:pPr>
      <w:hyperlink w:anchor="_Toc17364" w:history="1">
        <w:r>
          <w:rPr>
            <w:rFonts w:ascii="仿宋" w:eastAsia="仿宋" w:hAnsi="仿宋" w:cs="仿宋" w:hint="eastAsia"/>
            <w:lang w:eastAsia="zh-CN"/>
          </w:rPr>
          <w:t>(一)、技术创新方向与目标</w:t>
        </w:r>
        <w:r>
          <w:tab/>
        </w:r>
        <w:r>
          <w:fldChar w:fldCharType="begin"/>
        </w:r>
        <w:r>
          <w:instrText xml:space="preserve"> PAGEREF _Toc17364 \h </w:instrText>
        </w:r>
        <w:r>
          <w:fldChar w:fldCharType="separate"/>
        </w:r>
        <w:r>
          <w:t>52</w:t>
        </w:r>
        <w:r>
          <w:fldChar w:fldCharType="end"/>
        </w:r>
      </w:hyperlink>
    </w:p>
    <w:p>
      <w:pPr>
        <w:pStyle w:val="TOC2"/>
        <w:tabs>
          <w:tab w:val="right" w:leader="dot" w:pos="8306"/>
        </w:tabs>
      </w:pPr>
      <w:hyperlink w:anchor="_Toc24400" w:history="1">
        <w:r>
          <w:rPr>
            <w:rFonts w:ascii="仿宋" w:eastAsia="仿宋" w:hAnsi="仿宋" w:cs="仿宋" w:hint="eastAsia"/>
            <w:lang w:eastAsia="zh-CN"/>
          </w:rPr>
          <w:t>(二)、产业升级路径与措施</w:t>
        </w:r>
        <w:r>
          <w:tab/>
        </w:r>
        <w:r>
          <w:fldChar w:fldCharType="begin"/>
        </w:r>
        <w:r>
          <w:instrText xml:space="preserve"> PAGEREF _Toc24400 \h </w:instrText>
        </w:r>
        <w:r>
          <w:fldChar w:fldCharType="separate"/>
        </w:r>
        <w:r>
          <w:t>53</w:t>
        </w:r>
        <w:r>
          <w:fldChar w:fldCharType="end"/>
        </w:r>
      </w:hyperlink>
    </w:p>
    <w:p>
      <w:pPr>
        <w:pStyle w:val="TOC1"/>
        <w:tabs>
          <w:tab w:val="right" w:leader="dot" w:pos="8306"/>
        </w:tabs>
      </w:pPr>
      <w:hyperlink w:anchor="_Toc2339" w:history="1">
        <w:r>
          <w:rPr>
            <w:rFonts w:ascii="仿宋" w:eastAsia="仿宋" w:hAnsi="仿宋" w:cs="仿宋" w:hint="eastAsia"/>
            <w:lang w:eastAsia="zh-CN"/>
          </w:rPr>
          <w:t>十二、项目质量与标准</w:t>
        </w:r>
        <w:r>
          <w:tab/>
        </w:r>
        <w:r>
          <w:fldChar w:fldCharType="begin"/>
        </w:r>
        <w:r>
          <w:instrText xml:space="preserve"> PAGEREF _Toc2339 \h </w:instrText>
        </w:r>
        <w:r>
          <w:fldChar w:fldCharType="separate"/>
        </w:r>
        <w:r>
          <w:t>55</w:t>
        </w:r>
        <w:r>
          <w:fldChar w:fldCharType="end"/>
        </w:r>
      </w:hyperlink>
    </w:p>
    <w:p>
      <w:pPr>
        <w:pStyle w:val="TOC2"/>
        <w:tabs>
          <w:tab w:val="right" w:leader="dot" w:pos="8306"/>
        </w:tabs>
      </w:pPr>
      <w:hyperlink w:anchor="_Toc8005" w:history="1">
        <w:r>
          <w:rPr>
            <w:rFonts w:ascii="仿宋" w:eastAsia="仿宋" w:hAnsi="仿宋" w:cs="仿宋" w:hint="eastAsia"/>
            <w:lang w:eastAsia="zh-CN"/>
          </w:rPr>
          <w:t>(一)、质量保障体系</w:t>
        </w:r>
        <w:r>
          <w:tab/>
        </w:r>
        <w:r>
          <w:fldChar w:fldCharType="begin"/>
        </w:r>
        <w:r>
          <w:instrText xml:space="preserve"> PAGEREF _Toc8005 \h </w:instrText>
        </w:r>
        <w:r>
          <w:fldChar w:fldCharType="separate"/>
        </w:r>
        <w:r>
          <w:t>55</w:t>
        </w:r>
        <w:r>
          <w:fldChar w:fldCharType="end"/>
        </w:r>
      </w:hyperlink>
    </w:p>
    <w:p>
      <w:pPr>
        <w:pStyle w:val="TOC2"/>
        <w:tabs>
          <w:tab w:val="right" w:leader="dot" w:pos="8306"/>
        </w:tabs>
      </w:pPr>
      <w:hyperlink w:anchor="_Toc18623" w:history="1">
        <w:r>
          <w:rPr>
            <w:rFonts w:ascii="仿宋" w:eastAsia="仿宋" w:hAnsi="仿宋" w:cs="仿宋" w:hint="eastAsia"/>
            <w:lang w:eastAsia="zh-CN"/>
          </w:rPr>
          <w:t>(二)、标准化作业流程</w:t>
        </w:r>
        <w:r>
          <w:tab/>
        </w:r>
        <w:r>
          <w:fldChar w:fldCharType="begin"/>
        </w:r>
        <w:r>
          <w:instrText xml:space="preserve"> PAGEREF _Toc18623 \h </w:instrText>
        </w:r>
        <w:r>
          <w:fldChar w:fldCharType="separate"/>
        </w:r>
        <w:r>
          <w:t>56</w:t>
        </w:r>
        <w:r>
          <w:fldChar w:fldCharType="end"/>
        </w:r>
      </w:hyperlink>
    </w:p>
    <w:p>
      <w:pPr>
        <w:pStyle w:val="TOC2"/>
        <w:tabs>
          <w:tab w:val="right" w:leader="dot" w:pos="8306"/>
        </w:tabs>
      </w:pPr>
      <w:hyperlink w:anchor="_Toc21659" w:history="1">
        <w:r>
          <w:rPr>
            <w:rFonts w:ascii="仿宋" w:eastAsia="仿宋" w:hAnsi="仿宋" w:cs="仿宋" w:hint="eastAsia"/>
            <w:lang w:eastAsia="zh-CN"/>
          </w:rPr>
          <w:t>(三)、质量监控与评估</w:t>
        </w:r>
        <w:r>
          <w:tab/>
        </w:r>
        <w:r>
          <w:fldChar w:fldCharType="begin"/>
        </w:r>
        <w:r>
          <w:instrText xml:space="preserve"> PAGEREF _Toc21659 \h </w:instrText>
        </w:r>
        <w:r>
          <w:fldChar w:fldCharType="separate"/>
        </w:r>
        <w:r>
          <w:t>58</w:t>
        </w:r>
        <w:r>
          <w:fldChar w:fldCharType="end"/>
        </w:r>
      </w:hyperlink>
    </w:p>
    <w:p>
      <w:pPr>
        <w:pStyle w:val="TOC2"/>
        <w:tabs>
          <w:tab w:val="right" w:leader="dot" w:pos="8306"/>
        </w:tabs>
      </w:pPr>
      <w:hyperlink w:anchor="_Toc29789" w:history="1">
        <w:r>
          <w:rPr>
            <w:rFonts w:ascii="仿宋" w:eastAsia="仿宋" w:hAnsi="仿宋" w:cs="仿宋" w:hint="eastAsia"/>
            <w:lang w:eastAsia="zh-CN"/>
          </w:rPr>
          <w:t>(四)、质量改进计划</w:t>
        </w:r>
        <w:r>
          <w:tab/>
        </w:r>
        <w:r>
          <w:fldChar w:fldCharType="begin"/>
        </w:r>
        <w:r>
          <w:instrText xml:space="preserve"> PAGEREF _Toc29789 \h </w:instrText>
        </w:r>
        <w:r>
          <w:fldChar w:fldCharType="separate"/>
        </w:r>
        <w:r>
          <w:t>59</w:t>
        </w:r>
        <w:r>
          <w:fldChar w:fldCharType="end"/>
        </w:r>
      </w:hyperlink>
    </w:p>
    <w:p>
      <w:pPr>
        <w:pStyle w:val="TOC1"/>
        <w:tabs>
          <w:tab w:val="right" w:leader="dot" w:pos="8306"/>
        </w:tabs>
      </w:pPr>
      <w:hyperlink w:anchor="_Toc30345" w:history="1">
        <w:r>
          <w:rPr>
            <w:rFonts w:ascii="仿宋" w:eastAsia="仿宋" w:hAnsi="仿宋" w:cs="仿宋" w:hint="eastAsia"/>
            <w:lang w:eastAsia="zh-CN"/>
          </w:rPr>
          <w:t>十三、成果转化与推广应用</w:t>
        </w:r>
        <w:r>
          <w:tab/>
        </w:r>
        <w:r>
          <w:fldChar w:fldCharType="begin"/>
        </w:r>
        <w:r>
          <w:instrText xml:space="preserve"> PAGEREF _Toc30345 \h </w:instrText>
        </w:r>
        <w:r>
          <w:fldChar w:fldCharType="separate"/>
        </w:r>
        <w:r>
          <w:t>60</w:t>
        </w:r>
        <w:r>
          <w:fldChar w:fldCharType="end"/>
        </w:r>
      </w:hyperlink>
    </w:p>
    <w:p>
      <w:pPr>
        <w:pStyle w:val="TOC2"/>
        <w:tabs>
          <w:tab w:val="right" w:leader="dot" w:pos="8306"/>
        </w:tabs>
      </w:pPr>
      <w:hyperlink w:anchor="_Toc2394" w:history="1">
        <w:r>
          <w:rPr>
            <w:rFonts w:ascii="仿宋" w:eastAsia="仿宋" w:hAnsi="仿宋" w:cs="仿宋" w:hint="eastAsia"/>
            <w:lang w:eastAsia="zh-CN"/>
          </w:rPr>
          <w:t>(一)、成果转化策略制定</w:t>
        </w:r>
        <w:r>
          <w:tab/>
        </w:r>
        <w:r>
          <w:fldChar w:fldCharType="begin"/>
        </w:r>
        <w:r>
          <w:instrText xml:space="preserve"> PAGEREF _Toc2394 \h </w:instrText>
        </w:r>
        <w:r>
          <w:fldChar w:fldCharType="separate"/>
        </w:r>
        <w:r>
          <w:t>60</w:t>
        </w:r>
        <w:r>
          <w:fldChar w:fldCharType="end"/>
        </w:r>
      </w:hyperlink>
    </w:p>
    <w:p>
      <w:pPr>
        <w:pStyle w:val="TOC2"/>
        <w:tabs>
          <w:tab w:val="right" w:leader="dot" w:pos="8306"/>
        </w:tabs>
      </w:pPr>
      <w:hyperlink w:anchor="_Toc3032" w:history="1">
        <w:r>
          <w:rPr>
            <w:rFonts w:ascii="仿宋" w:eastAsia="仿宋" w:hAnsi="仿宋" w:cs="仿宋" w:hint="eastAsia"/>
            <w:lang w:eastAsia="zh-CN"/>
          </w:rPr>
          <w:t>(二)、成果推广应用方案</w:t>
        </w:r>
        <w:r>
          <w:tab/>
        </w:r>
        <w:r>
          <w:fldChar w:fldCharType="begin"/>
        </w:r>
        <w:r>
          <w:instrText xml:space="preserve"> PAGEREF _Toc3032 \h </w:instrText>
        </w:r>
        <w:r>
          <w:fldChar w:fldCharType="separate"/>
        </w:r>
        <w:r>
          <w:t>61</w:t>
        </w:r>
        <w:r>
          <w:fldChar w:fldCharType="end"/>
        </w:r>
      </w:hyperlink>
    </w:p>
    <w:p>
      <w:pPr>
        <w:pStyle w:val="TOC1"/>
        <w:tabs>
          <w:tab w:val="right" w:leader="dot" w:pos="8306"/>
        </w:tabs>
      </w:pPr>
      <w:hyperlink w:anchor="_Toc32443" w:history="1">
        <w:r>
          <w:rPr>
            <w:rFonts w:ascii="仿宋" w:eastAsia="仿宋" w:hAnsi="仿宋" w:cs="仿宋" w:hint="eastAsia"/>
            <w:lang w:eastAsia="zh-CN"/>
          </w:rPr>
          <w:t>十四、知识产权管理与保护</w:t>
        </w:r>
        <w:r>
          <w:tab/>
        </w:r>
        <w:r>
          <w:fldChar w:fldCharType="begin"/>
        </w:r>
        <w:r>
          <w:instrText xml:space="preserve"> PAGEREF _Toc32443 \h </w:instrText>
        </w:r>
        <w:r>
          <w:fldChar w:fldCharType="separate"/>
        </w:r>
        <w:r>
          <w:t>63</w:t>
        </w:r>
        <w:r>
          <w:fldChar w:fldCharType="end"/>
        </w:r>
      </w:hyperlink>
    </w:p>
    <w:p>
      <w:pPr>
        <w:pStyle w:val="TOC2"/>
        <w:tabs>
          <w:tab w:val="right" w:leader="dot" w:pos="8306"/>
        </w:tabs>
      </w:pPr>
      <w:hyperlink w:anchor="_Toc30059" w:history="1">
        <w:r>
          <w:rPr>
            <w:rFonts w:ascii="仿宋" w:eastAsia="仿宋" w:hAnsi="仿宋" w:cs="仿宋" w:hint="eastAsia"/>
            <w:lang w:eastAsia="zh-CN"/>
          </w:rPr>
          <w:t>(一)、知识产权管理体系建设</w:t>
        </w:r>
        <w:r>
          <w:tab/>
        </w:r>
        <w:r>
          <w:fldChar w:fldCharType="begin"/>
        </w:r>
        <w:r>
          <w:instrText xml:space="preserve"> PAGEREF _Toc30059 \h </w:instrText>
        </w:r>
        <w:r>
          <w:fldChar w:fldCharType="separate"/>
        </w:r>
        <w:r>
          <w:t>63</w:t>
        </w:r>
        <w:r>
          <w:fldChar w:fldCharType="end"/>
        </w:r>
      </w:hyperlink>
    </w:p>
    <w:p>
      <w:pPr>
        <w:pStyle w:val="TOC2"/>
        <w:tabs>
          <w:tab w:val="right" w:leader="dot" w:pos="8306"/>
        </w:tabs>
      </w:pPr>
      <w:hyperlink w:anchor="_Toc10240" w:history="1">
        <w:r>
          <w:rPr>
            <w:rFonts w:ascii="仿宋" w:eastAsia="仿宋" w:hAnsi="仿宋" w:cs="仿宋" w:hint="eastAsia"/>
            <w:lang w:eastAsia="zh-CN"/>
          </w:rPr>
          <w:t>(二)、知识产权保护措施</w:t>
        </w:r>
        <w:r>
          <w:tab/>
        </w:r>
        <w:r>
          <w:fldChar w:fldCharType="begin"/>
        </w:r>
        <w:r>
          <w:instrText xml:space="preserve"> PAGEREF _Toc10240 \h </w:instrText>
        </w:r>
        <w:r>
          <w:fldChar w:fldCharType="separate"/>
        </w:r>
        <w:r>
          <w:t>64</w:t>
        </w:r>
        <w:r>
          <w:fldChar w:fldCharType="end"/>
        </w:r>
      </w:hyperlink>
    </w:p>
    <w:p>
      <w:pPr>
        <w:pStyle w:val="TOC1"/>
        <w:tabs>
          <w:tab w:val="right" w:leader="dot" w:pos="8306"/>
        </w:tabs>
      </w:pPr>
      <w:hyperlink w:anchor="_Toc32325" w:history="1">
        <w:r>
          <w:rPr>
            <w:rFonts w:ascii="仿宋" w:eastAsia="仿宋" w:hAnsi="仿宋" w:cs="仿宋" w:hint="eastAsia"/>
            <w:lang w:eastAsia="zh-CN"/>
          </w:rPr>
          <w:t>十五、人力资源管理与开发</w:t>
        </w:r>
        <w:r>
          <w:tab/>
        </w:r>
        <w:r>
          <w:fldChar w:fldCharType="begin"/>
        </w:r>
        <w:r>
          <w:instrText xml:space="preserve"> PAGEREF _Toc32325 \h </w:instrText>
        </w:r>
        <w:r>
          <w:fldChar w:fldCharType="separate"/>
        </w:r>
        <w:r>
          <w:t>65</w:t>
        </w:r>
        <w:r>
          <w:fldChar w:fldCharType="end"/>
        </w:r>
      </w:hyperlink>
    </w:p>
    <w:p>
      <w:pPr>
        <w:pStyle w:val="TOC2"/>
        <w:tabs>
          <w:tab w:val="right" w:leader="dot" w:pos="8306"/>
        </w:tabs>
      </w:pPr>
      <w:hyperlink w:anchor="_Toc23448" w:history="1">
        <w:r>
          <w:rPr>
            <w:rFonts w:ascii="仿宋" w:eastAsia="仿宋" w:hAnsi="仿宋" w:cs="仿宋" w:hint="eastAsia"/>
            <w:lang w:eastAsia="zh-CN"/>
          </w:rPr>
          <w:t>(一)、人力资源规划</w:t>
        </w:r>
        <w:r>
          <w:tab/>
        </w:r>
        <w:r>
          <w:fldChar w:fldCharType="begin"/>
        </w:r>
        <w:r>
          <w:instrText xml:space="preserve"> PAGEREF _Toc23448 \h </w:instrText>
        </w:r>
        <w:r>
          <w:fldChar w:fldCharType="separate"/>
        </w:r>
        <w:r>
          <w:t>65</w:t>
        </w:r>
        <w:r>
          <w:fldChar w:fldCharType="end"/>
        </w:r>
      </w:hyperlink>
    </w:p>
    <w:p>
      <w:pPr>
        <w:pStyle w:val="TOC2"/>
        <w:tabs>
          <w:tab w:val="right" w:leader="dot" w:pos="8306"/>
        </w:tabs>
      </w:pPr>
      <w:hyperlink w:anchor="_Toc25771" w:history="1">
        <w:r>
          <w:rPr>
            <w:rFonts w:ascii="仿宋" w:eastAsia="仿宋" w:hAnsi="仿宋" w:cs="仿宋" w:hint="eastAsia"/>
            <w:lang w:eastAsia="zh-CN"/>
          </w:rPr>
          <w:t>(二)、人力资源开发与培训</w:t>
        </w:r>
        <w:r>
          <w:tab/>
        </w:r>
        <w:r>
          <w:fldChar w:fldCharType="begin"/>
        </w:r>
        <w:r>
          <w:instrText xml:space="preserve"> PAGEREF _Toc25771 \h </w:instrText>
        </w:r>
        <w:r>
          <w:fldChar w:fldCharType="separate"/>
        </w:r>
        <w:r>
          <w:t>67</w:t>
        </w:r>
        <w:r>
          <w:fldChar w:fldCharType="end"/>
        </w:r>
      </w:hyperlink>
    </w:p>
    <w:p>
      <w:pPr>
        <w:pStyle w:val="TOC1"/>
        <w:tabs>
          <w:tab w:val="right" w:leader="dot" w:pos="8306"/>
        </w:tabs>
      </w:pPr>
      <w:hyperlink w:anchor="_Toc25087" w:history="1">
        <w:r>
          <w:rPr>
            <w:rFonts w:ascii="仿宋" w:eastAsia="仿宋" w:hAnsi="仿宋" w:cs="仿宋" w:hint="eastAsia"/>
            <w:lang w:eastAsia="zh-CN"/>
          </w:rPr>
          <w:t>十六、质量管理与控制</w:t>
        </w:r>
        <w:r>
          <w:tab/>
        </w:r>
        <w:r>
          <w:fldChar w:fldCharType="begin"/>
        </w:r>
        <w:r>
          <w:instrText xml:space="preserve"> PAGEREF _Toc25087 \h </w:instrText>
        </w:r>
        <w:r>
          <w:fldChar w:fldCharType="separate"/>
        </w:r>
        <w:r>
          <w:t>69</w:t>
        </w:r>
        <w:r>
          <w:fldChar w:fldCharType="end"/>
        </w:r>
      </w:hyperlink>
    </w:p>
    <w:p>
      <w:pPr>
        <w:pStyle w:val="TOC2"/>
        <w:tabs>
          <w:tab w:val="right" w:leader="dot" w:pos="8306"/>
        </w:tabs>
      </w:pPr>
      <w:hyperlink w:anchor="_Toc27976" w:history="1">
        <w:r>
          <w:rPr>
            <w:rFonts w:ascii="仿宋" w:eastAsia="仿宋" w:hAnsi="仿宋" w:cs="仿宋" w:hint="eastAsia"/>
            <w:lang w:eastAsia="zh-CN"/>
          </w:rPr>
          <w:t>(一)、质量管理体系建设</w:t>
        </w:r>
        <w:r>
          <w:tab/>
        </w:r>
        <w:r>
          <w:fldChar w:fldCharType="begin"/>
        </w:r>
        <w:r>
          <w:instrText xml:space="preserve"> PAGEREF _Toc27976 \h </w:instrText>
        </w:r>
        <w:r>
          <w:fldChar w:fldCharType="separate"/>
        </w:r>
        <w:r>
          <w:t>69</w:t>
        </w:r>
        <w:r>
          <w:fldChar w:fldCharType="end"/>
        </w:r>
      </w:hyperlink>
    </w:p>
    <w:p>
      <w:pPr>
        <w:pStyle w:val="TOC2"/>
        <w:tabs>
          <w:tab w:val="right" w:leader="dot" w:pos="8306"/>
        </w:tabs>
      </w:pPr>
      <w:hyperlink w:anchor="_Toc6865" w:history="1">
        <w:r>
          <w:rPr>
            <w:rFonts w:ascii="仿宋" w:eastAsia="仿宋" w:hAnsi="仿宋" w:cs="仿宋" w:hint="eastAsia"/>
            <w:lang w:eastAsia="zh-CN"/>
          </w:rPr>
          <w:t>(二)、质量控制措施</w:t>
        </w:r>
        <w:r>
          <w:tab/>
        </w:r>
        <w:r>
          <w:fldChar w:fldCharType="begin"/>
        </w:r>
        <w:r>
          <w:instrText xml:space="preserve"> PAGEREF _Toc6865 \h </w:instrText>
        </w:r>
        <w:r>
          <w:fldChar w:fldCharType="separate"/>
        </w:r>
        <w:r>
          <w:t>71</w:t>
        </w:r>
        <w:r>
          <w:fldChar w:fldCharType="end"/>
        </w:r>
      </w:hyperlink>
    </w:p>
    <w:p>
      <w:pPr>
        <w:pStyle w:val="TOC1"/>
        <w:tabs>
          <w:tab w:val="right" w:leader="dot" w:pos="8306"/>
        </w:tabs>
      </w:pPr>
      <w:hyperlink w:anchor="_Toc22654" w:history="1">
        <w:r>
          <w:rPr>
            <w:rFonts w:ascii="仿宋" w:eastAsia="仿宋" w:hAnsi="仿宋" w:cs="仿宋" w:hint="eastAsia"/>
            <w:lang w:eastAsia="zh-CN"/>
          </w:rPr>
          <w:t>十七、创新驱动与持续发展</w:t>
        </w:r>
        <w:r>
          <w:tab/>
        </w:r>
        <w:r>
          <w:fldChar w:fldCharType="begin"/>
        </w:r>
        <w:r>
          <w:instrText xml:space="preserve"> PAGEREF _Toc22654 \h </w:instrText>
        </w:r>
        <w:r>
          <w:fldChar w:fldCharType="separate"/>
        </w:r>
        <w:r>
          <w:t>72</w:t>
        </w:r>
        <w:r>
          <w:fldChar w:fldCharType="end"/>
        </w:r>
      </w:hyperlink>
    </w:p>
    <w:p>
      <w:pPr>
        <w:pStyle w:val="TOC2"/>
        <w:tabs>
          <w:tab w:val="right" w:leader="dot" w:pos="8306"/>
        </w:tabs>
      </w:pPr>
      <w:hyperlink w:anchor="_Toc28492" w:history="1">
        <w:r>
          <w:rPr>
            <w:rFonts w:ascii="仿宋" w:eastAsia="仿宋" w:hAnsi="仿宋" w:cs="仿宋" w:hint="eastAsia"/>
            <w:lang w:eastAsia="zh-CN"/>
          </w:rPr>
          <w:t>(一)、创新驱动战略实施</w:t>
        </w:r>
        <w:r>
          <w:tab/>
        </w:r>
        <w:r>
          <w:fldChar w:fldCharType="begin"/>
        </w:r>
        <w:r>
          <w:instrText xml:space="preserve"> PAGEREF _Toc28492 \h </w:instrText>
        </w:r>
        <w:r>
          <w:fldChar w:fldCharType="separate"/>
        </w:r>
        <w:r>
          <w:t>72</w:t>
        </w:r>
        <w:r>
          <w:fldChar w:fldCharType="end"/>
        </w:r>
      </w:hyperlink>
    </w:p>
    <w:p>
      <w:pPr>
        <w:pStyle w:val="TOC2"/>
        <w:tabs>
          <w:tab w:val="right" w:leader="dot" w:pos="8306"/>
        </w:tabs>
      </w:pPr>
      <w:hyperlink w:anchor="_Toc4946" w:history="1">
        <w:r>
          <w:rPr>
            <w:rFonts w:ascii="仿宋" w:eastAsia="仿宋" w:hAnsi="仿宋" w:cs="仿宋" w:hint="eastAsia"/>
            <w:lang w:eastAsia="zh-CN"/>
          </w:rPr>
          <w:t>(二)、持续发展路径探索</w:t>
        </w:r>
        <w:r>
          <w:tab/>
        </w:r>
        <w:r>
          <w:fldChar w:fldCharType="begin"/>
        </w:r>
        <w:r>
          <w:instrText xml:space="preserve"> PAGEREF _Toc4946 \h </w:instrText>
        </w:r>
        <w:r>
          <w:fldChar w:fldCharType="separate"/>
        </w:r>
        <w:r>
          <w:t>74</w:t>
        </w:r>
        <w:r>
          <w:fldChar w:fldCharType="end"/>
        </w:r>
      </w:hyperlink>
    </w:p>
    <w:p>
      <w:pPr>
        <w:pStyle w:val="TOC1"/>
        <w:tabs>
          <w:tab w:val="right" w:leader="dot" w:pos="8306"/>
        </w:tabs>
      </w:pPr>
      <w:hyperlink w:anchor="_Toc9758" w:history="1">
        <w:r>
          <w:rPr>
            <w:rFonts w:ascii="仿宋" w:eastAsia="仿宋" w:hAnsi="仿宋" w:cs="仿宋" w:hint="eastAsia"/>
            <w:lang w:eastAsia="zh-CN"/>
          </w:rPr>
          <w:t>十八、项目施工方案</w:t>
        </w:r>
        <w:r>
          <w:tab/>
        </w:r>
        <w:r>
          <w:fldChar w:fldCharType="begin"/>
        </w:r>
        <w:r>
          <w:instrText xml:space="preserve"> PAGEREF _Toc9758 \h </w:instrText>
        </w:r>
        <w:r>
          <w:fldChar w:fldCharType="separate"/>
        </w:r>
        <w:r>
          <w:t>78</w:t>
        </w:r>
        <w:r>
          <w:fldChar w:fldCharType="end"/>
        </w:r>
      </w:hyperlink>
    </w:p>
    <w:p>
      <w:pPr>
        <w:pStyle w:val="TOC2"/>
        <w:tabs>
          <w:tab w:val="right" w:leader="dot" w:pos="8306"/>
        </w:tabs>
      </w:pPr>
      <w:hyperlink w:anchor="_Toc2190" w:history="1">
        <w:r>
          <w:rPr>
            <w:rFonts w:ascii="仿宋" w:eastAsia="仿宋" w:hAnsi="仿宋" w:cs="仿宋" w:hint="eastAsia"/>
            <w:lang w:eastAsia="zh-CN"/>
          </w:rPr>
          <w:t>(一)、施工组织设计</w:t>
        </w:r>
        <w:r>
          <w:tab/>
        </w:r>
        <w:r>
          <w:fldChar w:fldCharType="begin"/>
        </w:r>
        <w:r>
          <w:instrText xml:space="preserve"> PAGEREF _Toc2190 \h </w:instrText>
        </w:r>
        <w:r>
          <w:fldChar w:fldCharType="separate"/>
        </w:r>
        <w:r>
          <w:t>78</w:t>
        </w:r>
        <w:r>
          <w:fldChar w:fldCharType="end"/>
        </w:r>
      </w:hyperlink>
    </w:p>
    <w:p>
      <w:pPr>
        <w:pStyle w:val="TOC2"/>
        <w:tabs>
          <w:tab w:val="right" w:leader="dot" w:pos="8306"/>
        </w:tabs>
      </w:pPr>
      <w:hyperlink w:anchor="_Toc2677" w:history="1">
        <w:r>
          <w:rPr>
            <w:rFonts w:ascii="仿宋" w:eastAsia="仿宋" w:hAnsi="仿宋" w:cs="仿宋" w:hint="eastAsia"/>
            <w:lang w:eastAsia="zh-CN"/>
          </w:rPr>
          <w:t>(二)、施工工艺与技术路线</w:t>
        </w:r>
        <w:r>
          <w:tab/>
        </w:r>
        <w:r>
          <w:fldChar w:fldCharType="begin"/>
        </w:r>
        <w:r>
          <w:instrText xml:space="preserve"> PAGEREF _Toc2677 \h </w:instrText>
        </w:r>
        <w:r>
          <w:fldChar w:fldCharType="separate"/>
        </w:r>
        <w:r>
          <w:t>79</w:t>
        </w:r>
        <w:r>
          <w:fldChar w:fldCharType="end"/>
        </w:r>
      </w:hyperlink>
    </w:p>
    <w:p>
      <w:pPr>
        <w:pStyle w:val="TOC2"/>
        <w:tabs>
          <w:tab w:val="right" w:leader="dot" w:pos="8306"/>
        </w:tabs>
      </w:pPr>
      <w:hyperlink w:anchor="_Toc23562" w:history="1">
        <w:r>
          <w:rPr>
            <w:rFonts w:ascii="仿宋" w:eastAsia="仿宋" w:hAnsi="仿宋" w:cs="仿宋" w:hint="eastAsia"/>
            <w:lang w:eastAsia="zh-CN"/>
          </w:rPr>
          <w:t>(三)、关键节点施工计划</w:t>
        </w:r>
        <w:r>
          <w:tab/>
        </w:r>
        <w:r>
          <w:fldChar w:fldCharType="begin"/>
        </w:r>
        <w:r>
          <w:instrText xml:space="preserve"> PAGEREF _Toc23562 \h </w:instrText>
        </w:r>
        <w:r>
          <w:fldChar w:fldCharType="separate"/>
        </w:r>
        <w:r>
          <w:t>81</w:t>
        </w:r>
        <w:r>
          <w:fldChar w:fldCharType="end"/>
        </w:r>
      </w:hyperlink>
    </w:p>
    <w:p>
      <w:pPr>
        <w:pStyle w:val="TOC2"/>
        <w:tabs>
          <w:tab w:val="right" w:leader="dot" w:pos="8306"/>
        </w:tabs>
      </w:pPr>
      <w:hyperlink w:anchor="_Toc10402" w:history="1">
        <w:r>
          <w:rPr>
            <w:rFonts w:ascii="仿宋" w:eastAsia="仿宋" w:hAnsi="仿宋" w:cs="仿宋" w:hint="eastAsia"/>
            <w:lang w:eastAsia="zh-CN"/>
          </w:rPr>
          <w:t>(四)、施工现场管理</w:t>
        </w:r>
        <w:r>
          <w:tab/>
        </w:r>
        <w:r>
          <w:fldChar w:fldCharType="begin"/>
        </w:r>
        <w:r>
          <w:instrText xml:space="preserve"> PAGEREF _Toc10402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36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468"/>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30993"/>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9935"/>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8807"/>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6039"/>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24209"/>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30736"/>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14207"/>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一、新型结构不锈钢丝绳项目的市场准入条件分析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新型结构不锈钢丝绳项目而言，市场准入条件首先取决于政策法规环境。政府对于[行业名称]领域的法规，如环保标准、税收政策、和技术使用规范，直接影响新型结构不锈钢丝绳项目的运营和成本结构。例如，若政府针对使用可再生能源的企业提供税收优惠，这将对新型结构不锈钢丝绳项目的财务规划产生重要影响。同时，考虑经济环境和消费者偏好的变化对新型结构不锈钢丝绳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二、新型结构不锈钢丝绳项目的行业规范与合规性要求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新型结构不锈钢丝绳项目来说，遵守行业规范和合规性要求是确保项目顺利进行的基础。这包括遵循质量控制标准、安全规定、数据保护法规等。例如，若新型结构不锈钢丝绳项目涉及数据处理，须严格遵守相关的数据保护法规。此外，行业内部的自律规范，如产品标准和服务流程，也对于提升新型结构不锈钢丝绳项目在行业内的认可度和竞争力至关重要。项目管理团队必须不断更新策略，以应对行业规范和法规的变化，确保新型结构不锈钢丝绳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三、新型结构不锈钢丝绳项目的竞争格局和战略定位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新型结构不锈钢丝绳项目的发展规划中，理解行业的竞争格局对于制定有效的市场策略极为关键。这包括分析主要竞争对手的市场地位、优势及其业务模式。新型结构不锈钢丝绳项目面临的竞争对手可能包括大型成熟企业和创新型初创公司，各自采取不同的市场策略。因此，新型结构不锈钢丝绳项目需精确地定位自己的市场策略，如专注于产品创新、客户服务或成本效率，以在竞争中占据优势。通过深入的市场和竞争分析，新型结构不锈钢丝绳项目可以更有效地进入市场并实现可持续发展。</w:t>
      </w:r>
    </w:p>
    <w:p>
      <w:pPr>
        <w:pStyle w:val="Heading1"/>
        <w:ind w:firstLine="560" w:firstLineChars="200"/>
        <w:rPr>
          <w:rFonts w:ascii="仿宋" w:eastAsia="仿宋" w:hAnsi="仿宋" w:cs="仿宋" w:hint="eastAsia"/>
          <w:sz w:val="28"/>
          <w:lang w:eastAsia="zh-CN"/>
        </w:rPr>
      </w:pPr>
      <w:bookmarkStart w:id="10" w:name="_Toc4062"/>
      <w:r>
        <w:rPr>
          <w:rFonts w:ascii="仿宋" w:eastAsia="仿宋" w:hAnsi="仿宋" w:cs="仿宋" w:hint="eastAsia"/>
          <w:sz w:val="28"/>
          <w:lang w:eastAsia="zh-CN"/>
        </w:rPr>
        <w:t>三、新型结构不锈钢丝绳项目概论</w:t>
      </w:r>
      <w:bookmarkEnd w:id="10"/>
    </w:p>
    <w:p>
      <w:pPr>
        <w:pStyle w:val="Heading2"/>
        <w:rPr>
          <w:rFonts w:ascii="仿宋" w:eastAsia="仿宋" w:hAnsi="仿宋" w:cs="仿宋" w:hint="eastAsia"/>
          <w:lang w:eastAsia="zh-CN"/>
        </w:rPr>
      </w:pPr>
      <w:bookmarkStart w:id="11" w:name="_Toc21355"/>
      <w:r>
        <w:rPr>
          <w:rFonts w:ascii="仿宋" w:eastAsia="仿宋" w:hAnsi="仿宋" w:cs="仿宋" w:hint="eastAsia"/>
          <w:lang w:eastAsia="zh-CN"/>
        </w:rPr>
        <w:t>(一)、项目申报单位概况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结构不锈钢丝绳项目的申报单位是“XXX实业发展公司”，这是一家在其所处行业内备受尊敬的企业。公司自成立以来，通过其在新型结构不锈钢丝绳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新型结构不锈钢丝绳项目及其他多个行业领域中都有着显著的贡献。秦XX以其出色的领导才能和敏锐的商业洞察力，带领公司在新型结构不锈钢丝绳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新型结构不锈钢丝绳项目的重要合作伙伴。公司专注于[行业名称]领域，以创新作为驱动力，不断推动技术进步和市场扩张。在新型结构不锈钢丝绳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新型结构不锈钢丝绳项目中展现了强劲的增长和稳定的财务表现。公司通过有效的策略，在新型结构不锈钢丝绳项目中扩大了其市场份额并增强了盈利能力。同时，公司积极承担社会责任，参与各类社会公益项目，增强了其在新型结构不锈钢丝绳项目中的品牌形象和社会影响力。</w:t>
      </w:r>
    </w:p>
    <w:p>
      <w:pPr>
        <w:pStyle w:val="Heading2"/>
        <w:ind w:firstLine="560" w:firstLineChars="200"/>
        <w:rPr>
          <w:rFonts w:ascii="仿宋" w:eastAsia="仿宋" w:hAnsi="仿宋" w:cs="仿宋" w:hint="eastAsia"/>
          <w:sz w:val="28"/>
          <w:lang w:eastAsia="zh-CN"/>
        </w:rPr>
      </w:pPr>
      <w:bookmarkStart w:id="12" w:name="_Toc12469"/>
      <w:r>
        <w:rPr>
          <w:rFonts w:ascii="仿宋" w:eastAsia="仿宋" w:hAnsi="仿宋" w:cs="仿宋" w:hint="eastAsia"/>
          <w:sz w:val="28"/>
          <w:lang w:eastAsia="zh-CN"/>
        </w:rPr>
        <w:t>(二)、项目概况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https://d.book118.com/265301034242011041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新型结构不锈钢丝绳项目可行性建设方案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新型结构不锈钢丝绳项目可行性建设方案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新型结构不锈钢丝绳项目可行性建设方案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新型结构不锈钢丝绳项目可行性建设方案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新型结构不锈钢丝绳项目可行性建设方案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新型结构不锈钢丝绳项目可行性建设方案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新型结构不锈钢丝绳项目可行性建设方案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新型结构不锈钢丝绳项目可行性建设方案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新型结构不锈钢丝绳项目可行性建设方案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新型结构不锈钢丝绳项目可行性建设方案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新型结构不锈钢丝绳项目可行性建设方案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新型结构不锈钢丝绳项目可行性建设方案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E2F3EF1"/>
    <w:rsid w:val="5E2F3EF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65301034242011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2023-12-28T12:37:00Z</dcterms:created>
  <dcterms:modified xsi:type="dcterms:W3CDTF">2023-12-28T12:38:14Z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C1750F383F644A05BF5AB872BE3165CA_11</vt:lpwstr>
  </property>
  <property fmtid="{D5CDD505-2E9C-101B-9397-08002B2CF9AE}" pid="3" name="KSOProductBuildVer">
    <vt:lpwstr>2052-12.1.0.16120</vt:lpwstr>
  </property>
</Properties>
</file>